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B" w:rsidRDefault="009B585B"/>
    <w:p w:rsidR="00BA4D1B" w:rsidRDefault="00BA4D1B" w:rsidP="00BA4D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E1496">
        <w:rPr>
          <w:rFonts w:ascii="Times New Roman" w:hAnsi="Times New Roman" w:cs="Times New Roman"/>
          <w:b/>
          <w:bCs/>
        </w:rPr>
        <w:t>Раздел 1. Общие сведения</w:t>
      </w:r>
    </w:p>
    <w:p w:rsidR="00BA4D1B" w:rsidRDefault="00BA4D1B" w:rsidP="00BA4D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A4D1B" w:rsidRPr="002C67AA" w:rsidRDefault="00BA4D1B" w:rsidP="00BA4D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E1496">
        <w:rPr>
          <w:rFonts w:ascii="Times New Roman" w:hAnsi="Times New Roman" w:cs="Times New Roman"/>
          <w:b/>
          <w:bCs/>
        </w:rPr>
        <w:t>Ключевой информационный документ</w:t>
      </w:r>
      <w:r>
        <w:rPr>
          <w:rFonts w:ascii="Times New Roman" w:hAnsi="Times New Roman" w:cs="Times New Roman"/>
          <w:b/>
          <w:bCs/>
        </w:rPr>
        <w:t xml:space="preserve"> </w:t>
      </w:r>
      <w:r w:rsidRPr="005E1496">
        <w:rPr>
          <w:rFonts w:ascii="Times New Roman" w:hAnsi="Times New Roman" w:cs="Times New Roman"/>
          <w:b/>
          <w:bCs/>
        </w:rPr>
        <w:t xml:space="preserve">по состоянию на </w:t>
      </w:r>
      <w:r w:rsidR="00910083">
        <w:rPr>
          <w:rFonts w:ascii="Times New Roman" w:hAnsi="Times New Roman" w:cs="Times New Roman"/>
          <w:b/>
          <w:bCs/>
        </w:rPr>
        <w:t>30</w:t>
      </w:r>
      <w:r w:rsidRPr="002C67AA">
        <w:rPr>
          <w:rFonts w:ascii="Times New Roman" w:hAnsi="Times New Roman" w:cs="Times New Roman"/>
          <w:b/>
          <w:bCs/>
        </w:rPr>
        <w:t>.</w:t>
      </w:r>
      <w:r w:rsidR="00910083">
        <w:rPr>
          <w:rFonts w:ascii="Times New Roman" w:hAnsi="Times New Roman" w:cs="Times New Roman"/>
          <w:b/>
          <w:bCs/>
        </w:rPr>
        <w:t>09</w:t>
      </w:r>
      <w:r w:rsidRPr="002C67AA">
        <w:rPr>
          <w:rFonts w:ascii="Times New Roman" w:hAnsi="Times New Roman" w:cs="Times New Roman"/>
          <w:b/>
          <w:bCs/>
        </w:rPr>
        <w:t>.202</w:t>
      </w:r>
      <w:r w:rsidR="00DA68A3" w:rsidRPr="002C67AA">
        <w:rPr>
          <w:rFonts w:ascii="Times New Roman" w:hAnsi="Times New Roman" w:cs="Times New Roman"/>
          <w:b/>
          <w:bCs/>
        </w:rPr>
        <w:t>2</w:t>
      </w:r>
    </w:p>
    <w:p w:rsidR="00BA4D1B" w:rsidRPr="002C67AA" w:rsidRDefault="00BA4D1B" w:rsidP="00BA4D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A4D1B" w:rsidRPr="0044754B" w:rsidRDefault="00BA4D1B" w:rsidP="00BA4D1B">
      <w:pPr>
        <w:rPr>
          <w:rFonts w:ascii="Times New Roman" w:hAnsi="Times New Roman" w:cs="Times New Roman"/>
          <w:bCs/>
        </w:rPr>
      </w:pPr>
      <w:r w:rsidRPr="0044754B">
        <w:rPr>
          <w:rFonts w:ascii="Times New Roman" w:hAnsi="Times New Roman" w:cs="Times New Roman"/>
          <w:bCs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BA4D1B" w:rsidRPr="0044754B" w:rsidRDefault="00BA4D1B" w:rsidP="00BA4D1B">
      <w:pPr>
        <w:rPr>
          <w:rFonts w:ascii="Times New Roman" w:hAnsi="Times New Roman" w:cs="Times New Roman"/>
          <w:bCs/>
        </w:rPr>
      </w:pPr>
    </w:p>
    <w:p w:rsidR="0044754B" w:rsidRDefault="00560667" w:rsidP="00560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4754B">
        <w:rPr>
          <w:rFonts w:ascii="Times New Roman" w:eastAsiaTheme="minorEastAsia" w:hAnsi="Times New Roman" w:cs="Times New Roman"/>
          <w:b/>
          <w:lang w:eastAsia="ru-RU"/>
        </w:rPr>
        <w:t xml:space="preserve">Открытый паевой инвестиционный фонд рыночных финансовых инструментов «Сила Баланса» </w:t>
      </w:r>
      <w:r w:rsidR="00BA4D1B" w:rsidRPr="0044754B">
        <w:rPr>
          <w:rFonts w:ascii="Times New Roman" w:hAnsi="Times New Roman" w:cs="Times New Roman"/>
          <w:b/>
        </w:rPr>
        <w:t xml:space="preserve">под управлением ООО </w:t>
      </w:r>
      <w:r w:rsidR="004A5FE4" w:rsidRPr="0044754B">
        <w:rPr>
          <w:rFonts w:ascii="Times New Roman" w:hAnsi="Times New Roman" w:cs="Times New Roman"/>
          <w:b/>
        </w:rPr>
        <w:t>«</w:t>
      </w:r>
      <w:proofErr w:type="spellStart"/>
      <w:r w:rsidR="00BA4D1B" w:rsidRPr="0044754B">
        <w:rPr>
          <w:rFonts w:ascii="Times New Roman" w:hAnsi="Times New Roman" w:cs="Times New Roman"/>
          <w:b/>
        </w:rPr>
        <w:t>К</w:t>
      </w:r>
      <w:r w:rsidR="00E93D3E" w:rsidRPr="0044754B">
        <w:rPr>
          <w:rFonts w:ascii="Times New Roman" w:hAnsi="Times New Roman" w:cs="Times New Roman"/>
          <w:b/>
        </w:rPr>
        <w:t>онтрада</w:t>
      </w:r>
      <w:proofErr w:type="spellEnd"/>
      <w:r w:rsidR="00BA4D1B" w:rsidRPr="0044754B">
        <w:rPr>
          <w:rFonts w:ascii="Times New Roman" w:hAnsi="Times New Roman" w:cs="Times New Roman"/>
          <w:b/>
        </w:rPr>
        <w:t xml:space="preserve"> Капитал</w:t>
      </w:r>
      <w:r w:rsidR="004A5FE4" w:rsidRPr="0044754B">
        <w:rPr>
          <w:rFonts w:ascii="Times New Roman" w:hAnsi="Times New Roman" w:cs="Times New Roman"/>
          <w:b/>
        </w:rPr>
        <w:t>»</w:t>
      </w:r>
      <w:r w:rsidRPr="0044754B">
        <w:rPr>
          <w:rFonts w:ascii="Times New Roman" w:hAnsi="Times New Roman" w:cs="Times New Roman"/>
          <w:b/>
        </w:rPr>
        <w:t xml:space="preserve"> </w:t>
      </w:r>
    </w:p>
    <w:p w:rsidR="00BA4D1B" w:rsidRPr="0044754B" w:rsidRDefault="00BA4D1B" w:rsidP="00560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4754B">
        <w:rPr>
          <w:rFonts w:ascii="Times New Roman" w:hAnsi="Times New Roman" w:cs="Times New Roman"/>
          <w:b/>
        </w:rPr>
        <w:t>(далее – Фонд)</w:t>
      </w:r>
      <w:r w:rsidR="0044754B" w:rsidRPr="0044754B">
        <w:rPr>
          <w:rStyle w:val="af0"/>
          <w:rFonts w:ascii="Times New Roman" w:hAnsi="Times New Roman" w:cs="Times New Roman"/>
        </w:rPr>
        <w:footnoteReference w:id="1"/>
      </w:r>
    </w:p>
    <w:p w:rsidR="00BA4D1B" w:rsidRPr="0044754B" w:rsidRDefault="00BA4D1B" w:rsidP="00BA4D1B">
      <w:pPr>
        <w:jc w:val="center"/>
        <w:rPr>
          <w:rFonts w:ascii="Times New Roman" w:hAnsi="Times New Roman" w:cs="Times New Roman"/>
          <w:b/>
        </w:rPr>
      </w:pPr>
    </w:p>
    <w:p w:rsidR="00BA4D1B" w:rsidRDefault="00BA4D1B" w:rsidP="00BA4D1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5E1496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2</w:t>
      </w:r>
      <w:r w:rsidRPr="005E149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Внимание</w:t>
      </w:r>
    </w:p>
    <w:p w:rsidR="00BA4D1B" w:rsidRDefault="00BA4D1B" w:rsidP="00BA4D1B">
      <w:pPr>
        <w:jc w:val="center"/>
        <w:rPr>
          <w:rFonts w:ascii="Times New Roman" w:hAnsi="Times New Roman" w:cs="Times New Roman"/>
          <w:bCs/>
        </w:rPr>
      </w:pPr>
    </w:p>
    <w:p w:rsidR="00BA4D1B" w:rsidRPr="00BC798A" w:rsidRDefault="00BA4D1B" w:rsidP="00BA4D1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C798A">
        <w:rPr>
          <w:rFonts w:ascii="Times New Roman" w:hAnsi="Times New Roman" w:cs="Times New Roman"/>
          <w:bCs/>
        </w:rPr>
        <w:t>1. Возврат и доходность инвестиций в паевой инвестиционный фонд не гарантированы государством или иными лицами.</w:t>
      </w:r>
    </w:p>
    <w:p w:rsidR="00BA4D1B" w:rsidRPr="00BC798A" w:rsidRDefault="00BA4D1B" w:rsidP="00BA4D1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C798A">
        <w:rPr>
          <w:rFonts w:ascii="Times New Roman" w:hAnsi="Times New Roman" w:cs="Times New Roman"/>
          <w:bCs/>
        </w:rPr>
        <w:t>2. 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BC798A" w:rsidRPr="00BC798A" w:rsidRDefault="00BA4D1B" w:rsidP="00BC798A">
      <w:pPr>
        <w:tabs>
          <w:tab w:val="left" w:pos="709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ru-RU"/>
        </w:rPr>
      </w:pPr>
      <w:r w:rsidRPr="00BC798A">
        <w:rPr>
          <w:rFonts w:ascii="Times New Roman" w:hAnsi="Times New Roman" w:cs="Times New Roman"/>
          <w:bCs/>
        </w:rPr>
        <w:t xml:space="preserve">3. </w:t>
      </w:r>
      <w:r w:rsidR="00BC798A" w:rsidRPr="00BC798A">
        <w:rPr>
          <w:rFonts w:ascii="Times New Roman" w:eastAsiaTheme="minorEastAsia" w:hAnsi="Times New Roman" w:cs="Times New Roman"/>
          <w:lang w:eastAsia="ru-RU"/>
        </w:rPr>
        <w:t xml:space="preserve">Вы можете погасить инвестиционные паи Фонда </w:t>
      </w:r>
      <w:r w:rsidR="00BC798A" w:rsidRPr="00BC798A">
        <w:rPr>
          <w:rFonts w:ascii="Times New Roman" w:eastAsiaTheme="minorEastAsia" w:hAnsi="Times New Roman" w:cs="Times New Roman"/>
          <w:b/>
          <w:lang w:eastAsia="ru-RU"/>
        </w:rPr>
        <w:t>в любой рабочий день</w:t>
      </w:r>
      <w:r w:rsidR="00BC798A" w:rsidRPr="00BC798A">
        <w:rPr>
          <w:rFonts w:ascii="Times New Roman" w:eastAsiaTheme="minorEastAsia" w:hAnsi="Times New Roman" w:cs="Times New Roman"/>
          <w:lang w:eastAsia="ru-RU"/>
        </w:rPr>
        <w:t>.</w:t>
      </w:r>
    </w:p>
    <w:p w:rsidR="00BA4D1B" w:rsidRPr="00BC798A" w:rsidRDefault="00BA4D1B" w:rsidP="00BC798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C798A">
        <w:rPr>
          <w:rFonts w:ascii="Times New Roman" w:hAnsi="Times New Roman" w:cs="Times New Roman"/>
          <w:bCs/>
        </w:rPr>
        <w:t xml:space="preserve">4. Перед приобретением инвестиционных паев Фонда следует внимательно ознакомиться с правилами доверительного управления Фондом, размещенными на </w:t>
      </w:r>
      <w:r w:rsidR="00E432AF" w:rsidRPr="00BC798A">
        <w:rPr>
          <w:rFonts w:ascii="Times New Roman" w:hAnsi="Times New Roman" w:cs="Times New Roman"/>
          <w:bCs/>
        </w:rPr>
        <w:t xml:space="preserve">странице </w:t>
      </w:r>
      <w:r w:rsidRPr="00BC798A">
        <w:rPr>
          <w:rFonts w:ascii="Times New Roman" w:hAnsi="Times New Roman" w:cs="Times New Roman"/>
          <w:bCs/>
        </w:rPr>
        <w:t>сайт</w:t>
      </w:r>
      <w:r w:rsidR="004E2A94" w:rsidRPr="00BC798A">
        <w:rPr>
          <w:rFonts w:ascii="Times New Roman" w:hAnsi="Times New Roman" w:cs="Times New Roman"/>
          <w:bCs/>
        </w:rPr>
        <w:t>а:</w:t>
      </w:r>
      <w:r w:rsidRPr="00BC798A">
        <w:rPr>
          <w:rFonts w:ascii="Times New Roman" w:hAnsi="Times New Roman" w:cs="Times New Roman"/>
          <w:bCs/>
        </w:rPr>
        <w:t xml:space="preserve"> </w:t>
      </w:r>
      <w:hyperlink r:id="rId8" w:history="1">
        <w:r w:rsidR="00345EFB" w:rsidRPr="00BC798A">
          <w:rPr>
            <w:rStyle w:val="aa"/>
            <w:rFonts w:ascii="Times New Roman" w:hAnsi="Times New Roman" w:cs="Times New Roman"/>
            <w:bCs/>
          </w:rPr>
          <w:t>http://www.contrada-capital.ru/ru/opif/power/rule/</w:t>
        </w:r>
      </w:hyperlink>
      <w:r w:rsidR="00345EFB" w:rsidRPr="00BC798A">
        <w:rPr>
          <w:rFonts w:ascii="Times New Roman" w:hAnsi="Times New Roman" w:cs="Times New Roman"/>
          <w:bCs/>
        </w:rPr>
        <w:t>.</w:t>
      </w:r>
    </w:p>
    <w:p w:rsidR="00345EFB" w:rsidRDefault="00345EFB" w:rsidP="00345EFB">
      <w:pPr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BA4D1B" w:rsidRDefault="00BA4D1B" w:rsidP="00BA4D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E1496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3</w:t>
      </w:r>
      <w:r w:rsidRPr="005E149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Инвестиционная стратегия</w:t>
      </w:r>
    </w:p>
    <w:p w:rsidR="00BA4D1B" w:rsidRDefault="00BA4D1B" w:rsidP="00BA4D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41955" w:rsidRPr="00D97270" w:rsidRDefault="00141955" w:rsidP="0014195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</w:rPr>
      </w:pPr>
      <w:r w:rsidRPr="00D97270">
        <w:rPr>
          <w:rFonts w:ascii="Times New Roman" w:hAnsi="Times New Roman" w:cs="Times New Roman"/>
          <w:bCs/>
        </w:rPr>
        <w:t xml:space="preserve">Фонд нацелен на прирост инвестированного капитала за </w:t>
      </w:r>
      <w:r w:rsidRPr="00373E1D">
        <w:rPr>
          <w:rFonts w:ascii="Times New Roman" w:hAnsi="Times New Roman" w:cs="Times New Roman"/>
          <w:bCs/>
        </w:rPr>
        <w:t xml:space="preserve">счет </w:t>
      </w:r>
      <w:r w:rsidR="00345EFB" w:rsidRPr="00373E1D">
        <w:rPr>
          <w:rFonts w:ascii="Times New Roman" w:hAnsi="Times New Roman" w:cs="Times New Roman"/>
          <w:bCs/>
        </w:rPr>
        <w:t xml:space="preserve">купонного дохода и </w:t>
      </w:r>
      <w:r w:rsidRPr="00373E1D">
        <w:rPr>
          <w:rFonts w:ascii="Times New Roman" w:hAnsi="Times New Roman" w:cs="Times New Roman"/>
          <w:bCs/>
        </w:rPr>
        <w:t>роста стоимости</w:t>
      </w:r>
      <w:r w:rsidRPr="00D97270">
        <w:rPr>
          <w:rFonts w:ascii="Times New Roman" w:hAnsi="Times New Roman" w:cs="Times New Roman"/>
          <w:bCs/>
        </w:rPr>
        <w:t xml:space="preserve"> объектов инвестирования</w:t>
      </w:r>
      <w:r w:rsidRPr="00D97270">
        <w:rPr>
          <w:rFonts w:ascii="Times New Roman" w:hAnsi="Times New Roman" w:cs="Times New Roman"/>
        </w:rPr>
        <w:t>.</w:t>
      </w:r>
    </w:p>
    <w:p w:rsidR="00BA4D1B" w:rsidRDefault="00BA4D1B" w:rsidP="00BA4D1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</w:rPr>
      </w:pPr>
      <w:r w:rsidRPr="00D97270">
        <w:rPr>
          <w:rFonts w:ascii="Times New Roman" w:hAnsi="Times New Roman" w:cs="Times New Roman"/>
          <w:bCs/>
        </w:rPr>
        <w:t>Реализуется стратегия активного управления - структура инвестиционного портфеля динамически меняется в соответствии с рыночной ситуацией.</w:t>
      </w:r>
    </w:p>
    <w:p w:rsidR="00141955" w:rsidRPr="002465F7" w:rsidRDefault="00141955" w:rsidP="00BA4D1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</w:rPr>
      </w:pPr>
      <w:r w:rsidRPr="002465F7">
        <w:rPr>
          <w:rFonts w:ascii="Times New Roman" w:hAnsi="Times New Roman" w:cs="Times New Roman"/>
          <w:bCs/>
        </w:rPr>
        <w:t xml:space="preserve">Средства Фонда инвестируются </w:t>
      </w:r>
      <w:r w:rsidR="00345EFB">
        <w:rPr>
          <w:rFonts w:ascii="Times New Roman" w:hAnsi="Times New Roman" w:cs="Times New Roman"/>
          <w:bCs/>
        </w:rPr>
        <w:t>преимущественно в облигации и акции российских эмитентов</w:t>
      </w:r>
      <w:r w:rsidR="00344B28">
        <w:rPr>
          <w:rFonts w:ascii="Times New Roman" w:hAnsi="Times New Roman" w:cs="Times New Roman"/>
        </w:rPr>
        <w:t>.</w:t>
      </w:r>
    </w:p>
    <w:p w:rsidR="00BA4D1B" w:rsidRPr="0062150C" w:rsidRDefault="00BA4D1B" w:rsidP="00BA4D1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</w:rPr>
      </w:pPr>
      <w:r w:rsidRPr="002465F7">
        <w:rPr>
          <w:rFonts w:ascii="Times New Roman" w:hAnsi="Times New Roman" w:cs="Times New Roman"/>
          <w:bCs/>
        </w:rPr>
        <w:t xml:space="preserve">Активы Фонда </w:t>
      </w:r>
      <w:r w:rsidRPr="0062150C">
        <w:rPr>
          <w:rFonts w:ascii="Times New Roman" w:hAnsi="Times New Roman" w:cs="Times New Roman"/>
          <w:bCs/>
        </w:rPr>
        <w:t>инвестированы в</w:t>
      </w:r>
      <w:r w:rsidR="009D1081" w:rsidRPr="0062150C">
        <w:rPr>
          <w:rFonts w:ascii="Times New Roman" w:hAnsi="Times New Roman" w:cs="Times New Roman"/>
          <w:bCs/>
        </w:rPr>
        <w:t xml:space="preserve"> </w:t>
      </w:r>
      <w:r w:rsidR="00910083" w:rsidRPr="0062150C">
        <w:rPr>
          <w:rFonts w:ascii="Times New Roman" w:hAnsi="Times New Roman" w:cs="Times New Roman"/>
          <w:bCs/>
        </w:rPr>
        <w:t>71</w:t>
      </w:r>
      <w:r w:rsidR="009D1081" w:rsidRPr="0062150C">
        <w:rPr>
          <w:rFonts w:ascii="Times New Roman" w:hAnsi="Times New Roman" w:cs="Times New Roman"/>
          <w:bCs/>
        </w:rPr>
        <w:t xml:space="preserve"> </w:t>
      </w:r>
      <w:r w:rsidRPr="0062150C">
        <w:rPr>
          <w:rFonts w:ascii="Times New Roman" w:hAnsi="Times New Roman" w:cs="Times New Roman"/>
          <w:bCs/>
        </w:rPr>
        <w:t>объект.</w:t>
      </w:r>
    </w:p>
    <w:p w:rsidR="00BA4D1B" w:rsidRDefault="00BA4D1B" w:rsidP="00BA4D1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Крупнейшие объекты инвестирования в активах Фонда: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7506"/>
        <w:gridCol w:w="2383"/>
      </w:tblGrid>
      <w:tr w:rsidR="00BA4D1B" w:rsidRPr="00BA4D1B" w:rsidTr="00345EFB">
        <w:tc>
          <w:tcPr>
            <w:tcW w:w="7621" w:type="dxa"/>
            <w:vAlign w:val="center"/>
          </w:tcPr>
          <w:p w:rsidR="00BA4D1B" w:rsidRPr="00BA4D1B" w:rsidRDefault="00BA4D1B" w:rsidP="00BA4D1B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Наименование объекта инвестирования</w:t>
            </w:r>
          </w:p>
        </w:tc>
        <w:tc>
          <w:tcPr>
            <w:tcW w:w="2410" w:type="dxa"/>
            <w:vAlign w:val="center"/>
          </w:tcPr>
          <w:p w:rsidR="00BA4D1B" w:rsidRPr="00BA4D1B" w:rsidRDefault="00BA4D1B" w:rsidP="00BA4D1B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D1B">
              <w:rPr>
                <w:rFonts w:ascii="Times New Roman" w:hAnsi="Times New Roman" w:cs="Times New Roman"/>
                <w:b/>
                <w:bCs/>
              </w:rPr>
              <w:t>Доля от активов, %</w:t>
            </w:r>
          </w:p>
        </w:tc>
      </w:tr>
      <w:tr w:rsidR="00BA4D1B" w:rsidTr="00345EFB">
        <w:tc>
          <w:tcPr>
            <w:tcW w:w="7621" w:type="dxa"/>
          </w:tcPr>
          <w:p w:rsidR="00BA4D1B" w:rsidRPr="0062150C" w:rsidRDefault="008F2ABE" w:rsidP="008F2ABE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50C">
              <w:rPr>
                <w:rFonts w:ascii="Times New Roman" w:hAnsi="Times New Roman" w:cs="Times New Roman"/>
              </w:rPr>
              <w:t>ОФЗ 26215</w:t>
            </w:r>
          </w:p>
        </w:tc>
        <w:tc>
          <w:tcPr>
            <w:tcW w:w="2410" w:type="dxa"/>
            <w:vAlign w:val="center"/>
          </w:tcPr>
          <w:p w:rsidR="00BA4D1B" w:rsidRPr="0062150C" w:rsidRDefault="0062150C" w:rsidP="001027FC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50C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5F447F" w:rsidTr="00345EFB">
        <w:tc>
          <w:tcPr>
            <w:tcW w:w="7621" w:type="dxa"/>
          </w:tcPr>
          <w:p w:rsidR="005F447F" w:rsidRPr="0062150C" w:rsidRDefault="008F2ABE" w:rsidP="00345EFB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ОФЗ 26207</w:t>
            </w:r>
          </w:p>
        </w:tc>
        <w:tc>
          <w:tcPr>
            <w:tcW w:w="2410" w:type="dxa"/>
            <w:vAlign w:val="center"/>
          </w:tcPr>
          <w:p w:rsidR="005F447F" w:rsidRPr="0062150C" w:rsidRDefault="0062150C" w:rsidP="001027FC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50C">
              <w:rPr>
                <w:rFonts w:ascii="Times New Roman" w:hAnsi="Times New Roman" w:cs="Times New Roman"/>
                <w:bCs/>
              </w:rPr>
              <w:t>6,45</w:t>
            </w:r>
          </w:p>
        </w:tc>
      </w:tr>
      <w:tr w:rsidR="00BA4D1B" w:rsidTr="00345EFB">
        <w:tc>
          <w:tcPr>
            <w:tcW w:w="7621" w:type="dxa"/>
          </w:tcPr>
          <w:p w:rsidR="00BA4D1B" w:rsidRPr="0062150C" w:rsidRDefault="008F2ABE" w:rsidP="008F2ABE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 xml:space="preserve">средства, находящиеся у профессиональных участников рынка ценных бумаг </w:t>
            </w:r>
          </w:p>
        </w:tc>
        <w:tc>
          <w:tcPr>
            <w:tcW w:w="2410" w:type="dxa"/>
            <w:vAlign w:val="center"/>
          </w:tcPr>
          <w:p w:rsidR="005F447F" w:rsidRPr="0062150C" w:rsidRDefault="0062150C" w:rsidP="005F447F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5,45</w:t>
            </w:r>
          </w:p>
        </w:tc>
      </w:tr>
      <w:tr w:rsidR="00BA4D1B" w:rsidTr="00345EFB">
        <w:tc>
          <w:tcPr>
            <w:tcW w:w="7621" w:type="dxa"/>
          </w:tcPr>
          <w:p w:rsidR="00BA4D1B" w:rsidRPr="0062150C" w:rsidRDefault="008F2ABE" w:rsidP="0062150C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Акции привилегированные Сбербанк России ПАО</w:t>
            </w:r>
          </w:p>
        </w:tc>
        <w:tc>
          <w:tcPr>
            <w:tcW w:w="2410" w:type="dxa"/>
            <w:vAlign w:val="center"/>
          </w:tcPr>
          <w:p w:rsidR="00BA4D1B" w:rsidRPr="0062150C" w:rsidRDefault="0062150C" w:rsidP="005C04FB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3,63</w:t>
            </w:r>
          </w:p>
        </w:tc>
      </w:tr>
      <w:tr w:rsidR="00BA4D1B" w:rsidTr="00345EFB">
        <w:tc>
          <w:tcPr>
            <w:tcW w:w="7621" w:type="dxa"/>
          </w:tcPr>
          <w:p w:rsidR="00BA4D1B" w:rsidRPr="0062150C" w:rsidRDefault="0062150C" w:rsidP="00345EFB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Облигации биржевые АО «Государственная транспортная лизинговая компания», ГТЛК БО 001P-14</w:t>
            </w:r>
          </w:p>
        </w:tc>
        <w:tc>
          <w:tcPr>
            <w:tcW w:w="2410" w:type="dxa"/>
            <w:vAlign w:val="center"/>
          </w:tcPr>
          <w:p w:rsidR="0062150C" w:rsidRPr="0062150C" w:rsidRDefault="0062150C" w:rsidP="0062150C">
            <w:pPr>
              <w:pStyle w:val="a3"/>
              <w:tabs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50C">
              <w:rPr>
                <w:rFonts w:ascii="Times New Roman" w:hAnsi="Times New Roman" w:cs="Times New Roman"/>
              </w:rPr>
              <w:t>3,28</w:t>
            </w:r>
          </w:p>
        </w:tc>
      </w:tr>
    </w:tbl>
    <w:p w:rsidR="00BA4D1B" w:rsidRDefault="00BA4D1B" w:rsidP="00BA4D1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</w:p>
    <w:p w:rsidR="002660D3" w:rsidRPr="00BA4D1B" w:rsidRDefault="002660D3" w:rsidP="00BA4D1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</w:p>
    <w:p w:rsidR="00BA4D1B" w:rsidRDefault="00BA4D1B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4D1B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4.</w:t>
      </w:r>
      <w:r w:rsidRPr="00BA4D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Основные инвестиционные риски</w:t>
      </w:r>
    </w:p>
    <w:p w:rsidR="006C2725" w:rsidRDefault="006C2725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026"/>
        <w:gridCol w:w="2644"/>
        <w:gridCol w:w="2551"/>
      </w:tblGrid>
      <w:tr w:rsidR="006C2725" w:rsidRPr="002465F7" w:rsidTr="006C2725">
        <w:tc>
          <w:tcPr>
            <w:tcW w:w="3026" w:type="dxa"/>
          </w:tcPr>
          <w:p w:rsidR="006C2725" w:rsidRPr="00396142" w:rsidRDefault="006C2725" w:rsidP="00B318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142">
              <w:rPr>
                <w:rFonts w:ascii="Times New Roman" w:hAnsi="Times New Roman" w:cs="Times New Roman"/>
                <w:b/>
                <w:bCs/>
              </w:rPr>
              <w:t>Вид риска</w:t>
            </w:r>
          </w:p>
        </w:tc>
        <w:tc>
          <w:tcPr>
            <w:tcW w:w="2644" w:type="dxa"/>
          </w:tcPr>
          <w:p w:rsidR="006C2725" w:rsidRPr="00396142" w:rsidRDefault="006C2725" w:rsidP="00B318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142">
              <w:rPr>
                <w:rFonts w:ascii="Times New Roman" w:hAnsi="Times New Roman" w:cs="Times New Roman"/>
                <w:b/>
                <w:bCs/>
              </w:rPr>
              <w:t>Вероятность реализации риска</w:t>
            </w:r>
          </w:p>
        </w:tc>
        <w:tc>
          <w:tcPr>
            <w:tcW w:w="2551" w:type="dxa"/>
          </w:tcPr>
          <w:p w:rsidR="006C2725" w:rsidRPr="00396142" w:rsidRDefault="006C2725" w:rsidP="00B318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142">
              <w:rPr>
                <w:rFonts w:ascii="Times New Roman" w:hAnsi="Times New Roman" w:cs="Times New Roman"/>
                <w:b/>
                <w:bCs/>
              </w:rPr>
              <w:t>Объем потерь при реализации риска</w:t>
            </w:r>
          </w:p>
        </w:tc>
      </w:tr>
      <w:tr w:rsidR="00735728" w:rsidRPr="002465F7" w:rsidTr="006C2725">
        <w:tc>
          <w:tcPr>
            <w:tcW w:w="3026" w:type="dxa"/>
          </w:tcPr>
          <w:p w:rsidR="00735728" w:rsidRPr="00396142" w:rsidRDefault="00735728" w:rsidP="00B31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96142">
              <w:rPr>
                <w:rFonts w:ascii="Times New Roman" w:hAnsi="Times New Roman" w:cs="Times New Roman"/>
              </w:rPr>
              <w:t>Системный риск</w:t>
            </w:r>
          </w:p>
        </w:tc>
        <w:tc>
          <w:tcPr>
            <w:tcW w:w="2644" w:type="dxa"/>
          </w:tcPr>
          <w:p w:rsidR="00735728" w:rsidRPr="00396142" w:rsidRDefault="00735728" w:rsidP="00735728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2551" w:type="dxa"/>
          </w:tcPr>
          <w:p w:rsidR="00735728" w:rsidRPr="00396142" w:rsidRDefault="00396142" w:rsidP="00B318D6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Минимальные</w:t>
            </w:r>
          </w:p>
        </w:tc>
      </w:tr>
      <w:tr w:rsidR="00735728" w:rsidRPr="002465F7" w:rsidTr="006C2725">
        <w:tc>
          <w:tcPr>
            <w:tcW w:w="3026" w:type="dxa"/>
          </w:tcPr>
          <w:p w:rsidR="00735728" w:rsidRPr="00396142" w:rsidRDefault="00735728" w:rsidP="00B31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96142">
              <w:rPr>
                <w:rFonts w:ascii="Times New Roman" w:hAnsi="Times New Roman" w:cs="Times New Roman"/>
              </w:rPr>
              <w:t>Рыночный риск</w:t>
            </w:r>
          </w:p>
        </w:tc>
        <w:tc>
          <w:tcPr>
            <w:tcW w:w="2644" w:type="dxa"/>
          </w:tcPr>
          <w:p w:rsidR="00735728" w:rsidRPr="00396142" w:rsidRDefault="00735728" w:rsidP="00B318D6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Высокая</w:t>
            </w:r>
          </w:p>
        </w:tc>
        <w:tc>
          <w:tcPr>
            <w:tcW w:w="2551" w:type="dxa"/>
          </w:tcPr>
          <w:p w:rsidR="00735728" w:rsidRPr="00396142" w:rsidRDefault="00396142" w:rsidP="00B318D6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Средние</w:t>
            </w:r>
          </w:p>
        </w:tc>
      </w:tr>
      <w:tr w:rsidR="00735728" w:rsidRPr="002465F7" w:rsidTr="006C2725">
        <w:tc>
          <w:tcPr>
            <w:tcW w:w="3026" w:type="dxa"/>
          </w:tcPr>
          <w:p w:rsidR="00735728" w:rsidRPr="00396142" w:rsidRDefault="00735728" w:rsidP="00B31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96142">
              <w:rPr>
                <w:rFonts w:ascii="Times New Roman" w:hAnsi="Times New Roman" w:cs="Times New Roman"/>
              </w:rPr>
              <w:t xml:space="preserve">Кредитный риск </w:t>
            </w:r>
          </w:p>
        </w:tc>
        <w:tc>
          <w:tcPr>
            <w:tcW w:w="2644" w:type="dxa"/>
          </w:tcPr>
          <w:p w:rsidR="00735728" w:rsidRPr="00396142" w:rsidRDefault="00735728" w:rsidP="00B318D6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2551" w:type="dxa"/>
          </w:tcPr>
          <w:p w:rsidR="00735728" w:rsidRPr="00396142" w:rsidRDefault="00396142" w:rsidP="00B318D6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96142">
              <w:rPr>
                <w:rFonts w:ascii="Times New Roman" w:hAnsi="Times New Roman" w:cs="Times New Roman"/>
                <w:bCs/>
              </w:rPr>
              <w:t>Минимальные</w:t>
            </w:r>
            <w:bookmarkStart w:id="0" w:name="_GoBack"/>
            <w:bookmarkEnd w:id="0"/>
          </w:p>
        </w:tc>
      </w:tr>
    </w:tbl>
    <w:p w:rsidR="00B44309" w:rsidRDefault="00B44309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74B72" w:rsidRDefault="00274B72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B44309" w:rsidRDefault="00B44309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660D3" w:rsidRDefault="002660D3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660D3" w:rsidRDefault="002660D3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660D3" w:rsidRDefault="002660D3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660D3" w:rsidRDefault="002660D3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660D3" w:rsidRDefault="002660D3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BA4D1B" w:rsidRPr="00604DB1" w:rsidRDefault="00BA4D1B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604DB1">
        <w:rPr>
          <w:rFonts w:ascii="Times New Roman" w:hAnsi="Times New Roman" w:cs="Times New Roman"/>
          <w:b/>
          <w:bCs/>
        </w:rPr>
        <w:t>Раздел 5. Основные результаты инвестирования</w:t>
      </w:r>
    </w:p>
    <w:p w:rsidR="0033393F" w:rsidRPr="00A55D15" w:rsidRDefault="0033393F" w:rsidP="00BA4D1B">
      <w:pPr>
        <w:ind w:firstLine="0"/>
        <w:rPr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1"/>
        <w:gridCol w:w="1904"/>
        <w:gridCol w:w="1924"/>
        <w:gridCol w:w="1927"/>
      </w:tblGrid>
      <w:tr w:rsidR="0033393F" w:rsidTr="0033393F">
        <w:tc>
          <w:tcPr>
            <w:tcW w:w="4786" w:type="dxa"/>
            <w:vAlign w:val="center"/>
          </w:tcPr>
          <w:p w:rsidR="0033393F" w:rsidRPr="00A55D15" w:rsidRDefault="0033393F" w:rsidP="00274B72">
            <w:pPr>
              <w:ind w:firstLine="0"/>
              <w:jc w:val="center"/>
              <w:rPr>
                <w:highlight w:val="yellow"/>
              </w:rPr>
            </w:pPr>
            <w:r w:rsidRPr="00604DB1">
              <w:rPr>
                <w:rFonts w:ascii="Times New Roman" w:hAnsi="Times New Roman" w:cs="Times New Roman"/>
                <w:b/>
                <w:bCs/>
              </w:rPr>
              <w:t>Доходность за календарный год</w:t>
            </w:r>
            <w:r w:rsidR="00274B72">
              <w:rPr>
                <w:rStyle w:val="af0"/>
                <w:rFonts w:ascii="Times New Roman" w:hAnsi="Times New Roman" w:cs="Times New Roman"/>
                <w:b/>
                <w:bCs/>
              </w:rPr>
              <w:footnoteReference w:id="2"/>
            </w:r>
            <w:r w:rsidRPr="00604DB1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5896" w:type="dxa"/>
            <w:gridSpan w:val="3"/>
            <w:vAlign w:val="center"/>
          </w:tcPr>
          <w:p w:rsidR="0033393F" w:rsidRPr="00673803" w:rsidRDefault="0033393F" w:rsidP="0033393F">
            <w:pPr>
              <w:ind w:firstLine="0"/>
              <w:jc w:val="center"/>
            </w:pPr>
            <w:r w:rsidRPr="00673803">
              <w:rPr>
                <w:rFonts w:ascii="Times New Roman" w:hAnsi="Times New Roman" w:cs="Times New Roman"/>
                <w:b/>
                <w:bCs/>
              </w:rPr>
              <w:t>Доходность за период, %</w:t>
            </w:r>
          </w:p>
        </w:tc>
      </w:tr>
      <w:tr w:rsidR="0033393F" w:rsidTr="0033393F">
        <w:tc>
          <w:tcPr>
            <w:tcW w:w="4786" w:type="dxa"/>
            <w:vAlign w:val="center"/>
          </w:tcPr>
          <w:p w:rsidR="0033393F" w:rsidRPr="005E1496" w:rsidRDefault="0033393F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33393F" w:rsidRPr="005E1496" w:rsidRDefault="0033393F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1965" w:type="dxa"/>
            <w:vAlign w:val="center"/>
          </w:tcPr>
          <w:p w:rsidR="0033393F" w:rsidRPr="00673803" w:rsidRDefault="0033393F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803">
              <w:rPr>
                <w:rFonts w:ascii="Times New Roman" w:hAnsi="Times New Roman" w:cs="Times New Roman"/>
                <w:b/>
                <w:bCs/>
              </w:rPr>
              <w:t>Доходность инвестиций</w:t>
            </w:r>
          </w:p>
        </w:tc>
        <w:tc>
          <w:tcPr>
            <w:tcW w:w="1966" w:type="dxa"/>
            <w:vAlign w:val="center"/>
          </w:tcPr>
          <w:p w:rsidR="0033393F" w:rsidRPr="00673803" w:rsidRDefault="0033393F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803">
              <w:rPr>
                <w:rFonts w:ascii="Times New Roman" w:hAnsi="Times New Roman" w:cs="Times New Roman"/>
                <w:b/>
                <w:bCs/>
              </w:rPr>
              <w:t>Отклонение доходности от инфляции</w:t>
            </w:r>
          </w:p>
        </w:tc>
      </w:tr>
      <w:tr w:rsidR="00823888" w:rsidTr="00B0381D">
        <w:tc>
          <w:tcPr>
            <w:tcW w:w="4786" w:type="dxa"/>
            <w:vMerge w:val="restart"/>
            <w:vAlign w:val="center"/>
          </w:tcPr>
          <w:p w:rsidR="00823888" w:rsidRDefault="00F7363E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63E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2124075" cy="1257300"/>
                  <wp:effectExtent l="19050" t="0" r="9525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0381D" w:rsidRPr="005E1496" w:rsidRDefault="00B0381D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1 месяц</w:t>
            </w:r>
          </w:p>
        </w:tc>
        <w:tc>
          <w:tcPr>
            <w:tcW w:w="1965" w:type="dxa"/>
            <w:vAlign w:val="center"/>
          </w:tcPr>
          <w:p w:rsidR="00823888" w:rsidRPr="00823888" w:rsidRDefault="00A553CF" w:rsidP="00B03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-2,51</w:t>
            </w:r>
          </w:p>
        </w:tc>
        <w:tc>
          <w:tcPr>
            <w:tcW w:w="1966" w:type="dxa"/>
            <w:vAlign w:val="center"/>
          </w:tcPr>
          <w:p w:rsidR="00823888" w:rsidRPr="00F43BA1" w:rsidRDefault="00F43BA1" w:rsidP="00B0381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-2,56</w:t>
            </w:r>
          </w:p>
        </w:tc>
      </w:tr>
      <w:tr w:rsidR="00823888" w:rsidTr="00B0381D">
        <w:tc>
          <w:tcPr>
            <w:tcW w:w="4786" w:type="dxa"/>
            <w:vMerge/>
            <w:vAlign w:val="center"/>
          </w:tcPr>
          <w:p w:rsidR="00823888" w:rsidRPr="005E1496" w:rsidRDefault="00823888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3 месяца</w:t>
            </w:r>
          </w:p>
        </w:tc>
        <w:tc>
          <w:tcPr>
            <w:tcW w:w="1965" w:type="dxa"/>
            <w:vAlign w:val="center"/>
          </w:tcPr>
          <w:p w:rsidR="00A553CF" w:rsidRPr="00823888" w:rsidRDefault="00A553CF" w:rsidP="00A55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-0,72</w:t>
            </w:r>
          </w:p>
        </w:tc>
        <w:tc>
          <w:tcPr>
            <w:tcW w:w="1966" w:type="dxa"/>
            <w:vAlign w:val="center"/>
          </w:tcPr>
          <w:p w:rsidR="00435689" w:rsidRPr="00435689" w:rsidRDefault="00F43BA1" w:rsidP="00B03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823888" w:rsidTr="004E2A94">
        <w:tc>
          <w:tcPr>
            <w:tcW w:w="4786" w:type="dxa"/>
            <w:vMerge/>
            <w:vAlign w:val="center"/>
          </w:tcPr>
          <w:p w:rsidR="00823888" w:rsidRPr="005E1496" w:rsidRDefault="00823888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6 месяцев</w:t>
            </w:r>
            <w:r w:rsidR="000E3FA8">
              <w:rPr>
                <w:rStyle w:val="af0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965" w:type="dxa"/>
            <w:vAlign w:val="center"/>
          </w:tcPr>
          <w:p w:rsidR="00A553CF" w:rsidRPr="00823888" w:rsidRDefault="00A553CF" w:rsidP="00A55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1966" w:type="dxa"/>
            <w:vAlign w:val="center"/>
          </w:tcPr>
          <w:p w:rsidR="00823888" w:rsidRPr="00823888" w:rsidRDefault="00F43BA1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5,53</w:t>
            </w:r>
          </w:p>
        </w:tc>
      </w:tr>
      <w:tr w:rsidR="00823888" w:rsidTr="004E2A94">
        <w:tc>
          <w:tcPr>
            <w:tcW w:w="4786" w:type="dxa"/>
            <w:vMerge/>
            <w:vAlign w:val="center"/>
          </w:tcPr>
          <w:p w:rsidR="00823888" w:rsidRPr="005E1496" w:rsidRDefault="00823888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965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888" w:rsidTr="004E2A94">
        <w:tc>
          <w:tcPr>
            <w:tcW w:w="4786" w:type="dxa"/>
            <w:vMerge/>
            <w:vAlign w:val="center"/>
          </w:tcPr>
          <w:p w:rsidR="00823888" w:rsidRPr="005E1496" w:rsidRDefault="00823888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3 года</w:t>
            </w:r>
          </w:p>
        </w:tc>
        <w:tc>
          <w:tcPr>
            <w:tcW w:w="1965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888" w:rsidTr="004E2A94">
        <w:tc>
          <w:tcPr>
            <w:tcW w:w="4786" w:type="dxa"/>
            <w:vMerge/>
            <w:vAlign w:val="center"/>
          </w:tcPr>
          <w:p w:rsidR="00823888" w:rsidRPr="005E1496" w:rsidRDefault="00823888" w:rsidP="00333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823888" w:rsidRPr="005E1496" w:rsidRDefault="00823888" w:rsidP="0033393F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496">
              <w:rPr>
                <w:rFonts w:ascii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1965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823888" w:rsidRPr="00823888" w:rsidRDefault="00823888" w:rsidP="004E2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D3E" w:rsidRPr="0062150C" w:rsidRDefault="00FB1D3E" w:rsidP="00FB1D3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5E1496">
        <w:rPr>
          <w:rFonts w:ascii="Times New Roman" w:hAnsi="Times New Roman" w:cs="Times New Roman"/>
          <w:bCs/>
        </w:rPr>
        <w:t xml:space="preserve">. Расчетная стоимость инвестиционного пая </w:t>
      </w:r>
      <w:r w:rsidR="00910083" w:rsidRPr="0062150C">
        <w:rPr>
          <w:rFonts w:ascii="Times New Roman" w:hAnsi="Times New Roman" w:cs="Times New Roman"/>
          <w:bCs/>
        </w:rPr>
        <w:t>94,68</w:t>
      </w:r>
      <w:r w:rsidRPr="0062150C">
        <w:rPr>
          <w:rFonts w:ascii="Times New Roman" w:hAnsi="Times New Roman" w:cs="Times New Roman"/>
          <w:bCs/>
        </w:rPr>
        <w:t xml:space="preserve"> руб.</w:t>
      </w:r>
    </w:p>
    <w:p w:rsidR="00FB1D3E" w:rsidRPr="0062150C" w:rsidRDefault="00FB1D3E" w:rsidP="00FB1D3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2150C">
        <w:rPr>
          <w:rFonts w:ascii="Times New Roman" w:hAnsi="Times New Roman" w:cs="Times New Roman"/>
          <w:bCs/>
        </w:rPr>
        <w:t xml:space="preserve">2. Стоимость чистых активов паевого инвестиционного фонда </w:t>
      </w:r>
      <w:r w:rsidR="00910083" w:rsidRPr="0062150C">
        <w:rPr>
          <w:rFonts w:ascii="Times New Roman" w:hAnsi="Times New Roman" w:cs="Times New Roman"/>
          <w:bCs/>
        </w:rPr>
        <w:t>102</w:t>
      </w:r>
      <w:r w:rsidRPr="0062150C">
        <w:rPr>
          <w:rFonts w:ascii="Times New Roman" w:hAnsi="Times New Roman" w:cs="Times New Roman"/>
          <w:bCs/>
        </w:rPr>
        <w:t> </w:t>
      </w:r>
      <w:r w:rsidR="00910083" w:rsidRPr="0062150C">
        <w:rPr>
          <w:rFonts w:ascii="Times New Roman" w:hAnsi="Times New Roman" w:cs="Times New Roman"/>
          <w:bCs/>
        </w:rPr>
        <w:t>603</w:t>
      </w:r>
      <w:r w:rsidRPr="0062150C">
        <w:rPr>
          <w:rFonts w:ascii="Times New Roman" w:hAnsi="Times New Roman" w:cs="Times New Roman"/>
          <w:bCs/>
        </w:rPr>
        <w:t xml:space="preserve"> </w:t>
      </w:r>
      <w:r w:rsidR="00910083" w:rsidRPr="0062150C">
        <w:rPr>
          <w:rFonts w:ascii="Times New Roman" w:hAnsi="Times New Roman" w:cs="Times New Roman"/>
          <w:bCs/>
        </w:rPr>
        <w:t>759,56</w:t>
      </w:r>
      <w:r w:rsidRPr="0062150C">
        <w:rPr>
          <w:rFonts w:ascii="Times New Roman" w:hAnsi="Times New Roman" w:cs="Times New Roman"/>
          <w:bCs/>
        </w:rPr>
        <w:t xml:space="preserve"> руб.</w:t>
      </w:r>
    </w:p>
    <w:p w:rsidR="00FB1D3E" w:rsidRPr="00B44309" w:rsidRDefault="00FB1D3E" w:rsidP="00FB1D3E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2150C">
        <w:rPr>
          <w:rFonts w:ascii="Times New Roman" w:hAnsi="Times New Roman" w:cs="Times New Roman"/>
          <w:bCs/>
        </w:rPr>
        <w:t xml:space="preserve">3. Доход </w:t>
      </w:r>
      <w:r w:rsidRPr="0062150C">
        <w:rPr>
          <w:rFonts w:ascii="Times New Roman" w:hAnsi="Times New Roman" w:cs="Times New Roman"/>
        </w:rPr>
        <w:t>от управления Фондом не выплачивается, но капитализируется, увеличивая</w:t>
      </w:r>
      <w:r w:rsidRPr="00B44309">
        <w:rPr>
          <w:rFonts w:ascii="Times New Roman" w:hAnsi="Times New Roman" w:cs="Times New Roman"/>
        </w:rPr>
        <w:t xml:space="preserve"> стоимость инвестиционного пая и доходность инвестиций.</w:t>
      </w:r>
    </w:p>
    <w:p w:rsidR="00021A01" w:rsidRPr="00B44309" w:rsidRDefault="00021A01" w:rsidP="003A4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A4D1B" w:rsidRDefault="00BA4D1B" w:rsidP="00BA4D1B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4D1B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6.</w:t>
      </w:r>
      <w:r w:rsidRPr="00BA4D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Комиссии</w:t>
      </w:r>
    </w:p>
    <w:p w:rsidR="00BA4D1B" w:rsidRDefault="00BA4D1B" w:rsidP="00BA4D1B">
      <w:pPr>
        <w:ind w:firstLine="0"/>
      </w:pPr>
    </w:p>
    <w:tbl>
      <w:tblPr>
        <w:tblStyle w:val="a9"/>
        <w:tblW w:w="10031" w:type="dxa"/>
        <w:tblInd w:w="567" w:type="dxa"/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AC158F" w:rsidRPr="00AC158F" w:rsidTr="00AC158F">
        <w:tc>
          <w:tcPr>
            <w:tcW w:w="3794" w:type="dxa"/>
            <w:vAlign w:val="center"/>
          </w:tcPr>
          <w:p w:rsidR="00AC158F" w:rsidRPr="00AC158F" w:rsidRDefault="00AC158F" w:rsidP="00AC15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158F">
              <w:rPr>
                <w:rFonts w:ascii="Times New Roman" w:hAnsi="Times New Roman" w:cs="Times New Roman"/>
                <w:b/>
              </w:rPr>
              <w:t>Вид комиссии</w:t>
            </w:r>
          </w:p>
        </w:tc>
        <w:tc>
          <w:tcPr>
            <w:tcW w:w="2126" w:type="dxa"/>
            <w:vAlign w:val="center"/>
          </w:tcPr>
          <w:p w:rsidR="00AC158F" w:rsidRPr="00AC158F" w:rsidRDefault="00AC158F" w:rsidP="00AC15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для начисления</w:t>
            </w:r>
          </w:p>
        </w:tc>
        <w:tc>
          <w:tcPr>
            <w:tcW w:w="4111" w:type="dxa"/>
            <w:vAlign w:val="center"/>
          </w:tcPr>
          <w:p w:rsidR="00AC158F" w:rsidRPr="00AC158F" w:rsidRDefault="00AC158F" w:rsidP="00AC15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158F">
              <w:rPr>
                <w:rFonts w:ascii="Times New Roman" w:hAnsi="Times New Roman" w:cs="Times New Roman"/>
                <w:b/>
              </w:rPr>
              <w:t>Размер</w:t>
            </w:r>
          </w:p>
        </w:tc>
      </w:tr>
      <w:tr w:rsidR="00AC158F" w:rsidRPr="00B44309" w:rsidTr="00AC158F">
        <w:tc>
          <w:tcPr>
            <w:tcW w:w="3794" w:type="dxa"/>
          </w:tcPr>
          <w:p w:rsidR="00AC158F" w:rsidRPr="00B44309" w:rsidRDefault="00AC158F" w:rsidP="00BA4D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44309">
              <w:rPr>
                <w:rFonts w:ascii="Times New Roman" w:hAnsi="Times New Roman" w:cs="Times New Roman"/>
              </w:rPr>
              <w:t>Вознаграждение управляющей компании</w:t>
            </w:r>
          </w:p>
        </w:tc>
        <w:tc>
          <w:tcPr>
            <w:tcW w:w="2126" w:type="dxa"/>
          </w:tcPr>
          <w:p w:rsidR="00AC158F" w:rsidRPr="00B44309" w:rsidRDefault="00AC158F" w:rsidP="00B60D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1" w:type="dxa"/>
          </w:tcPr>
          <w:p w:rsidR="00AC158F" w:rsidRPr="00B44309" w:rsidRDefault="00AC158F" w:rsidP="007463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44309">
              <w:rPr>
                <w:rFonts w:ascii="Times New Roman" w:hAnsi="Times New Roman" w:cs="Times New Roman"/>
              </w:rPr>
              <w:t>Не более 1,8% (налогом на добавленную стоимость не облагается) среднегодовой стоимости чистых активов Фонда</w:t>
            </w:r>
          </w:p>
        </w:tc>
      </w:tr>
      <w:tr w:rsidR="00AC158F" w:rsidRPr="00B44309" w:rsidTr="00AC158F">
        <w:tc>
          <w:tcPr>
            <w:tcW w:w="3794" w:type="dxa"/>
          </w:tcPr>
          <w:p w:rsidR="00AC158F" w:rsidRPr="00B44309" w:rsidRDefault="00AC158F" w:rsidP="007463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44309">
              <w:rPr>
                <w:rFonts w:ascii="Times New Roman" w:hAnsi="Times New Roman" w:cs="Times New Roman"/>
              </w:rPr>
              <w:t>Вознаграждения специализированному депозитарию, регистратору</w:t>
            </w:r>
          </w:p>
        </w:tc>
        <w:tc>
          <w:tcPr>
            <w:tcW w:w="2126" w:type="dxa"/>
          </w:tcPr>
          <w:p w:rsidR="00AC158F" w:rsidRPr="00B44309" w:rsidRDefault="00AC158F" w:rsidP="00B60D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1" w:type="dxa"/>
          </w:tcPr>
          <w:p w:rsidR="00AC158F" w:rsidRPr="00B44309" w:rsidRDefault="00AC158F" w:rsidP="007463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44309">
              <w:rPr>
                <w:rFonts w:ascii="Times New Roman" w:hAnsi="Times New Roman" w:cs="Times New Roman"/>
              </w:rPr>
              <w:t>не более 1 % (налогом на добавленную стоимость не облагается) среднегодовой стоимости чистых активов Фонда</w:t>
            </w:r>
          </w:p>
        </w:tc>
      </w:tr>
      <w:tr w:rsidR="00AC158F" w:rsidRPr="00B44309" w:rsidTr="00AC158F">
        <w:tc>
          <w:tcPr>
            <w:tcW w:w="3794" w:type="dxa"/>
          </w:tcPr>
          <w:p w:rsidR="00AC158F" w:rsidRPr="00B44309" w:rsidRDefault="00AC158F" w:rsidP="00344B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</w:t>
            </w:r>
          </w:p>
        </w:tc>
        <w:tc>
          <w:tcPr>
            <w:tcW w:w="2126" w:type="dxa"/>
          </w:tcPr>
          <w:p w:rsidR="00AC158F" w:rsidRPr="00B44309" w:rsidRDefault="00AC158F" w:rsidP="00B60DB1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1" w:type="dxa"/>
          </w:tcPr>
          <w:p w:rsidR="00AC158F" w:rsidRPr="00B44309" w:rsidRDefault="00AC158F" w:rsidP="0074630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1 % (с учетом налога на добавленную стоимость) среднегодовой стоимости чистых активов Фонда, определяемой в порядке, установленном нормативными а</w:t>
            </w:r>
            <w:r>
              <w:rPr>
                <w:rFonts w:ascii="Times New Roman" w:hAnsi="Times New Roman" w:cs="Times New Roman"/>
              </w:rPr>
              <w:t>ктами в сфере финансовых рынков</w:t>
            </w:r>
          </w:p>
          <w:p w:rsidR="00AC158F" w:rsidRPr="00B44309" w:rsidRDefault="00AC158F" w:rsidP="007463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58F" w:rsidRPr="00B44309" w:rsidTr="00AC158F">
        <w:tc>
          <w:tcPr>
            <w:tcW w:w="3794" w:type="dxa"/>
          </w:tcPr>
          <w:p w:rsidR="00AC158F" w:rsidRPr="00B44309" w:rsidRDefault="00AC158F" w:rsidP="00344B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Надбавка (при приобретении инвестиционного пая)</w:t>
            </w:r>
          </w:p>
        </w:tc>
        <w:tc>
          <w:tcPr>
            <w:tcW w:w="2126" w:type="dxa"/>
          </w:tcPr>
          <w:p w:rsidR="00AC158F" w:rsidRPr="00B44309" w:rsidRDefault="00AC158F" w:rsidP="00B60DB1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4111" w:type="dxa"/>
          </w:tcPr>
          <w:p w:rsidR="00AC158F" w:rsidRPr="00B44309" w:rsidRDefault="00AC158F" w:rsidP="0074630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Не взимается</w:t>
            </w:r>
          </w:p>
        </w:tc>
      </w:tr>
      <w:tr w:rsidR="00AC158F" w:rsidRPr="00B44309" w:rsidTr="00AC158F">
        <w:tc>
          <w:tcPr>
            <w:tcW w:w="3794" w:type="dxa"/>
          </w:tcPr>
          <w:p w:rsidR="00AC158F" w:rsidRPr="00B44309" w:rsidRDefault="00AC158F" w:rsidP="00344B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Скидка (при погашении инвестиционного пая)</w:t>
            </w:r>
          </w:p>
        </w:tc>
        <w:tc>
          <w:tcPr>
            <w:tcW w:w="2126" w:type="dxa"/>
          </w:tcPr>
          <w:p w:rsidR="00AC158F" w:rsidRPr="00B44309" w:rsidRDefault="00AC158F" w:rsidP="00B60DB1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4111" w:type="dxa"/>
          </w:tcPr>
          <w:p w:rsidR="00AC158F" w:rsidRPr="00B44309" w:rsidRDefault="00AC158F" w:rsidP="0074630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44309">
              <w:rPr>
                <w:rFonts w:ascii="Times New Roman" w:hAnsi="Times New Roman" w:cs="Times New Roman"/>
              </w:rPr>
              <w:t>Не взимается</w:t>
            </w:r>
          </w:p>
        </w:tc>
      </w:tr>
    </w:tbl>
    <w:p w:rsidR="00BA4D1B" w:rsidRPr="00B44309" w:rsidRDefault="00BA4D1B" w:rsidP="00BA4D1B">
      <w:pPr>
        <w:ind w:firstLine="0"/>
        <w:rPr>
          <w:rFonts w:ascii="Times New Roman" w:hAnsi="Times New Roman" w:cs="Times New Roman"/>
        </w:rPr>
      </w:pPr>
    </w:p>
    <w:p w:rsidR="00BA4D1B" w:rsidRDefault="00BA4D1B" w:rsidP="005F2F1D">
      <w:pPr>
        <w:rPr>
          <w:rFonts w:ascii="Times New Roman" w:hAnsi="Times New Roman" w:cs="Times New Roman"/>
          <w:bCs/>
        </w:rPr>
      </w:pPr>
      <w:r w:rsidRPr="005E1496">
        <w:rPr>
          <w:rFonts w:ascii="Times New Roman" w:hAnsi="Times New Roman" w:cs="Times New Roman"/>
          <w:bCs/>
        </w:rPr>
        <w:t xml:space="preserve">Подробные условия указаны в правилах доверительного управления </w:t>
      </w:r>
      <w:r w:rsidRPr="00BA4D1B">
        <w:rPr>
          <w:rFonts w:ascii="Times New Roman" w:hAnsi="Times New Roman" w:cs="Times New Roman"/>
          <w:bCs/>
        </w:rPr>
        <w:t>Фондом.</w:t>
      </w:r>
    </w:p>
    <w:p w:rsidR="0074630A" w:rsidRDefault="0074630A" w:rsidP="005F2F1D">
      <w:pPr>
        <w:rPr>
          <w:rFonts w:ascii="Times New Roman" w:hAnsi="Times New Roman" w:cs="Times New Roman"/>
          <w:bCs/>
        </w:rPr>
      </w:pPr>
    </w:p>
    <w:p w:rsidR="001C50CE" w:rsidRDefault="001C50CE" w:rsidP="005F2F1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4D1B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7.</w:t>
      </w:r>
      <w:r w:rsidRPr="00BA4D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Иная информация</w:t>
      </w:r>
    </w:p>
    <w:p w:rsidR="001C50CE" w:rsidRDefault="001C50CE" w:rsidP="00BA4D1B">
      <w:pPr>
        <w:rPr>
          <w:rFonts w:ascii="Times New Roman" w:hAnsi="Times New Roman" w:cs="Times New Roman"/>
          <w:bCs/>
        </w:rPr>
      </w:pPr>
    </w:p>
    <w:p w:rsidR="009E43A5" w:rsidRPr="00396142" w:rsidRDefault="00B44309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>Минимальная сумма денежных средств, которая может быть передана в оплату паев</w:t>
      </w:r>
      <w:r w:rsidR="0044754B" w:rsidRPr="00396142">
        <w:rPr>
          <w:sz w:val="22"/>
          <w:szCs w:val="22"/>
        </w:rPr>
        <w:t>, составляет 1</w:t>
      </w:r>
      <w:r w:rsidRPr="00396142">
        <w:rPr>
          <w:sz w:val="22"/>
          <w:szCs w:val="22"/>
        </w:rPr>
        <w:t xml:space="preserve">000 рублей. </w:t>
      </w:r>
      <w:r w:rsidR="00A47F38" w:rsidRPr="00396142">
        <w:rPr>
          <w:sz w:val="22"/>
          <w:szCs w:val="22"/>
        </w:rPr>
        <w:t>Подробные условия указаны в правилах доверительного управления Фондом.</w:t>
      </w:r>
    </w:p>
    <w:p w:rsidR="00B44309" w:rsidRPr="00396142" w:rsidRDefault="00B44309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>Правила доверительного управления Фондом зарегистрированы 11.11.2021 за № 4693.</w:t>
      </w:r>
    </w:p>
    <w:p w:rsidR="009E43A5" w:rsidRPr="00396142" w:rsidRDefault="00B44309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>Фонд сформирован 22.12.2021.</w:t>
      </w:r>
    </w:p>
    <w:p w:rsidR="00396142" w:rsidRPr="00396142" w:rsidRDefault="006366B4" w:rsidP="00396142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 xml:space="preserve">Информацию, подлежащую раскрытию и </w:t>
      </w:r>
      <w:r w:rsidR="004A5FE4" w:rsidRPr="00396142">
        <w:rPr>
          <w:sz w:val="22"/>
          <w:szCs w:val="22"/>
        </w:rPr>
        <w:t xml:space="preserve">(или) </w:t>
      </w:r>
      <w:r w:rsidRPr="00396142">
        <w:rPr>
          <w:sz w:val="22"/>
          <w:szCs w:val="22"/>
        </w:rPr>
        <w:t>предоставлению, можно получить на сайте управляющей компании Фонда и (или) по адресу управляющей компании Фонда.</w:t>
      </w:r>
    </w:p>
    <w:p w:rsidR="00396142" w:rsidRPr="00396142" w:rsidRDefault="00396142" w:rsidP="00396142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bCs/>
          <w:sz w:val="22"/>
          <w:szCs w:val="22"/>
        </w:rPr>
        <w:t xml:space="preserve">Сведения об управляющей компании Фонда: </w:t>
      </w:r>
      <w:r w:rsidRPr="00396142">
        <w:rPr>
          <w:rFonts w:eastAsia="Calibri"/>
          <w:bCs/>
          <w:sz w:val="22"/>
          <w:szCs w:val="22"/>
        </w:rPr>
        <w:t>Общество с ограниченной ответственностью «</w:t>
      </w:r>
      <w:proofErr w:type="spellStart"/>
      <w:r w:rsidRPr="00396142">
        <w:rPr>
          <w:rFonts w:eastAsia="Calibri"/>
          <w:bCs/>
          <w:sz w:val="22"/>
          <w:szCs w:val="22"/>
        </w:rPr>
        <w:t>Контрада</w:t>
      </w:r>
      <w:proofErr w:type="spellEnd"/>
      <w:r w:rsidRPr="00396142">
        <w:rPr>
          <w:rFonts w:eastAsia="Calibri"/>
          <w:bCs/>
          <w:sz w:val="22"/>
          <w:szCs w:val="22"/>
        </w:rPr>
        <w:t xml:space="preserve"> Капитал»</w:t>
      </w:r>
      <w:r w:rsidRPr="00396142">
        <w:rPr>
          <w:bCs/>
          <w:sz w:val="22"/>
          <w:szCs w:val="22"/>
        </w:rPr>
        <w:t xml:space="preserve">, </w:t>
      </w:r>
      <w:r w:rsidRPr="00396142">
        <w:rPr>
          <w:sz w:val="22"/>
          <w:szCs w:val="22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21-000-1-00636 от 17.04.2009, </w:t>
      </w:r>
      <w:r w:rsidRPr="00396142">
        <w:rPr>
          <w:sz w:val="22"/>
          <w:szCs w:val="22"/>
        </w:rPr>
        <w:lastRenderedPageBreak/>
        <w:t xml:space="preserve">адрес: </w:t>
      </w:r>
      <w:r w:rsidRPr="00396142">
        <w:rPr>
          <w:rFonts w:eastAsia="Calibri"/>
          <w:bCs/>
          <w:sz w:val="22"/>
          <w:szCs w:val="22"/>
        </w:rPr>
        <w:t xml:space="preserve">123022, г. Москва, </w:t>
      </w:r>
      <w:proofErr w:type="spellStart"/>
      <w:r w:rsidRPr="00396142">
        <w:rPr>
          <w:rFonts w:eastAsia="Calibri"/>
          <w:bCs/>
          <w:sz w:val="22"/>
          <w:szCs w:val="22"/>
        </w:rPr>
        <w:t>вн</w:t>
      </w:r>
      <w:proofErr w:type="spellEnd"/>
      <w:r w:rsidRPr="00396142">
        <w:rPr>
          <w:rFonts w:eastAsia="Calibri"/>
          <w:bCs/>
          <w:sz w:val="22"/>
          <w:szCs w:val="22"/>
        </w:rPr>
        <w:t xml:space="preserve">. тер. г. муниципальный округ Пресненский, Столярный пер., д. 3, к. 14, </w:t>
      </w:r>
      <w:proofErr w:type="spellStart"/>
      <w:r w:rsidRPr="00396142">
        <w:rPr>
          <w:rFonts w:eastAsia="Calibri"/>
          <w:bCs/>
          <w:sz w:val="22"/>
          <w:szCs w:val="22"/>
        </w:rPr>
        <w:t>помещ</w:t>
      </w:r>
      <w:proofErr w:type="spellEnd"/>
      <w:r w:rsidRPr="00396142">
        <w:rPr>
          <w:rFonts w:eastAsia="Calibri"/>
          <w:bCs/>
          <w:sz w:val="22"/>
          <w:szCs w:val="22"/>
        </w:rPr>
        <w:t>. 1, этаж 4, часть комнат 23, 35,</w:t>
      </w:r>
      <w:r w:rsidRPr="00396142">
        <w:rPr>
          <w:color w:val="000000"/>
          <w:sz w:val="22"/>
          <w:szCs w:val="22"/>
        </w:rPr>
        <w:t xml:space="preserve"> телефон 8-495-745-51-99, сайт </w:t>
      </w:r>
      <w:proofErr w:type="spellStart"/>
      <w:r w:rsidRPr="00396142">
        <w:rPr>
          <w:color w:val="000000"/>
          <w:sz w:val="22"/>
          <w:szCs w:val="22"/>
        </w:rPr>
        <w:t>www</w:t>
      </w:r>
      <w:proofErr w:type="spellEnd"/>
      <w:r w:rsidRPr="00396142">
        <w:rPr>
          <w:color w:val="000000"/>
          <w:sz w:val="22"/>
          <w:szCs w:val="22"/>
        </w:rPr>
        <w:t>.</w:t>
      </w:r>
      <w:proofErr w:type="spellStart"/>
      <w:r w:rsidRPr="00396142">
        <w:rPr>
          <w:color w:val="000000"/>
          <w:sz w:val="22"/>
          <w:szCs w:val="22"/>
          <w:lang w:val="en-US"/>
        </w:rPr>
        <w:t>contrada</w:t>
      </w:r>
      <w:proofErr w:type="spellEnd"/>
      <w:r w:rsidRPr="00396142">
        <w:rPr>
          <w:color w:val="000000"/>
          <w:sz w:val="22"/>
          <w:szCs w:val="22"/>
        </w:rPr>
        <w:t>-</w:t>
      </w:r>
      <w:r w:rsidRPr="00396142">
        <w:rPr>
          <w:color w:val="000000"/>
          <w:sz w:val="22"/>
          <w:szCs w:val="22"/>
          <w:lang w:val="en-US"/>
        </w:rPr>
        <w:t>capital</w:t>
      </w:r>
      <w:r w:rsidRPr="00396142">
        <w:rPr>
          <w:color w:val="000000"/>
          <w:sz w:val="22"/>
          <w:szCs w:val="22"/>
        </w:rPr>
        <w:t>.</w:t>
      </w:r>
      <w:proofErr w:type="spellStart"/>
      <w:r w:rsidRPr="00396142">
        <w:rPr>
          <w:color w:val="000000"/>
          <w:sz w:val="22"/>
          <w:szCs w:val="22"/>
        </w:rPr>
        <w:t>ru</w:t>
      </w:r>
      <w:proofErr w:type="spellEnd"/>
      <w:r w:rsidRPr="00396142">
        <w:rPr>
          <w:color w:val="000000"/>
          <w:sz w:val="22"/>
          <w:szCs w:val="22"/>
        </w:rPr>
        <w:t>.</w:t>
      </w:r>
    </w:p>
    <w:p w:rsidR="009E43A5" w:rsidRPr="00396142" w:rsidRDefault="00B44309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 xml:space="preserve">Специализированный депозитарий Фонда: Закрытое акционерное общество «Первый Специализированный Депозитарий», сайт </w:t>
      </w:r>
      <w:hyperlink r:id="rId10" w:history="1">
        <w:r w:rsidRPr="00396142">
          <w:rPr>
            <w:rStyle w:val="aa"/>
            <w:sz w:val="22"/>
            <w:szCs w:val="22"/>
          </w:rPr>
          <w:t>https://frsd.ru/</w:t>
        </w:r>
      </w:hyperlink>
      <w:r w:rsidRPr="00396142">
        <w:rPr>
          <w:sz w:val="22"/>
          <w:szCs w:val="22"/>
        </w:rPr>
        <w:t xml:space="preserve">. </w:t>
      </w:r>
    </w:p>
    <w:p w:rsidR="009E43A5" w:rsidRPr="00396142" w:rsidRDefault="00B44309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 xml:space="preserve">Лицо, осуществляющее ведение реестра владельцев инвестиционных паев Фонда: Закрытое акционерное общество «Первый Специализированный Депозитарий», сайт </w:t>
      </w:r>
      <w:hyperlink r:id="rId11" w:history="1">
        <w:r w:rsidRPr="00396142">
          <w:rPr>
            <w:rStyle w:val="aa"/>
            <w:sz w:val="22"/>
            <w:szCs w:val="22"/>
          </w:rPr>
          <w:t>https://frsd.ru/</w:t>
        </w:r>
      </w:hyperlink>
      <w:r w:rsidRPr="00396142">
        <w:rPr>
          <w:sz w:val="22"/>
          <w:szCs w:val="22"/>
        </w:rPr>
        <w:t xml:space="preserve">. </w:t>
      </w:r>
    </w:p>
    <w:p w:rsidR="004A5FE4" w:rsidRPr="00396142" w:rsidRDefault="006366B4" w:rsidP="009E43A5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96142">
        <w:rPr>
          <w:sz w:val="22"/>
          <w:szCs w:val="22"/>
        </w:rPr>
        <w:t xml:space="preserve">Надзор и контроль за деятельностью управляющей компании </w:t>
      </w:r>
      <w:r w:rsidR="004A5FE4" w:rsidRPr="00396142">
        <w:rPr>
          <w:sz w:val="22"/>
          <w:szCs w:val="22"/>
        </w:rPr>
        <w:t>Ф</w:t>
      </w:r>
      <w:r w:rsidRPr="00396142">
        <w:rPr>
          <w:sz w:val="22"/>
          <w:szCs w:val="22"/>
        </w:rPr>
        <w:t xml:space="preserve">онда в соответствии с </w:t>
      </w:r>
      <w:hyperlink r:id="rId12" w:history="1">
        <w:r w:rsidRPr="00396142">
          <w:rPr>
            <w:sz w:val="22"/>
            <w:szCs w:val="22"/>
          </w:rPr>
          <w:t>подпунктом 10 пункта 2 статьи 55</w:t>
        </w:r>
      </w:hyperlink>
      <w:r w:rsidRPr="00396142">
        <w:rPr>
          <w:sz w:val="22"/>
          <w:szCs w:val="22"/>
        </w:rPr>
        <w:t xml:space="preserve"> Федерального закона </w:t>
      </w:r>
      <w:r w:rsidR="004A5FE4" w:rsidRPr="00396142">
        <w:rPr>
          <w:sz w:val="22"/>
          <w:szCs w:val="22"/>
        </w:rPr>
        <w:t>«</w:t>
      </w:r>
      <w:r w:rsidRPr="00396142">
        <w:rPr>
          <w:sz w:val="22"/>
          <w:szCs w:val="22"/>
        </w:rPr>
        <w:t>Об инвестиционных фондах</w:t>
      </w:r>
      <w:r w:rsidR="004A5FE4" w:rsidRPr="00396142">
        <w:rPr>
          <w:sz w:val="22"/>
          <w:szCs w:val="22"/>
        </w:rPr>
        <w:t>»</w:t>
      </w:r>
      <w:r w:rsidRPr="00396142">
        <w:rPr>
          <w:sz w:val="22"/>
          <w:szCs w:val="22"/>
        </w:rPr>
        <w:t xml:space="preserve"> осуществляет Банк России, сайт www.cbr.ru, номера телефонов</w:t>
      </w:r>
      <w:r w:rsidR="004A5FE4" w:rsidRPr="00396142">
        <w:rPr>
          <w:sz w:val="22"/>
          <w:szCs w:val="22"/>
        </w:rPr>
        <w:t xml:space="preserve">: </w:t>
      </w:r>
      <w:hyperlink r:id="rId13" w:history="1">
        <w:r w:rsidR="004A5FE4" w:rsidRPr="00396142">
          <w:rPr>
            <w:sz w:val="22"/>
            <w:szCs w:val="22"/>
          </w:rPr>
          <w:t>8-800-300-30-00</w:t>
        </w:r>
      </w:hyperlink>
      <w:r w:rsidR="004A5FE4" w:rsidRPr="00396142">
        <w:rPr>
          <w:sz w:val="22"/>
          <w:szCs w:val="22"/>
        </w:rPr>
        <w:t xml:space="preserve"> (бесплатно для звонков из регионов России), </w:t>
      </w:r>
      <w:hyperlink r:id="rId14" w:history="1">
        <w:r w:rsidR="004A5FE4" w:rsidRPr="00396142">
          <w:rPr>
            <w:sz w:val="22"/>
            <w:szCs w:val="22"/>
          </w:rPr>
          <w:t>+7-499-300-30-00</w:t>
        </w:r>
      </w:hyperlink>
      <w:r w:rsidR="004A5FE4" w:rsidRPr="00396142">
        <w:rPr>
          <w:sz w:val="22"/>
          <w:szCs w:val="22"/>
        </w:rPr>
        <w:t xml:space="preserve"> (в соответствии с тарифами вашего оператора), 300 (бесплатно для звонков с мобильных телефонов).</w:t>
      </w:r>
    </w:p>
    <w:p w:rsidR="004A5FE4" w:rsidRPr="00396142" w:rsidRDefault="004A5FE4" w:rsidP="009E43A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93F" w:rsidRPr="009E43A5" w:rsidRDefault="0033393F" w:rsidP="009E43A5">
      <w:pPr>
        <w:tabs>
          <w:tab w:val="left" w:pos="851"/>
        </w:tabs>
        <w:rPr>
          <w:rFonts w:ascii="Times New Roman" w:hAnsi="Times New Roman" w:cs="Times New Roman"/>
        </w:rPr>
      </w:pPr>
    </w:p>
    <w:sectPr w:rsidR="0033393F" w:rsidRPr="009E43A5" w:rsidSect="00BA4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45" w:rsidRDefault="00025645" w:rsidP="00345EFB">
      <w:r>
        <w:separator/>
      </w:r>
    </w:p>
  </w:endnote>
  <w:endnote w:type="continuationSeparator" w:id="0">
    <w:p w:rsidR="00025645" w:rsidRDefault="00025645" w:rsidP="0034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45" w:rsidRDefault="00025645" w:rsidP="00345EFB">
      <w:r>
        <w:separator/>
      </w:r>
    </w:p>
  </w:footnote>
  <w:footnote w:type="continuationSeparator" w:id="0">
    <w:p w:rsidR="00025645" w:rsidRDefault="00025645" w:rsidP="00345EFB">
      <w:r>
        <w:continuationSeparator/>
      </w:r>
    </w:p>
  </w:footnote>
  <w:footnote w:id="1">
    <w:p w:rsidR="0044754B" w:rsidRPr="00B0381D" w:rsidRDefault="0044754B">
      <w:pPr>
        <w:pStyle w:val="ae"/>
      </w:pPr>
      <w:r>
        <w:rPr>
          <w:rStyle w:val="af0"/>
        </w:rPr>
        <w:footnoteRef/>
      </w:r>
      <w:r>
        <w:t xml:space="preserve"> </w:t>
      </w:r>
      <w:r w:rsidRPr="0044754B">
        <w:rPr>
          <w:rFonts w:ascii="Times New Roman" w:eastAsiaTheme="minorEastAsia" w:hAnsi="Times New Roman" w:cs="Times New Roman"/>
          <w:lang w:eastAsia="ru-RU"/>
        </w:rPr>
        <w:t>Название до 10.06.2022: Открытый паевой инвестиционный фонд рыночных финансовых инструментов «</w:t>
      </w:r>
      <w:proofErr w:type="spellStart"/>
      <w:r w:rsidRPr="0044754B">
        <w:rPr>
          <w:rFonts w:ascii="Times New Roman" w:eastAsiaTheme="minorEastAsia" w:hAnsi="Times New Roman" w:cs="Times New Roman"/>
          <w:lang w:eastAsia="ru-RU"/>
        </w:rPr>
        <w:t>Совкомбанк</w:t>
      </w:r>
      <w:proofErr w:type="spellEnd"/>
      <w:r w:rsidRPr="0044754B">
        <w:rPr>
          <w:rFonts w:ascii="Times New Roman" w:eastAsiaTheme="minorEastAsia" w:hAnsi="Times New Roman" w:cs="Times New Roman"/>
          <w:lang w:eastAsia="ru-RU"/>
        </w:rPr>
        <w:t xml:space="preserve"> - Сбалансированный».</w:t>
      </w:r>
    </w:p>
  </w:footnote>
  <w:footnote w:id="2">
    <w:p w:rsidR="00274B72" w:rsidRPr="00B0381D" w:rsidRDefault="00274B72" w:rsidP="00274B72">
      <w:pPr>
        <w:pStyle w:val="ae"/>
      </w:pPr>
      <w:r w:rsidRPr="00560667">
        <w:rPr>
          <w:rStyle w:val="af0"/>
          <w:rFonts w:ascii="Times New Roman" w:hAnsi="Times New Roman" w:cs="Times New Roman"/>
        </w:rPr>
        <w:footnoteRef/>
      </w:r>
      <w:r w:rsidRPr="00560667">
        <w:rPr>
          <w:rFonts w:ascii="Times New Roman" w:hAnsi="Times New Roman" w:cs="Times New Roman"/>
        </w:rPr>
        <w:t xml:space="preserve"> Доходность за календарный 2021 год рассчитана исходя из данных с 22.12.2021 (дата завершения формирования фонда) </w:t>
      </w:r>
      <w:r w:rsidRPr="00B0381D">
        <w:rPr>
          <w:rFonts w:ascii="Times New Roman" w:hAnsi="Times New Roman" w:cs="Times New Roman"/>
        </w:rPr>
        <w:t>по 30.12.2021.</w:t>
      </w:r>
    </w:p>
  </w:footnote>
  <w:footnote w:id="3">
    <w:p w:rsidR="000E3FA8" w:rsidRPr="000E3FA8" w:rsidRDefault="000E3FA8" w:rsidP="00A553CF">
      <w:pPr>
        <w:pStyle w:val="ae"/>
        <w:ind w:firstLine="0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B4C"/>
    <w:multiLevelType w:val="hybridMultilevel"/>
    <w:tmpl w:val="A164F296"/>
    <w:lvl w:ilvl="0" w:tplc="DC76211C">
      <w:start w:val="1"/>
      <w:numFmt w:val="decimal"/>
      <w:lvlText w:val="%1."/>
      <w:lvlJc w:val="left"/>
      <w:pPr>
        <w:ind w:left="29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8180DAE"/>
    <w:multiLevelType w:val="hybridMultilevel"/>
    <w:tmpl w:val="A164F296"/>
    <w:lvl w:ilvl="0" w:tplc="DC76211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0319A3"/>
    <w:multiLevelType w:val="hybridMultilevel"/>
    <w:tmpl w:val="187457F6"/>
    <w:lvl w:ilvl="0" w:tplc="3954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9F7DA4"/>
    <w:multiLevelType w:val="hybridMultilevel"/>
    <w:tmpl w:val="D15EBDEE"/>
    <w:lvl w:ilvl="0" w:tplc="56961D70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27D6DCD"/>
    <w:multiLevelType w:val="multilevel"/>
    <w:tmpl w:val="4D541AD4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B"/>
    <w:rsid w:val="00003EBF"/>
    <w:rsid w:val="00005566"/>
    <w:rsid w:val="00011281"/>
    <w:rsid w:val="000133B7"/>
    <w:rsid w:val="0001435D"/>
    <w:rsid w:val="00015448"/>
    <w:rsid w:val="00021A01"/>
    <w:rsid w:val="00025645"/>
    <w:rsid w:val="00042A87"/>
    <w:rsid w:val="000653A8"/>
    <w:rsid w:val="000702A7"/>
    <w:rsid w:val="00090972"/>
    <w:rsid w:val="000A14F9"/>
    <w:rsid w:val="000A5A2D"/>
    <w:rsid w:val="000B742E"/>
    <w:rsid w:val="000D0CC6"/>
    <w:rsid w:val="000D122E"/>
    <w:rsid w:val="000D5BB9"/>
    <w:rsid w:val="000E01BA"/>
    <w:rsid w:val="000E3FA8"/>
    <w:rsid w:val="000E74B1"/>
    <w:rsid w:val="001027FC"/>
    <w:rsid w:val="001119DE"/>
    <w:rsid w:val="00114938"/>
    <w:rsid w:val="0011542F"/>
    <w:rsid w:val="0011629C"/>
    <w:rsid w:val="001336B5"/>
    <w:rsid w:val="00134F93"/>
    <w:rsid w:val="00141955"/>
    <w:rsid w:val="00147CDA"/>
    <w:rsid w:val="001510FC"/>
    <w:rsid w:val="001669B3"/>
    <w:rsid w:val="0016788A"/>
    <w:rsid w:val="001709C3"/>
    <w:rsid w:val="00182BD4"/>
    <w:rsid w:val="0018703C"/>
    <w:rsid w:val="001A1A8A"/>
    <w:rsid w:val="001A249B"/>
    <w:rsid w:val="001B775E"/>
    <w:rsid w:val="001C50CE"/>
    <w:rsid w:val="00202F75"/>
    <w:rsid w:val="002273E0"/>
    <w:rsid w:val="002370E2"/>
    <w:rsid w:val="002465F7"/>
    <w:rsid w:val="002651A9"/>
    <w:rsid w:val="002660D3"/>
    <w:rsid w:val="00274B72"/>
    <w:rsid w:val="00293D67"/>
    <w:rsid w:val="00293ED7"/>
    <w:rsid w:val="002B2574"/>
    <w:rsid w:val="002B42F3"/>
    <w:rsid w:val="002B4ADF"/>
    <w:rsid w:val="002C67AA"/>
    <w:rsid w:val="002E15B0"/>
    <w:rsid w:val="002F355D"/>
    <w:rsid w:val="0033393F"/>
    <w:rsid w:val="00335480"/>
    <w:rsid w:val="00344B28"/>
    <w:rsid w:val="00345EFB"/>
    <w:rsid w:val="00351265"/>
    <w:rsid w:val="003623FE"/>
    <w:rsid w:val="00372671"/>
    <w:rsid w:val="00373E1D"/>
    <w:rsid w:val="00394B9B"/>
    <w:rsid w:val="00396142"/>
    <w:rsid w:val="003A4B56"/>
    <w:rsid w:val="003A55CB"/>
    <w:rsid w:val="003B5F68"/>
    <w:rsid w:val="003D5B50"/>
    <w:rsid w:val="003F7FAD"/>
    <w:rsid w:val="0042132D"/>
    <w:rsid w:val="00435689"/>
    <w:rsid w:val="004420BF"/>
    <w:rsid w:val="0044754B"/>
    <w:rsid w:val="004A5FE4"/>
    <w:rsid w:val="004A703F"/>
    <w:rsid w:val="004B48CC"/>
    <w:rsid w:val="004D149E"/>
    <w:rsid w:val="004E2A94"/>
    <w:rsid w:val="00535311"/>
    <w:rsid w:val="00542C80"/>
    <w:rsid w:val="00552BCC"/>
    <w:rsid w:val="00560667"/>
    <w:rsid w:val="005632C9"/>
    <w:rsid w:val="00571468"/>
    <w:rsid w:val="00587F37"/>
    <w:rsid w:val="005A6094"/>
    <w:rsid w:val="005B37B3"/>
    <w:rsid w:val="005C04FB"/>
    <w:rsid w:val="005C3E9F"/>
    <w:rsid w:val="005D3771"/>
    <w:rsid w:val="005E4C4A"/>
    <w:rsid w:val="005F2F1D"/>
    <w:rsid w:val="005F447F"/>
    <w:rsid w:val="005F6E30"/>
    <w:rsid w:val="00604DB1"/>
    <w:rsid w:val="0062150C"/>
    <w:rsid w:val="00631FFF"/>
    <w:rsid w:val="006366B4"/>
    <w:rsid w:val="00643366"/>
    <w:rsid w:val="00673803"/>
    <w:rsid w:val="00686AAA"/>
    <w:rsid w:val="00687477"/>
    <w:rsid w:val="00695D33"/>
    <w:rsid w:val="006A1344"/>
    <w:rsid w:val="006B1F08"/>
    <w:rsid w:val="006B22AF"/>
    <w:rsid w:val="006C2725"/>
    <w:rsid w:val="006D5ED9"/>
    <w:rsid w:val="0073092E"/>
    <w:rsid w:val="00735728"/>
    <w:rsid w:val="0074630A"/>
    <w:rsid w:val="00757364"/>
    <w:rsid w:val="00760D9B"/>
    <w:rsid w:val="007811F9"/>
    <w:rsid w:val="007837D4"/>
    <w:rsid w:val="00794D58"/>
    <w:rsid w:val="00797CA4"/>
    <w:rsid w:val="007A6E3F"/>
    <w:rsid w:val="007D330B"/>
    <w:rsid w:val="008148BB"/>
    <w:rsid w:val="00823888"/>
    <w:rsid w:val="00851F36"/>
    <w:rsid w:val="008B5A6A"/>
    <w:rsid w:val="008C3120"/>
    <w:rsid w:val="008D33A6"/>
    <w:rsid w:val="008F2ABE"/>
    <w:rsid w:val="00904634"/>
    <w:rsid w:val="00910083"/>
    <w:rsid w:val="009252F6"/>
    <w:rsid w:val="00952B3D"/>
    <w:rsid w:val="00972D0A"/>
    <w:rsid w:val="00980037"/>
    <w:rsid w:val="009A0F1C"/>
    <w:rsid w:val="009A1AF3"/>
    <w:rsid w:val="009B585B"/>
    <w:rsid w:val="009B601D"/>
    <w:rsid w:val="009C01A0"/>
    <w:rsid w:val="009D1081"/>
    <w:rsid w:val="009E43A5"/>
    <w:rsid w:val="00A47F38"/>
    <w:rsid w:val="00A553CF"/>
    <w:rsid w:val="00A55D15"/>
    <w:rsid w:val="00A57ED2"/>
    <w:rsid w:val="00A75E3C"/>
    <w:rsid w:val="00A8699F"/>
    <w:rsid w:val="00AA1F23"/>
    <w:rsid w:val="00AB647D"/>
    <w:rsid w:val="00AC158F"/>
    <w:rsid w:val="00AE1833"/>
    <w:rsid w:val="00B0381D"/>
    <w:rsid w:val="00B06BE0"/>
    <w:rsid w:val="00B15032"/>
    <w:rsid w:val="00B20C0B"/>
    <w:rsid w:val="00B370E8"/>
    <w:rsid w:val="00B435E8"/>
    <w:rsid w:val="00B44309"/>
    <w:rsid w:val="00B4713A"/>
    <w:rsid w:val="00B80412"/>
    <w:rsid w:val="00B832F4"/>
    <w:rsid w:val="00BA235C"/>
    <w:rsid w:val="00BA4D1B"/>
    <w:rsid w:val="00BC798A"/>
    <w:rsid w:val="00BE5243"/>
    <w:rsid w:val="00BE7EAF"/>
    <w:rsid w:val="00C259AC"/>
    <w:rsid w:val="00C300AC"/>
    <w:rsid w:val="00C62D96"/>
    <w:rsid w:val="00C95FE9"/>
    <w:rsid w:val="00CC2B55"/>
    <w:rsid w:val="00CF107B"/>
    <w:rsid w:val="00D0790A"/>
    <w:rsid w:val="00D07AEF"/>
    <w:rsid w:val="00D45DD7"/>
    <w:rsid w:val="00D4674A"/>
    <w:rsid w:val="00D97270"/>
    <w:rsid w:val="00DA68A3"/>
    <w:rsid w:val="00DB1B3E"/>
    <w:rsid w:val="00DB7FB5"/>
    <w:rsid w:val="00DC1712"/>
    <w:rsid w:val="00DC3D45"/>
    <w:rsid w:val="00DF289C"/>
    <w:rsid w:val="00DF3586"/>
    <w:rsid w:val="00DF4467"/>
    <w:rsid w:val="00E07DBA"/>
    <w:rsid w:val="00E104AA"/>
    <w:rsid w:val="00E311B7"/>
    <w:rsid w:val="00E432AF"/>
    <w:rsid w:val="00E4335E"/>
    <w:rsid w:val="00E56782"/>
    <w:rsid w:val="00E66CD2"/>
    <w:rsid w:val="00E704E0"/>
    <w:rsid w:val="00E75560"/>
    <w:rsid w:val="00E92B5F"/>
    <w:rsid w:val="00E93D3E"/>
    <w:rsid w:val="00EB5927"/>
    <w:rsid w:val="00EE008F"/>
    <w:rsid w:val="00EE3871"/>
    <w:rsid w:val="00F2706F"/>
    <w:rsid w:val="00F31815"/>
    <w:rsid w:val="00F32626"/>
    <w:rsid w:val="00F43BA1"/>
    <w:rsid w:val="00F67A28"/>
    <w:rsid w:val="00F7363E"/>
    <w:rsid w:val="00F81770"/>
    <w:rsid w:val="00FB1D3E"/>
    <w:rsid w:val="00FB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31E"/>
  <w15:docId w15:val="{FABFF9DA-635D-4BE7-90D1-2495AE5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B"/>
  </w:style>
  <w:style w:type="paragraph" w:styleId="1">
    <w:name w:val="heading 1"/>
    <w:basedOn w:val="a"/>
    <w:next w:val="a"/>
    <w:link w:val="10"/>
    <w:uiPriority w:val="9"/>
    <w:qFormat/>
    <w:rsid w:val="006A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D122E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1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A4D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D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D1B"/>
    <w:rPr>
      <w:sz w:val="20"/>
      <w:szCs w:val="20"/>
    </w:rPr>
  </w:style>
  <w:style w:type="table" w:styleId="a9">
    <w:name w:val="Table Grid"/>
    <w:basedOn w:val="a1"/>
    <w:uiPriority w:val="59"/>
    <w:rsid w:val="00BA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D1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1629C"/>
    <w:rPr>
      <w:color w:val="0000FF" w:themeColor="hyperlink"/>
      <w:u w:val="single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F6E30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F6E30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6874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45EF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5E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5E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A1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endnote text"/>
    <w:basedOn w:val="a"/>
    <w:link w:val="af2"/>
    <w:uiPriority w:val="99"/>
    <w:semiHidden/>
    <w:unhideWhenUsed/>
    <w:rsid w:val="000E3FA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3FA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da-capital.ru/ru/opif/power/rule/" TargetMode="External"/><Relationship Id="rId13" Type="http://schemas.openxmlformats.org/officeDocument/2006/relationships/hyperlink" Target="tel:8800300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613B820ED8D467709385FFBBD2423B719E00B8585F377A8236A5B7B3F274E2D454DCF61035FA76A080BFDDEC5E362FCF3056024AE152D9G0h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s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sd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tel:+7499300300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84109553570391"/>
          <c:y val="5.1212304755611913E-2"/>
          <c:w val="0.87315890446429723"/>
          <c:h val="0.7791068773745960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3333333333333991E-3"/>
                  <c:y val="0.11111111111111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D8-4103-83F8-5C51E7AACC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Лист2!$A$1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8-4103-83F8-5C51E7AAC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42880"/>
        <c:axId val="52845184"/>
        <c:axId val="0"/>
      </c:bar3DChart>
      <c:catAx>
        <c:axId val="528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5184"/>
        <c:crosses val="autoZero"/>
        <c:auto val="1"/>
        <c:lblAlgn val="ctr"/>
        <c:lblOffset val="100"/>
        <c:noMultiLvlLbl val="0"/>
      </c:catAx>
      <c:valAx>
        <c:axId val="528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9500-2452-475F-AA9E-B39D457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ElenaMih</dc:creator>
  <cp:lastModifiedBy>Михайлова Елена Александровна</cp:lastModifiedBy>
  <cp:revision>3</cp:revision>
  <cp:lastPrinted>2021-10-06T12:42:00Z</cp:lastPrinted>
  <dcterms:created xsi:type="dcterms:W3CDTF">2022-10-11T07:22:00Z</dcterms:created>
  <dcterms:modified xsi:type="dcterms:W3CDTF">2022-10-11T07:38:00Z</dcterms:modified>
</cp:coreProperties>
</file>