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BD5" w:rsidRPr="0005725C" w:rsidRDefault="00256BD5" w:rsidP="00256BD5">
      <w:pPr>
        <w:rPr>
          <w:lang w:val="en-US"/>
        </w:rPr>
      </w:pPr>
      <w:bookmarkStart w:id="0" w:name="_GoBack"/>
      <w:bookmarkEnd w:id="0"/>
    </w:p>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6D6C3A" w:rsidRDefault="00256BD5" w:rsidP="00256BD5"/>
    <w:p w:rsidR="00256BD5" w:rsidRPr="00BB22BA" w:rsidRDefault="002B6CE4" w:rsidP="003D3050">
      <w:pPr>
        <w:pStyle w:val="a3"/>
        <w:spacing w:before="0" w:after="60" w:line="300" w:lineRule="exact"/>
        <w:jc w:val="center"/>
        <w:rPr>
          <w:rFonts w:ascii="Times New Roman" w:hAnsi="Times New Roman" w:cs="Times New Roman"/>
          <w:b/>
          <w:sz w:val="22"/>
          <w:szCs w:val="22"/>
          <w:lang w:val="ru-RU"/>
        </w:rPr>
      </w:pPr>
      <w:r w:rsidRPr="00BB22BA">
        <w:rPr>
          <w:rFonts w:ascii="Times New Roman" w:hAnsi="Times New Roman" w:cs="Times New Roman"/>
          <w:b/>
          <w:sz w:val="22"/>
          <w:szCs w:val="22"/>
          <w:lang w:val="ru-RU"/>
        </w:rPr>
        <w:t>Правила доверительного управления</w:t>
      </w:r>
    </w:p>
    <w:p w:rsidR="00200287" w:rsidRPr="00BB22BA" w:rsidRDefault="002B6CE4" w:rsidP="003D3050">
      <w:pPr>
        <w:pStyle w:val="a3"/>
        <w:spacing w:before="0" w:after="60" w:line="300" w:lineRule="exact"/>
        <w:ind w:right="-162"/>
        <w:jc w:val="center"/>
        <w:rPr>
          <w:rFonts w:ascii="Times New Roman" w:hAnsi="Times New Roman" w:cs="Times New Roman"/>
          <w:b/>
          <w:sz w:val="22"/>
          <w:szCs w:val="22"/>
          <w:lang w:val="ru-RU"/>
        </w:rPr>
      </w:pPr>
      <w:r w:rsidRPr="00BB22BA">
        <w:rPr>
          <w:rFonts w:ascii="Times New Roman" w:hAnsi="Times New Roman" w:cs="Times New Roman"/>
          <w:b/>
          <w:sz w:val="22"/>
          <w:szCs w:val="22"/>
          <w:lang w:val="ru-RU"/>
        </w:rPr>
        <w:t xml:space="preserve">Открытым паевым инвестиционным фондом </w:t>
      </w:r>
    </w:p>
    <w:p w:rsidR="00256BD5" w:rsidRPr="00BB22BA" w:rsidRDefault="00373F0A" w:rsidP="003D3050">
      <w:pPr>
        <w:pStyle w:val="a3"/>
        <w:spacing w:before="0" w:after="60" w:line="300" w:lineRule="exact"/>
        <w:ind w:right="-162"/>
        <w:jc w:val="center"/>
        <w:rPr>
          <w:rFonts w:ascii="Times New Roman" w:hAnsi="Times New Roman" w:cs="Times New Roman"/>
          <w:b/>
          <w:sz w:val="22"/>
          <w:szCs w:val="22"/>
          <w:lang w:val="ru-RU"/>
        </w:rPr>
      </w:pPr>
      <w:r w:rsidRPr="00BB22BA">
        <w:rPr>
          <w:rFonts w:ascii="Times New Roman" w:hAnsi="Times New Roman" w:cs="Times New Roman"/>
          <w:b/>
          <w:sz w:val="22"/>
          <w:szCs w:val="22"/>
          <w:lang w:val="ru-RU"/>
        </w:rPr>
        <w:t xml:space="preserve"> рыночных финансовых инструментов</w:t>
      </w:r>
    </w:p>
    <w:p w:rsidR="00256BD5" w:rsidRPr="00BB22BA" w:rsidRDefault="002B6CE4" w:rsidP="003D3050">
      <w:pPr>
        <w:pStyle w:val="a3"/>
        <w:spacing w:before="0" w:after="60" w:line="300" w:lineRule="exact"/>
        <w:ind w:right="-162"/>
        <w:jc w:val="center"/>
        <w:rPr>
          <w:rFonts w:ascii="Times New Roman" w:hAnsi="Times New Roman" w:cs="Times New Roman"/>
          <w:b/>
          <w:sz w:val="22"/>
          <w:szCs w:val="22"/>
          <w:lang w:val="ru-RU"/>
        </w:rPr>
      </w:pPr>
      <w:r w:rsidRPr="00BB22BA">
        <w:rPr>
          <w:rFonts w:ascii="Times New Roman" w:hAnsi="Times New Roman" w:cs="Times New Roman"/>
          <w:b/>
          <w:sz w:val="22"/>
          <w:szCs w:val="22"/>
          <w:lang w:val="ru-RU"/>
        </w:rPr>
        <w:t>«Альфа-Капитал Баланс»</w:t>
      </w: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rPr>
          <w:sz w:val="22"/>
          <w:szCs w:val="22"/>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bookmarkStart w:id="1" w:name="p_100"/>
      <w:bookmarkEnd w:id="1"/>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256BD5" w:rsidRPr="00BB22BA" w:rsidRDefault="00256BD5" w:rsidP="00256BD5">
      <w:pPr>
        <w:pStyle w:val="1"/>
        <w:spacing w:before="0" w:after="0" w:line="360" w:lineRule="atLeast"/>
        <w:jc w:val="both"/>
        <w:rPr>
          <w:rFonts w:ascii="Times New Roman" w:hAnsi="Times New Roman" w:cs="Times New Roman"/>
          <w:b w:val="0"/>
          <w:sz w:val="22"/>
          <w:szCs w:val="22"/>
          <w:lang w:val="ru-RU"/>
        </w:rPr>
      </w:pPr>
    </w:p>
    <w:p w:rsidR="006D6C3A" w:rsidRPr="00BB22BA" w:rsidRDefault="006D6C3A" w:rsidP="00256BD5">
      <w:pPr>
        <w:pStyle w:val="1"/>
        <w:spacing w:before="0" w:after="0" w:line="360" w:lineRule="atLeast"/>
        <w:jc w:val="both"/>
        <w:rPr>
          <w:rFonts w:ascii="Times New Roman" w:hAnsi="Times New Roman" w:cs="Times New Roman"/>
          <w:b w:val="0"/>
          <w:sz w:val="22"/>
          <w:szCs w:val="22"/>
          <w:lang w:val="ru-RU"/>
        </w:rPr>
      </w:pPr>
    </w:p>
    <w:p w:rsidR="006D6C3A" w:rsidRPr="00BB22BA" w:rsidRDefault="006D6C3A" w:rsidP="00256BD5">
      <w:pPr>
        <w:pStyle w:val="1"/>
        <w:spacing w:before="0" w:after="0" w:line="360" w:lineRule="atLeast"/>
        <w:jc w:val="both"/>
        <w:rPr>
          <w:rFonts w:ascii="Times New Roman" w:hAnsi="Times New Roman" w:cs="Times New Roman"/>
          <w:b w:val="0"/>
          <w:sz w:val="22"/>
          <w:szCs w:val="22"/>
          <w:lang w:val="ru-RU"/>
        </w:rPr>
      </w:pPr>
    </w:p>
    <w:p w:rsidR="006D6C3A" w:rsidRPr="00BB22BA" w:rsidRDefault="006D6C3A" w:rsidP="006D6C3A">
      <w:pPr>
        <w:pStyle w:val="1"/>
        <w:spacing w:before="0" w:after="0" w:line="360" w:lineRule="atLeast"/>
        <w:rPr>
          <w:rFonts w:ascii="Times New Roman" w:hAnsi="Times New Roman" w:cs="Times New Roman"/>
          <w:b w:val="0"/>
          <w:sz w:val="22"/>
          <w:szCs w:val="22"/>
          <w:lang w:val="ru-RU"/>
        </w:rPr>
      </w:pPr>
    </w:p>
    <w:p w:rsidR="001D43C6" w:rsidRDefault="001D43C6" w:rsidP="00256BD5">
      <w:pPr>
        <w:pStyle w:val="1"/>
        <w:spacing w:before="0" w:after="0" w:line="360" w:lineRule="atLeast"/>
        <w:jc w:val="both"/>
        <w:rPr>
          <w:rFonts w:ascii="Times New Roman" w:hAnsi="Times New Roman" w:cs="Times New Roman"/>
          <w:b w:val="0"/>
          <w:sz w:val="22"/>
          <w:szCs w:val="22"/>
          <w:lang w:val="ru-RU"/>
        </w:rPr>
      </w:pPr>
    </w:p>
    <w:p w:rsidR="001C655E" w:rsidRDefault="001C655E" w:rsidP="00256BD5">
      <w:pPr>
        <w:pStyle w:val="1"/>
        <w:spacing w:before="0" w:after="0" w:line="360" w:lineRule="atLeast"/>
        <w:jc w:val="both"/>
        <w:rPr>
          <w:rFonts w:ascii="Times New Roman" w:hAnsi="Times New Roman" w:cs="Times New Roman"/>
          <w:b w:val="0"/>
          <w:sz w:val="22"/>
          <w:szCs w:val="22"/>
          <w:lang w:val="ru-RU"/>
        </w:rPr>
      </w:pPr>
    </w:p>
    <w:p w:rsidR="001C655E" w:rsidRDefault="001C655E" w:rsidP="00256BD5">
      <w:pPr>
        <w:pStyle w:val="1"/>
        <w:spacing w:before="0" w:after="0" w:line="360" w:lineRule="atLeast"/>
        <w:jc w:val="both"/>
        <w:rPr>
          <w:rFonts w:ascii="Times New Roman" w:hAnsi="Times New Roman" w:cs="Times New Roman"/>
          <w:b w:val="0"/>
          <w:sz w:val="22"/>
          <w:szCs w:val="22"/>
          <w:lang w:val="ru-RU"/>
        </w:rPr>
      </w:pPr>
    </w:p>
    <w:p w:rsidR="001C655E" w:rsidRPr="00BB22BA" w:rsidRDefault="001C655E" w:rsidP="00256BD5">
      <w:pPr>
        <w:pStyle w:val="1"/>
        <w:spacing w:before="0" w:after="0" w:line="360" w:lineRule="atLeast"/>
        <w:jc w:val="both"/>
        <w:rPr>
          <w:rFonts w:ascii="Times New Roman" w:hAnsi="Times New Roman" w:cs="Times New Roman"/>
          <w:b w:val="0"/>
          <w:sz w:val="22"/>
          <w:szCs w:val="22"/>
          <w:lang w:val="ru-RU"/>
        </w:rPr>
      </w:pPr>
    </w:p>
    <w:p w:rsidR="007C6BDD" w:rsidRDefault="007C6BDD" w:rsidP="00A77C45">
      <w:pPr>
        <w:pStyle w:val="1"/>
        <w:spacing w:before="0" w:after="0" w:line="360" w:lineRule="atLeast"/>
        <w:rPr>
          <w:rFonts w:ascii="Times New Roman" w:hAnsi="Times New Roman" w:cs="Times New Roman"/>
          <w:b w:val="0"/>
          <w:lang w:val="ru-RU"/>
        </w:rPr>
      </w:pPr>
    </w:p>
    <w:p w:rsidR="00200287" w:rsidRPr="00BB22BA" w:rsidRDefault="00200287" w:rsidP="00256BD5">
      <w:pPr>
        <w:pStyle w:val="1"/>
        <w:spacing w:before="0" w:after="0" w:line="360" w:lineRule="atLeast"/>
        <w:jc w:val="both"/>
        <w:rPr>
          <w:rFonts w:ascii="Times New Roman" w:hAnsi="Times New Roman" w:cs="Times New Roman"/>
          <w:lang w:val="ru-RU"/>
        </w:rPr>
      </w:pPr>
    </w:p>
    <w:p w:rsidR="00256BD5" w:rsidRPr="00BB22BA" w:rsidRDefault="00256BD5" w:rsidP="00E33F1F">
      <w:pPr>
        <w:pStyle w:val="1"/>
        <w:spacing w:before="0" w:after="0" w:line="360" w:lineRule="atLeast"/>
        <w:ind w:firstLine="720"/>
        <w:jc w:val="both"/>
        <w:rPr>
          <w:rFonts w:ascii="Times New Roman" w:hAnsi="Times New Roman" w:cs="Times New Roman"/>
          <w:sz w:val="22"/>
          <w:szCs w:val="22"/>
          <w:lang w:val="ru-RU"/>
        </w:rPr>
      </w:pPr>
      <w:r w:rsidRPr="00BB22BA">
        <w:rPr>
          <w:rFonts w:ascii="Times New Roman" w:hAnsi="Times New Roman" w:cs="Times New Roman"/>
          <w:sz w:val="22"/>
          <w:szCs w:val="22"/>
          <w:lang w:val="ru-RU"/>
        </w:rPr>
        <w:lastRenderedPageBreak/>
        <w:t>Общие положения</w:t>
      </w:r>
    </w:p>
    <w:p w:rsidR="00256BD5" w:rsidRPr="00BB22BA" w:rsidRDefault="00256BD5" w:rsidP="00256BD5">
      <w:pPr>
        <w:ind w:firstLine="720"/>
        <w:jc w:val="both"/>
        <w:rPr>
          <w:sz w:val="22"/>
          <w:szCs w:val="22"/>
        </w:rPr>
      </w:pPr>
      <w:bookmarkStart w:id="2" w:name="p_1"/>
      <w:bookmarkEnd w:id="2"/>
      <w:r w:rsidRPr="00BB22BA">
        <w:rPr>
          <w:sz w:val="22"/>
          <w:szCs w:val="22"/>
        </w:rPr>
        <w:t xml:space="preserve">1. Полное название паевого инвестиционного фонда </w:t>
      </w:r>
      <w:r w:rsidR="00F12EAB" w:rsidRPr="00BB22BA">
        <w:rPr>
          <w:sz w:val="22"/>
          <w:szCs w:val="22"/>
        </w:rPr>
        <w:t xml:space="preserve">(далее - фонд): </w:t>
      </w:r>
      <w:r w:rsidR="006D6C3A" w:rsidRPr="00BB22BA">
        <w:rPr>
          <w:sz w:val="22"/>
          <w:szCs w:val="22"/>
        </w:rPr>
        <w:t xml:space="preserve">Открытый паевой инвестиционный фонд </w:t>
      </w:r>
      <w:r w:rsidR="00373F0A" w:rsidRPr="00BB22BA">
        <w:rPr>
          <w:sz w:val="22"/>
          <w:szCs w:val="22"/>
        </w:rPr>
        <w:t xml:space="preserve">рыночных финансовых инструментов </w:t>
      </w:r>
      <w:r w:rsidR="006D6C3A" w:rsidRPr="00BB22BA">
        <w:rPr>
          <w:sz w:val="22"/>
          <w:szCs w:val="22"/>
        </w:rPr>
        <w:t xml:space="preserve">«Альфа-Капитал </w:t>
      </w:r>
      <w:r w:rsidR="00397141" w:rsidRPr="00BB22BA">
        <w:rPr>
          <w:sz w:val="22"/>
          <w:szCs w:val="22"/>
        </w:rPr>
        <w:t>Баланс</w:t>
      </w:r>
      <w:r w:rsidR="006D6C3A" w:rsidRPr="00BB22BA">
        <w:rPr>
          <w:sz w:val="22"/>
          <w:szCs w:val="22"/>
        </w:rPr>
        <w:t>»</w:t>
      </w:r>
      <w:r w:rsidRPr="00BB22BA">
        <w:rPr>
          <w:sz w:val="22"/>
          <w:szCs w:val="22"/>
        </w:rPr>
        <w:t>.</w:t>
      </w:r>
    </w:p>
    <w:p w:rsidR="00256BD5" w:rsidRPr="00BB22BA" w:rsidRDefault="00256BD5" w:rsidP="00256BD5">
      <w:pPr>
        <w:ind w:firstLine="709"/>
        <w:jc w:val="both"/>
        <w:rPr>
          <w:sz w:val="22"/>
          <w:szCs w:val="22"/>
        </w:rPr>
      </w:pPr>
      <w:r w:rsidRPr="00BB22BA">
        <w:rPr>
          <w:sz w:val="22"/>
          <w:szCs w:val="22"/>
        </w:rPr>
        <w:t xml:space="preserve">2. Краткое название фонда </w:t>
      </w:r>
      <w:r w:rsidR="006D6C3A" w:rsidRPr="00BB22BA">
        <w:rPr>
          <w:sz w:val="22"/>
          <w:szCs w:val="22"/>
        </w:rPr>
        <w:t>ОПИФ</w:t>
      </w:r>
      <w:r w:rsidR="0083527A" w:rsidRPr="00BB22BA">
        <w:rPr>
          <w:sz w:val="22"/>
          <w:szCs w:val="22"/>
        </w:rPr>
        <w:t xml:space="preserve"> </w:t>
      </w:r>
      <w:r w:rsidR="00373F0A" w:rsidRPr="00BB22BA">
        <w:rPr>
          <w:sz w:val="22"/>
          <w:szCs w:val="22"/>
        </w:rPr>
        <w:t>рыночных финансовых инструментов</w:t>
      </w:r>
      <w:r w:rsidR="006D6C3A" w:rsidRPr="00BB22BA">
        <w:rPr>
          <w:sz w:val="22"/>
          <w:szCs w:val="22"/>
        </w:rPr>
        <w:t xml:space="preserve"> «Альфа-Капитал </w:t>
      </w:r>
      <w:r w:rsidR="00397141" w:rsidRPr="00BB22BA">
        <w:rPr>
          <w:sz w:val="22"/>
          <w:szCs w:val="22"/>
        </w:rPr>
        <w:t>Баланс</w:t>
      </w:r>
      <w:r w:rsidR="006D6C3A" w:rsidRPr="00BB22BA">
        <w:rPr>
          <w:sz w:val="22"/>
          <w:szCs w:val="22"/>
        </w:rPr>
        <w:t>»</w:t>
      </w:r>
      <w:r w:rsidRPr="00BB22BA">
        <w:rPr>
          <w:sz w:val="22"/>
          <w:szCs w:val="22"/>
        </w:rPr>
        <w:t>.</w:t>
      </w:r>
    </w:p>
    <w:p w:rsidR="00256BD5" w:rsidRPr="00BB22BA" w:rsidRDefault="00256BD5" w:rsidP="00256BD5">
      <w:pPr>
        <w:ind w:firstLine="720"/>
        <w:jc w:val="both"/>
        <w:rPr>
          <w:sz w:val="22"/>
          <w:szCs w:val="22"/>
        </w:rPr>
      </w:pPr>
      <w:bookmarkStart w:id="3" w:name="p_2"/>
      <w:bookmarkEnd w:id="3"/>
      <w:r w:rsidRPr="00BB22BA">
        <w:rPr>
          <w:sz w:val="22"/>
          <w:szCs w:val="22"/>
        </w:rPr>
        <w:t>3. Тип фонда - открытый.</w:t>
      </w:r>
    </w:p>
    <w:p w:rsidR="004C3578" w:rsidRPr="004C3578" w:rsidRDefault="00C849E2" w:rsidP="004C3578">
      <w:pPr>
        <w:tabs>
          <w:tab w:val="right" w:pos="9070"/>
        </w:tabs>
        <w:ind w:firstLine="567"/>
        <w:jc w:val="both"/>
        <w:rPr>
          <w:sz w:val="22"/>
          <w:szCs w:val="22"/>
        </w:rPr>
      </w:pPr>
      <w:bookmarkStart w:id="4" w:name="p_3"/>
      <w:bookmarkEnd w:id="4"/>
      <w:r>
        <w:rPr>
          <w:sz w:val="22"/>
          <w:szCs w:val="22"/>
        </w:rPr>
        <w:t xml:space="preserve">   </w:t>
      </w:r>
      <w:r w:rsidR="00256BD5" w:rsidRPr="00BB22BA">
        <w:rPr>
          <w:sz w:val="22"/>
          <w:szCs w:val="22"/>
        </w:rPr>
        <w:t>4. </w:t>
      </w:r>
      <w:r w:rsidR="004C3578" w:rsidRPr="004C3578">
        <w:rPr>
          <w:sz w:val="22"/>
          <w:szCs w:val="22"/>
        </w:rPr>
        <w:t>Категория - рыночных финансовых инструментов.</w:t>
      </w:r>
    </w:p>
    <w:p w:rsidR="004C3578" w:rsidRPr="004C3578" w:rsidRDefault="004C3578" w:rsidP="004C3578">
      <w:pPr>
        <w:tabs>
          <w:tab w:val="right" w:pos="9070"/>
        </w:tabs>
        <w:ind w:firstLine="709"/>
        <w:jc w:val="both"/>
        <w:rPr>
          <w:sz w:val="22"/>
          <w:szCs w:val="22"/>
        </w:rPr>
      </w:pPr>
      <w:r w:rsidRPr="004C3578">
        <w:rPr>
          <w:sz w:val="22"/>
          <w:szCs w:val="22"/>
        </w:rPr>
        <w:t>5. Правила доверительного управления фондом (далее – Правила) определяются управляющей компанией в стандартных формах и могут быть приняты учредителем доверительного управления только путем присоединения к Правилам в целом посредством приобретения инвестиционных паев (далее - инвестиционные паи), выдаваемых управляющей компанией.</w:t>
      </w:r>
    </w:p>
    <w:p w:rsidR="004C3578" w:rsidRPr="004C3578" w:rsidRDefault="004C3578" w:rsidP="004C3578">
      <w:pPr>
        <w:tabs>
          <w:tab w:val="right" w:pos="9070"/>
        </w:tabs>
        <w:ind w:firstLine="709"/>
        <w:jc w:val="both"/>
        <w:rPr>
          <w:sz w:val="22"/>
          <w:szCs w:val="22"/>
        </w:rPr>
      </w:pPr>
      <w:r w:rsidRPr="004C3578">
        <w:rPr>
          <w:sz w:val="22"/>
          <w:szCs w:val="22"/>
        </w:rPr>
        <w:t xml:space="preserve">6. Имущество, составляющее фонд, является общим имуществом владельцев инвестиционных паев и принадлежит им на праве общей долевой собственности. </w:t>
      </w:r>
    </w:p>
    <w:p w:rsidR="004C3578" w:rsidRPr="004C3578" w:rsidRDefault="004C3578" w:rsidP="004C3578">
      <w:pPr>
        <w:tabs>
          <w:tab w:val="right" w:pos="9070"/>
        </w:tabs>
        <w:ind w:firstLine="709"/>
        <w:jc w:val="both"/>
        <w:rPr>
          <w:sz w:val="22"/>
          <w:szCs w:val="22"/>
        </w:rPr>
      </w:pPr>
      <w:r w:rsidRPr="004C3578">
        <w:rPr>
          <w:sz w:val="22"/>
          <w:szCs w:val="22"/>
        </w:rPr>
        <w:t>Раздел имущества, составляющего фонд, и выдел из него доли в натуре не допускаются.</w:t>
      </w:r>
    </w:p>
    <w:p w:rsidR="004C3578" w:rsidRPr="004C3578" w:rsidRDefault="004C3578" w:rsidP="004C3578">
      <w:pPr>
        <w:tabs>
          <w:tab w:val="right" w:pos="9070"/>
        </w:tabs>
        <w:ind w:firstLine="709"/>
        <w:jc w:val="both"/>
        <w:rPr>
          <w:sz w:val="22"/>
          <w:szCs w:val="22"/>
        </w:rPr>
      </w:pPr>
      <w:r w:rsidRPr="004C3578">
        <w:rPr>
          <w:sz w:val="22"/>
          <w:szCs w:val="22"/>
        </w:rPr>
        <w:t>Присоединение к договору доверительного управления фондом означает отказ владельцев инвестиционных паев от осуществления преимущественного права приобретения доли в праве собственности на имущество, составляющее фонд.</w:t>
      </w:r>
    </w:p>
    <w:p w:rsidR="004C3578" w:rsidRPr="004C3578" w:rsidRDefault="004C3578" w:rsidP="004C3578">
      <w:pPr>
        <w:tabs>
          <w:tab w:val="right" w:pos="9070"/>
        </w:tabs>
        <w:ind w:firstLine="709"/>
        <w:jc w:val="both"/>
        <w:rPr>
          <w:sz w:val="22"/>
          <w:szCs w:val="22"/>
        </w:rPr>
      </w:pPr>
      <w:r w:rsidRPr="004C3578">
        <w:rPr>
          <w:sz w:val="22"/>
          <w:szCs w:val="22"/>
        </w:rPr>
        <w:t xml:space="preserve">7. Стоимость инвестиционного пая, может увеличиваться и уменьшаться, результаты инвестирования в прошлом не определяют доходы в будущем, государство не гарантирует доходность инвестиций в фонд, решение о покупке инвестиционных паев принимается лицом, желающим приобрести инвестиционные паи самостоятельно после внимательного ознакомления с настоящими Правилами, перед приобретением инвестиционных паев.  </w:t>
      </w:r>
    </w:p>
    <w:p w:rsidR="00256BD5" w:rsidRPr="007C0C17" w:rsidRDefault="004C3578" w:rsidP="00E33F1F">
      <w:pPr>
        <w:tabs>
          <w:tab w:val="right" w:pos="9070"/>
        </w:tabs>
        <w:ind w:firstLine="709"/>
        <w:jc w:val="both"/>
      </w:pPr>
      <w:r>
        <w:rPr>
          <w:sz w:val="22"/>
          <w:szCs w:val="22"/>
        </w:rPr>
        <w:t xml:space="preserve">8. </w:t>
      </w:r>
      <w:r w:rsidR="00256BD5" w:rsidRPr="00BB22BA">
        <w:rPr>
          <w:sz w:val="22"/>
          <w:szCs w:val="22"/>
        </w:rPr>
        <w:t>Полное фирменное наименование управляющей компании фонда</w:t>
      </w:r>
      <w:r w:rsidR="00F12EAB" w:rsidRPr="00BB22BA">
        <w:rPr>
          <w:sz w:val="22"/>
          <w:szCs w:val="22"/>
        </w:rPr>
        <w:t xml:space="preserve">: </w:t>
      </w:r>
      <w:r w:rsidR="006D6C3A" w:rsidRPr="00BB22BA">
        <w:rPr>
          <w:sz w:val="22"/>
          <w:szCs w:val="22"/>
        </w:rPr>
        <w:t>Общество с ограниченной ответственностью «Управляющая компания «Альфа-Капитал»</w:t>
      </w:r>
      <w:r w:rsidR="00550848">
        <w:rPr>
          <w:sz w:val="22"/>
          <w:szCs w:val="22"/>
        </w:rPr>
        <w:t>,</w:t>
      </w:r>
      <w:r w:rsidR="00550848" w:rsidRPr="00550848">
        <w:t xml:space="preserve"> </w:t>
      </w:r>
      <w:r w:rsidR="00550848" w:rsidRPr="007C0C17">
        <w:rPr>
          <w:sz w:val="22"/>
          <w:szCs w:val="22"/>
        </w:rPr>
        <w:t>ОГРН 1027739292283</w:t>
      </w:r>
      <w:r w:rsidR="005771BA">
        <w:rPr>
          <w:sz w:val="22"/>
          <w:szCs w:val="22"/>
        </w:rPr>
        <w:t xml:space="preserve"> </w:t>
      </w:r>
      <w:r w:rsidR="005771BA" w:rsidRPr="00BB22BA">
        <w:rPr>
          <w:sz w:val="22"/>
          <w:szCs w:val="22"/>
        </w:rPr>
        <w:t>(далее - управляющая компания)</w:t>
      </w:r>
      <w:r w:rsidR="005771BA">
        <w:rPr>
          <w:sz w:val="22"/>
          <w:szCs w:val="22"/>
        </w:rPr>
        <w:t>.</w:t>
      </w:r>
    </w:p>
    <w:p w:rsidR="00F12EAB" w:rsidRPr="00015E9F" w:rsidRDefault="005771BA" w:rsidP="00E33F1F">
      <w:pPr>
        <w:ind w:firstLine="709"/>
        <w:jc w:val="both"/>
        <w:rPr>
          <w:sz w:val="22"/>
          <w:szCs w:val="22"/>
        </w:rPr>
      </w:pPr>
      <w:bookmarkStart w:id="5" w:name="p_4"/>
      <w:bookmarkEnd w:id="5"/>
      <w:r>
        <w:rPr>
          <w:sz w:val="22"/>
          <w:szCs w:val="22"/>
        </w:rPr>
        <w:t>9</w:t>
      </w:r>
      <w:r w:rsidR="00256BD5" w:rsidRPr="00BB22BA">
        <w:rPr>
          <w:sz w:val="22"/>
          <w:szCs w:val="22"/>
        </w:rPr>
        <w:t>. </w:t>
      </w:r>
      <w:bookmarkStart w:id="6" w:name="p_5"/>
      <w:bookmarkEnd w:id="6"/>
      <w:r w:rsidR="00256BD5" w:rsidRPr="00BB22BA">
        <w:rPr>
          <w:sz w:val="22"/>
          <w:szCs w:val="22"/>
        </w:rPr>
        <w:t xml:space="preserve">Лицензия управляющей </w:t>
      </w:r>
      <w:r w:rsidR="00256BD5" w:rsidRPr="00015E9F">
        <w:rPr>
          <w:sz w:val="22"/>
          <w:szCs w:val="22"/>
        </w:rPr>
        <w:t>компании</w:t>
      </w:r>
      <w:r w:rsidR="00E776F7" w:rsidRPr="00015E9F">
        <w:rPr>
          <w:sz w:val="22"/>
          <w:szCs w:val="22"/>
        </w:rPr>
        <w:t xml:space="preserve"> от</w:t>
      </w:r>
      <w:r w:rsidR="00256BD5" w:rsidRPr="00015E9F">
        <w:rPr>
          <w:sz w:val="22"/>
          <w:szCs w:val="22"/>
        </w:rPr>
        <w:t xml:space="preserve"> </w:t>
      </w:r>
      <w:r w:rsidR="00F12EAB" w:rsidRPr="00015E9F">
        <w:rPr>
          <w:sz w:val="22"/>
          <w:szCs w:val="22"/>
        </w:rPr>
        <w:t>«22» сентября 1998 г. № 21-000-1-00028</w:t>
      </w:r>
      <w:r w:rsidR="00256BD5" w:rsidRPr="00015E9F">
        <w:rPr>
          <w:sz w:val="22"/>
          <w:szCs w:val="22"/>
        </w:rPr>
        <w:t>, предоставленная Федеральной службой по финансовым рынкам.</w:t>
      </w:r>
      <w:bookmarkStart w:id="7" w:name="p_6"/>
      <w:bookmarkEnd w:id="7"/>
    </w:p>
    <w:p w:rsidR="00256BD5" w:rsidRPr="00015E9F" w:rsidRDefault="005771BA" w:rsidP="007021BA">
      <w:pPr>
        <w:tabs>
          <w:tab w:val="right" w:pos="9070"/>
        </w:tabs>
        <w:ind w:firstLine="720"/>
        <w:jc w:val="both"/>
        <w:rPr>
          <w:sz w:val="22"/>
          <w:szCs w:val="22"/>
        </w:rPr>
      </w:pPr>
      <w:r>
        <w:rPr>
          <w:sz w:val="22"/>
          <w:szCs w:val="22"/>
        </w:rPr>
        <w:t>10</w:t>
      </w:r>
      <w:r w:rsidR="00256BD5" w:rsidRPr="00015E9F">
        <w:rPr>
          <w:sz w:val="22"/>
          <w:szCs w:val="22"/>
        </w:rPr>
        <w:t>. Полное фирменное наименование специализированного депозитария фонда</w:t>
      </w:r>
      <w:r w:rsidR="001C60F1" w:rsidRPr="00015E9F">
        <w:rPr>
          <w:sz w:val="22"/>
          <w:szCs w:val="22"/>
        </w:rPr>
        <w:t>:</w:t>
      </w:r>
      <w:r w:rsidR="00256BD5" w:rsidRPr="00015E9F">
        <w:rPr>
          <w:sz w:val="22"/>
          <w:szCs w:val="22"/>
        </w:rPr>
        <w:t xml:space="preserve"> </w:t>
      </w:r>
      <w:r w:rsidR="00D77D3D" w:rsidRPr="00015E9F">
        <w:rPr>
          <w:sz w:val="22"/>
          <w:szCs w:val="22"/>
        </w:rPr>
        <w:t>Акционерное общество «Специализированный депозитарий «ИНФИНИТУМ», ОГРН: 1027739039283.</w:t>
      </w:r>
      <w:r w:rsidR="00B318BA" w:rsidRPr="00015E9F">
        <w:rPr>
          <w:sz w:val="22"/>
          <w:szCs w:val="22"/>
        </w:rPr>
        <w:t>»</w:t>
      </w:r>
      <w:r w:rsidRPr="005771BA">
        <w:rPr>
          <w:sz w:val="22"/>
          <w:szCs w:val="22"/>
        </w:rPr>
        <w:t xml:space="preserve"> </w:t>
      </w:r>
      <w:r w:rsidRPr="00015E9F">
        <w:rPr>
          <w:sz w:val="22"/>
          <w:szCs w:val="22"/>
        </w:rPr>
        <w:t>(далее -специализированный депозитарий)</w:t>
      </w:r>
      <w:r w:rsidR="00B318BA" w:rsidRPr="00015E9F">
        <w:rPr>
          <w:sz w:val="22"/>
          <w:szCs w:val="22"/>
        </w:rPr>
        <w:t>.</w:t>
      </w:r>
    </w:p>
    <w:p w:rsidR="00256BD5" w:rsidRPr="00015E9F" w:rsidRDefault="005771BA" w:rsidP="005771BA">
      <w:pPr>
        <w:tabs>
          <w:tab w:val="right" w:pos="9070"/>
        </w:tabs>
        <w:spacing w:line="240" w:lineRule="atLeast"/>
        <w:ind w:firstLine="720"/>
        <w:jc w:val="both"/>
        <w:rPr>
          <w:sz w:val="22"/>
          <w:szCs w:val="22"/>
        </w:rPr>
      </w:pPr>
      <w:bookmarkStart w:id="8" w:name="p_7"/>
      <w:bookmarkStart w:id="9" w:name="p_8"/>
      <w:bookmarkEnd w:id="8"/>
      <w:bookmarkEnd w:id="9"/>
      <w:r>
        <w:rPr>
          <w:sz w:val="22"/>
          <w:szCs w:val="22"/>
        </w:rPr>
        <w:t>11</w:t>
      </w:r>
      <w:r w:rsidR="00256BD5" w:rsidRPr="00015E9F">
        <w:rPr>
          <w:sz w:val="22"/>
          <w:szCs w:val="22"/>
        </w:rPr>
        <w:t xml:space="preserve">. Лицензия специализированного депозитария </w:t>
      </w:r>
      <w:r w:rsidR="00D77D3D" w:rsidRPr="00015E9F">
        <w:rPr>
          <w:sz w:val="22"/>
          <w:szCs w:val="22"/>
        </w:rPr>
        <w:t>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«04» октября 2000 г. № 22-000-1-00013.</w:t>
      </w:r>
    </w:p>
    <w:p w:rsidR="000C2BE8" w:rsidRPr="000C2BE8" w:rsidRDefault="00256BD5" w:rsidP="000C2BE8">
      <w:pPr>
        <w:tabs>
          <w:tab w:val="right" w:pos="9070"/>
        </w:tabs>
        <w:ind w:firstLine="720"/>
        <w:jc w:val="both"/>
        <w:rPr>
          <w:sz w:val="22"/>
          <w:szCs w:val="22"/>
          <w:lang w:eastAsia="ru-RU"/>
        </w:rPr>
      </w:pPr>
      <w:bookmarkStart w:id="10" w:name="p_9"/>
      <w:bookmarkStart w:id="11" w:name="p_10"/>
      <w:bookmarkEnd w:id="10"/>
      <w:bookmarkEnd w:id="11"/>
      <w:r w:rsidRPr="00015E9F">
        <w:rPr>
          <w:sz w:val="22"/>
          <w:szCs w:val="22"/>
        </w:rPr>
        <w:t>1</w:t>
      </w:r>
      <w:r w:rsidR="005771BA">
        <w:rPr>
          <w:sz w:val="22"/>
          <w:szCs w:val="22"/>
        </w:rPr>
        <w:t>2</w:t>
      </w:r>
      <w:r w:rsidRPr="00015E9F">
        <w:rPr>
          <w:sz w:val="22"/>
          <w:szCs w:val="22"/>
        </w:rPr>
        <w:t>. </w:t>
      </w:r>
      <w:r w:rsidR="000C2BE8" w:rsidRPr="000C2BE8">
        <w:rPr>
          <w:sz w:val="22"/>
          <w:szCs w:val="22"/>
          <w:lang w:eastAsia="ru-RU"/>
        </w:rPr>
        <w:t xml:space="preserve">Полное фирменное наименование лица, осуществляющего ведение реестра владельцев инвестиционных паев фонда: Акционерное общество «Специализированный депозитарий «ИНФИНИТУМ», ОГРН: 1027739039283 (далее - регистратор).  </w:t>
      </w:r>
    </w:p>
    <w:p w:rsidR="00C97727" w:rsidRDefault="000C2BE8" w:rsidP="00256BD5">
      <w:pPr>
        <w:ind w:firstLine="720"/>
        <w:jc w:val="both"/>
        <w:rPr>
          <w:sz w:val="22"/>
          <w:szCs w:val="22"/>
          <w:lang w:eastAsia="ru-RU"/>
        </w:rPr>
      </w:pPr>
      <w:r w:rsidRPr="000C2BE8">
        <w:rPr>
          <w:sz w:val="22"/>
          <w:szCs w:val="22"/>
          <w:lang w:eastAsia="ru-RU"/>
        </w:rPr>
        <w:t>13. Лицензия регистратора на осуществление деятельности по ведению реестра владельцев ценных бумаг от «04» октября 2000 г. № 22-000-1-00013.</w:t>
      </w:r>
    </w:p>
    <w:p w:rsidR="00256BD5" w:rsidRPr="00BB22BA" w:rsidRDefault="00256BD5" w:rsidP="00256BD5">
      <w:pPr>
        <w:ind w:firstLine="720"/>
        <w:jc w:val="both"/>
        <w:rPr>
          <w:sz w:val="22"/>
          <w:szCs w:val="22"/>
        </w:rPr>
      </w:pPr>
      <w:bookmarkStart w:id="12" w:name="p_11"/>
      <w:bookmarkStart w:id="13" w:name="p_12"/>
      <w:bookmarkStart w:id="14" w:name="p_13"/>
      <w:bookmarkStart w:id="15" w:name="p_14"/>
      <w:bookmarkStart w:id="16" w:name="p_15"/>
      <w:bookmarkStart w:id="17" w:name="p_16"/>
      <w:bookmarkStart w:id="18" w:name="p_17"/>
      <w:bookmarkStart w:id="19" w:name="p_18"/>
      <w:bookmarkStart w:id="20" w:name="p_19"/>
      <w:bookmarkEnd w:id="12"/>
      <w:bookmarkEnd w:id="13"/>
      <w:bookmarkEnd w:id="14"/>
      <w:bookmarkEnd w:id="15"/>
      <w:bookmarkEnd w:id="16"/>
      <w:bookmarkEnd w:id="17"/>
      <w:bookmarkEnd w:id="18"/>
      <w:bookmarkEnd w:id="19"/>
      <w:bookmarkEnd w:id="20"/>
      <w:r w:rsidRPr="00BB22BA">
        <w:rPr>
          <w:sz w:val="22"/>
          <w:szCs w:val="22"/>
        </w:rPr>
        <w:t>1</w:t>
      </w:r>
      <w:r w:rsidR="005771BA">
        <w:rPr>
          <w:sz w:val="22"/>
          <w:szCs w:val="22"/>
        </w:rPr>
        <w:t>4</w:t>
      </w:r>
      <w:r w:rsidRPr="00BB22BA">
        <w:rPr>
          <w:sz w:val="22"/>
          <w:szCs w:val="22"/>
        </w:rPr>
        <w:t>. Настоящие Правила определяют условия доверительного управления фондом.</w:t>
      </w:r>
    </w:p>
    <w:p w:rsidR="00256BD5" w:rsidRPr="00BB22BA" w:rsidRDefault="005771BA" w:rsidP="00256BD5">
      <w:pPr>
        <w:ind w:firstLine="720"/>
        <w:jc w:val="both"/>
        <w:rPr>
          <w:sz w:val="22"/>
          <w:szCs w:val="22"/>
        </w:rPr>
      </w:pPr>
      <w:r>
        <w:rPr>
          <w:sz w:val="22"/>
          <w:szCs w:val="22"/>
        </w:rPr>
        <w:t xml:space="preserve">15. </w:t>
      </w:r>
      <w:r w:rsidR="00256BD5" w:rsidRPr="00BB22BA">
        <w:rPr>
          <w:sz w:val="22"/>
          <w:szCs w:val="22"/>
        </w:rPr>
        <w:t>Учредитель доверительного управления передает имущество в доверительное управление управляющей компании для объединения этого имущества с имуществом иных учредителей доверительного управления и включения его в состав фонда на определенный срок, а управляющая компания обязуется осуществлять управление имуществом в интересах учредителя доверительного управления.</w:t>
      </w:r>
    </w:p>
    <w:p w:rsidR="00256BD5" w:rsidRPr="00BB22BA" w:rsidRDefault="00256BD5" w:rsidP="00256BD5">
      <w:pPr>
        <w:ind w:firstLine="720"/>
        <w:jc w:val="both"/>
        <w:rPr>
          <w:sz w:val="22"/>
          <w:szCs w:val="22"/>
        </w:rPr>
      </w:pPr>
      <w:bookmarkStart w:id="21" w:name="p_20"/>
      <w:bookmarkStart w:id="22" w:name="p_21"/>
      <w:bookmarkEnd w:id="21"/>
      <w:bookmarkEnd w:id="22"/>
      <w:r w:rsidRPr="00BB22BA">
        <w:rPr>
          <w:sz w:val="22"/>
          <w:szCs w:val="22"/>
        </w:rPr>
        <w:t>1</w:t>
      </w:r>
      <w:r w:rsidR="005771BA">
        <w:rPr>
          <w:sz w:val="22"/>
          <w:szCs w:val="22"/>
        </w:rPr>
        <w:t>6</w:t>
      </w:r>
      <w:r w:rsidRPr="00BB22BA">
        <w:rPr>
          <w:sz w:val="22"/>
          <w:szCs w:val="22"/>
        </w:rPr>
        <w:t>. Владельцы инвестиционных паев несут риск убытков, связанных с изменением рыночной стоимости имущества, составляющего фонд.</w:t>
      </w:r>
    </w:p>
    <w:p w:rsidR="005771BA" w:rsidRPr="005771BA" w:rsidRDefault="00256BD5" w:rsidP="005771BA">
      <w:pPr>
        <w:ind w:firstLine="720"/>
        <w:jc w:val="both"/>
        <w:rPr>
          <w:sz w:val="22"/>
          <w:szCs w:val="22"/>
        </w:rPr>
      </w:pPr>
      <w:bookmarkStart w:id="23" w:name="p_22"/>
      <w:bookmarkEnd w:id="23"/>
      <w:r w:rsidRPr="00BB22BA">
        <w:rPr>
          <w:sz w:val="22"/>
          <w:szCs w:val="22"/>
        </w:rPr>
        <w:t>1</w:t>
      </w:r>
      <w:r w:rsidR="005771BA">
        <w:rPr>
          <w:sz w:val="22"/>
          <w:szCs w:val="22"/>
        </w:rPr>
        <w:t>7</w:t>
      </w:r>
      <w:r w:rsidRPr="00BB22BA">
        <w:rPr>
          <w:sz w:val="22"/>
          <w:szCs w:val="22"/>
        </w:rPr>
        <w:t>. </w:t>
      </w:r>
      <w:bookmarkStart w:id="24" w:name="p_23"/>
      <w:bookmarkEnd w:id="24"/>
      <w:r w:rsidRPr="00BB22BA">
        <w:rPr>
          <w:sz w:val="22"/>
          <w:szCs w:val="22"/>
        </w:rPr>
        <w:t xml:space="preserve">Срок формирования </w:t>
      </w:r>
      <w:r w:rsidR="006C428F" w:rsidRPr="00BB22BA">
        <w:rPr>
          <w:sz w:val="22"/>
          <w:szCs w:val="22"/>
        </w:rPr>
        <w:t>ф</w:t>
      </w:r>
      <w:r w:rsidRPr="00BB22BA">
        <w:rPr>
          <w:sz w:val="22"/>
          <w:szCs w:val="22"/>
        </w:rPr>
        <w:t>онда</w:t>
      </w:r>
      <w:r w:rsidR="006C428F" w:rsidRPr="00BB22BA">
        <w:rPr>
          <w:sz w:val="22"/>
          <w:szCs w:val="22"/>
        </w:rPr>
        <w:t>:</w:t>
      </w:r>
      <w:r w:rsidRPr="00BB22BA">
        <w:rPr>
          <w:sz w:val="22"/>
          <w:szCs w:val="22"/>
        </w:rPr>
        <w:t xml:space="preserve"> </w:t>
      </w:r>
      <w:r w:rsidR="00C21931" w:rsidRPr="00BB22BA">
        <w:rPr>
          <w:sz w:val="22"/>
          <w:szCs w:val="22"/>
        </w:rPr>
        <w:t>с 12 мая 2006 года по 11 августа 2006 года</w:t>
      </w:r>
      <w:r w:rsidR="006C428F" w:rsidRPr="00BB22BA">
        <w:rPr>
          <w:sz w:val="22"/>
          <w:szCs w:val="22"/>
        </w:rPr>
        <w:t>,</w:t>
      </w:r>
      <w:r w:rsidRPr="00BB22BA">
        <w:rPr>
          <w:sz w:val="22"/>
          <w:szCs w:val="22"/>
        </w:rPr>
        <w:t xml:space="preserve"> </w:t>
      </w:r>
      <w:r w:rsidR="00E80BEB" w:rsidRPr="00BB22BA">
        <w:rPr>
          <w:sz w:val="22"/>
          <w:szCs w:val="22"/>
        </w:rPr>
        <w:t>либо</w:t>
      </w:r>
      <w:r w:rsidRPr="00BB22BA">
        <w:rPr>
          <w:sz w:val="22"/>
          <w:szCs w:val="22"/>
        </w:rPr>
        <w:t xml:space="preserve"> ранее, по достижении стоимости имущества </w:t>
      </w:r>
      <w:r w:rsidR="006C428F" w:rsidRPr="00BB22BA">
        <w:rPr>
          <w:sz w:val="22"/>
          <w:szCs w:val="22"/>
        </w:rPr>
        <w:t>ф</w:t>
      </w:r>
      <w:r w:rsidRPr="00BB22BA">
        <w:rPr>
          <w:sz w:val="22"/>
          <w:szCs w:val="22"/>
        </w:rPr>
        <w:t xml:space="preserve">онда </w:t>
      </w:r>
      <w:r w:rsidR="006C428F" w:rsidRPr="00BB22BA">
        <w:rPr>
          <w:sz w:val="22"/>
          <w:szCs w:val="22"/>
        </w:rPr>
        <w:t>2 500 000 (Два миллиона пятьсот тысяч) рублей</w:t>
      </w:r>
      <w:r w:rsidR="00E80BEB" w:rsidRPr="00BB22BA">
        <w:rPr>
          <w:sz w:val="22"/>
          <w:szCs w:val="22"/>
        </w:rPr>
        <w:t>.</w:t>
      </w:r>
      <w:r w:rsidR="005771BA" w:rsidRPr="005771BA">
        <w:rPr>
          <w:sz w:val="22"/>
          <w:szCs w:val="22"/>
        </w:rPr>
        <w:t xml:space="preserve"> Датой завершения (окончания) формирования фонда является дата направления управляющей компанией в Банк России отчета о завершении (окончании) формирования фонда.</w:t>
      </w:r>
    </w:p>
    <w:p w:rsidR="007030C8" w:rsidRPr="00E46E07" w:rsidRDefault="00785CCF" w:rsidP="007030C8">
      <w:pPr>
        <w:ind w:firstLine="720"/>
        <w:jc w:val="both"/>
        <w:rPr>
          <w:sz w:val="22"/>
          <w:szCs w:val="22"/>
        </w:rPr>
      </w:pPr>
      <w:r w:rsidRPr="00BB22BA">
        <w:rPr>
          <w:sz w:val="22"/>
          <w:szCs w:val="22"/>
        </w:rPr>
        <w:t>1</w:t>
      </w:r>
      <w:r w:rsidR="005771BA">
        <w:rPr>
          <w:sz w:val="22"/>
          <w:szCs w:val="22"/>
        </w:rPr>
        <w:t>8</w:t>
      </w:r>
      <w:r w:rsidR="00256BD5" w:rsidRPr="00BB22BA">
        <w:rPr>
          <w:sz w:val="22"/>
          <w:szCs w:val="22"/>
        </w:rPr>
        <w:t>. Дат</w:t>
      </w:r>
      <w:r w:rsidR="004C3456" w:rsidRPr="00BB22BA">
        <w:rPr>
          <w:sz w:val="22"/>
          <w:szCs w:val="22"/>
        </w:rPr>
        <w:t>а</w:t>
      </w:r>
      <w:r w:rsidR="00256BD5" w:rsidRPr="00BB22BA">
        <w:rPr>
          <w:sz w:val="22"/>
          <w:szCs w:val="22"/>
        </w:rPr>
        <w:t xml:space="preserve"> окончания срока действия договора доверительного управления </w:t>
      </w:r>
      <w:r w:rsidR="006C428F" w:rsidRPr="00BB22BA">
        <w:rPr>
          <w:sz w:val="22"/>
          <w:szCs w:val="22"/>
        </w:rPr>
        <w:t>ф</w:t>
      </w:r>
      <w:r w:rsidR="00256BD5" w:rsidRPr="00BB22BA">
        <w:rPr>
          <w:sz w:val="22"/>
          <w:szCs w:val="22"/>
        </w:rPr>
        <w:t>ондом</w:t>
      </w:r>
      <w:r w:rsidR="00B60AF9" w:rsidRPr="00BB22BA">
        <w:rPr>
          <w:sz w:val="22"/>
          <w:szCs w:val="22"/>
        </w:rPr>
        <w:t xml:space="preserve">: </w:t>
      </w:r>
      <w:r w:rsidR="00C21931" w:rsidRPr="00BB22BA">
        <w:rPr>
          <w:sz w:val="22"/>
          <w:szCs w:val="22"/>
        </w:rPr>
        <w:t>11</w:t>
      </w:r>
      <w:r w:rsidR="00B60AF9" w:rsidRPr="00BB22BA">
        <w:rPr>
          <w:sz w:val="22"/>
          <w:szCs w:val="22"/>
        </w:rPr>
        <w:t xml:space="preserve"> </w:t>
      </w:r>
      <w:r w:rsidR="00C21931" w:rsidRPr="00BB22BA">
        <w:rPr>
          <w:sz w:val="22"/>
          <w:szCs w:val="22"/>
        </w:rPr>
        <w:t>ма</w:t>
      </w:r>
      <w:r w:rsidR="00B60AF9" w:rsidRPr="00BB22BA">
        <w:rPr>
          <w:sz w:val="22"/>
          <w:szCs w:val="22"/>
        </w:rPr>
        <w:t>я</w:t>
      </w:r>
      <w:r w:rsidR="00256BD5" w:rsidRPr="00BB22BA">
        <w:rPr>
          <w:sz w:val="22"/>
          <w:szCs w:val="22"/>
        </w:rPr>
        <w:t xml:space="preserve"> 20</w:t>
      </w:r>
      <w:r w:rsidR="0099596C">
        <w:rPr>
          <w:sz w:val="22"/>
          <w:szCs w:val="22"/>
        </w:rPr>
        <w:t>36</w:t>
      </w:r>
      <w:r w:rsidR="00256BD5" w:rsidRPr="00BB22BA">
        <w:rPr>
          <w:sz w:val="22"/>
          <w:szCs w:val="22"/>
        </w:rPr>
        <w:t xml:space="preserve"> года.</w:t>
      </w:r>
      <w:r w:rsidR="007030C8" w:rsidRPr="007030C8">
        <w:rPr>
          <w:sz w:val="22"/>
          <w:szCs w:val="22"/>
        </w:rPr>
        <w:t xml:space="preserve"> </w:t>
      </w:r>
      <w:r w:rsidR="007030C8">
        <w:rPr>
          <w:sz w:val="22"/>
          <w:szCs w:val="22"/>
        </w:rPr>
        <w:t>С</w:t>
      </w:r>
      <w:r w:rsidR="007030C8" w:rsidRPr="00E46E07">
        <w:rPr>
          <w:sz w:val="22"/>
          <w:szCs w:val="22"/>
        </w:rPr>
        <w:t>оставляет период с даты начала срока формирования до даты окончания срока действия договора доверительного управления фондом.</w:t>
      </w:r>
    </w:p>
    <w:p w:rsidR="00256BD5" w:rsidRPr="00BB22BA" w:rsidRDefault="007030C8" w:rsidP="00256BD5">
      <w:pPr>
        <w:autoSpaceDE w:val="0"/>
        <w:autoSpaceDN w:val="0"/>
        <w:adjustRightInd w:val="0"/>
        <w:ind w:firstLine="708"/>
        <w:jc w:val="both"/>
        <w:rPr>
          <w:sz w:val="22"/>
          <w:szCs w:val="22"/>
        </w:rPr>
      </w:pPr>
      <w:r>
        <w:rPr>
          <w:sz w:val="22"/>
          <w:szCs w:val="22"/>
        </w:rPr>
        <w:t xml:space="preserve">19. </w:t>
      </w:r>
      <w:r w:rsidR="00256BD5" w:rsidRPr="00BB22BA">
        <w:rPr>
          <w:sz w:val="22"/>
          <w:szCs w:val="22"/>
        </w:rPr>
        <w:t>Срок действия договора доверительного управления фондом считается продленным на тот же срок, если на дату его окончания владельцы инвестиционных паев не потребовали погашения всех принадлежащих им инвестиционных паев или не наступили иные основания для прекращения фонда.</w:t>
      </w:r>
    </w:p>
    <w:p w:rsidR="00030A55" w:rsidRPr="001C1274" w:rsidRDefault="00030A55" w:rsidP="00B74130">
      <w:pPr>
        <w:autoSpaceDE w:val="0"/>
        <w:autoSpaceDN w:val="0"/>
        <w:adjustRightInd w:val="0"/>
        <w:ind w:firstLine="708"/>
        <w:jc w:val="both"/>
        <w:rPr>
          <w:sz w:val="22"/>
          <w:szCs w:val="22"/>
        </w:rPr>
      </w:pPr>
      <w:r>
        <w:rPr>
          <w:sz w:val="22"/>
          <w:szCs w:val="22"/>
        </w:rPr>
        <w:t xml:space="preserve">19.1. </w:t>
      </w:r>
      <w:r w:rsidRPr="00D13BB8">
        <w:rPr>
          <w:sz w:val="22"/>
          <w:szCs w:val="22"/>
        </w:rPr>
        <w:t>Управляющая компания открывает и ведет индивидуальны</w:t>
      </w:r>
      <w:r>
        <w:rPr>
          <w:sz w:val="22"/>
          <w:szCs w:val="22"/>
        </w:rPr>
        <w:t xml:space="preserve">й инвестиционный счет (далее – </w:t>
      </w:r>
      <w:r w:rsidRPr="00D13BB8">
        <w:rPr>
          <w:sz w:val="22"/>
          <w:szCs w:val="22"/>
        </w:rPr>
        <w:t>ИИС) по заявлению</w:t>
      </w:r>
      <w:r>
        <w:rPr>
          <w:sz w:val="22"/>
          <w:szCs w:val="22"/>
        </w:rPr>
        <w:t xml:space="preserve"> </w:t>
      </w:r>
      <w:r w:rsidRPr="00D13BB8">
        <w:rPr>
          <w:sz w:val="22"/>
          <w:szCs w:val="22"/>
        </w:rPr>
        <w:t>фи</w:t>
      </w:r>
      <w:r>
        <w:rPr>
          <w:sz w:val="22"/>
          <w:szCs w:val="22"/>
        </w:rPr>
        <w:t>зического лица – приобретателя и</w:t>
      </w:r>
      <w:r w:rsidRPr="00D13BB8">
        <w:rPr>
          <w:sz w:val="22"/>
          <w:szCs w:val="22"/>
        </w:rPr>
        <w:t>нвестиционных паев в соответствии с пунктом 1 статьи 41.1 Федерального закона</w:t>
      </w:r>
      <w:r>
        <w:rPr>
          <w:sz w:val="22"/>
          <w:szCs w:val="22"/>
        </w:rPr>
        <w:t xml:space="preserve"> </w:t>
      </w:r>
      <w:r w:rsidRPr="00D13BB8">
        <w:rPr>
          <w:sz w:val="22"/>
          <w:szCs w:val="22"/>
        </w:rPr>
        <w:t>«Об инвестиционных фондах».</w:t>
      </w:r>
      <w:r>
        <w:rPr>
          <w:sz w:val="22"/>
          <w:szCs w:val="22"/>
        </w:rPr>
        <w:t xml:space="preserve"> </w:t>
      </w:r>
      <w:r w:rsidRPr="00D13BB8">
        <w:rPr>
          <w:sz w:val="22"/>
          <w:szCs w:val="22"/>
        </w:rPr>
        <w:t>Открытие и ведение ИИС осуществля</w:t>
      </w:r>
      <w:r>
        <w:rPr>
          <w:sz w:val="22"/>
          <w:szCs w:val="22"/>
        </w:rPr>
        <w:t>е</w:t>
      </w:r>
      <w:r w:rsidRPr="00D13BB8">
        <w:rPr>
          <w:sz w:val="22"/>
          <w:szCs w:val="22"/>
        </w:rPr>
        <w:t>тся Управляющей компанией бесплатно в соответствии с пунктом 2 статьи 41.1</w:t>
      </w:r>
      <w:r>
        <w:rPr>
          <w:sz w:val="22"/>
          <w:szCs w:val="22"/>
        </w:rPr>
        <w:t xml:space="preserve"> </w:t>
      </w:r>
      <w:r w:rsidRPr="00D13BB8">
        <w:rPr>
          <w:sz w:val="22"/>
          <w:szCs w:val="22"/>
        </w:rPr>
        <w:t>Федерального закона «Об инвестиционных фондах».</w:t>
      </w:r>
    </w:p>
    <w:p w:rsidR="00256BD5" w:rsidRPr="00BB22BA" w:rsidRDefault="00256BD5" w:rsidP="000642CB">
      <w:pPr>
        <w:pStyle w:val="1"/>
        <w:spacing w:before="0" w:after="0" w:line="360" w:lineRule="atLeast"/>
        <w:ind w:firstLine="708"/>
        <w:jc w:val="both"/>
        <w:rPr>
          <w:rFonts w:ascii="Times New Roman" w:hAnsi="Times New Roman" w:cs="Times New Roman"/>
          <w:sz w:val="22"/>
          <w:szCs w:val="22"/>
          <w:lang w:val="ru-RU"/>
        </w:rPr>
      </w:pPr>
      <w:r w:rsidRPr="00BB22BA">
        <w:rPr>
          <w:rFonts w:ascii="Times New Roman" w:hAnsi="Times New Roman" w:cs="Times New Roman"/>
          <w:sz w:val="22"/>
          <w:szCs w:val="22"/>
          <w:lang w:val="ru-RU"/>
        </w:rPr>
        <w:lastRenderedPageBreak/>
        <w:t>Инвестиционная декларация</w:t>
      </w:r>
    </w:p>
    <w:p w:rsidR="00256BD5" w:rsidRPr="00BB22BA" w:rsidRDefault="00256BD5" w:rsidP="00F61833">
      <w:pPr>
        <w:tabs>
          <w:tab w:val="left" w:pos="993"/>
        </w:tabs>
        <w:ind w:firstLine="720"/>
        <w:jc w:val="both"/>
        <w:rPr>
          <w:sz w:val="22"/>
          <w:szCs w:val="22"/>
        </w:rPr>
      </w:pPr>
      <w:bookmarkStart w:id="25" w:name="p_26"/>
      <w:bookmarkEnd w:id="25"/>
      <w:r w:rsidRPr="00BB22BA">
        <w:rPr>
          <w:sz w:val="22"/>
          <w:szCs w:val="22"/>
        </w:rPr>
        <w:t>2</w:t>
      </w:r>
      <w:r w:rsidR="00785CCF" w:rsidRPr="00BB22BA">
        <w:rPr>
          <w:sz w:val="22"/>
          <w:szCs w:val="22"/>
        </w:rPr>
        <w:t>0</w:t>
      </w:r>
      <w:r w:rsidRPr="00BB22BA">
        <w:rPr>
          <w:sz w:val="22"/>
          <w:szCs w:val="22"/>
        </w:rPr>
        <w:t>.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w:t>
      </w:r>
      <w:r w:rsidR="00984D6C">
        <w:rPr>
          <w:sz w:val="22"/>
          <w:szCs w:val="22"/>
        </w:rPr>
        <w:t xml:space="preserve"> политикой управляющей компании </w:t>
      </w:r>
      <w:r w:rsidR="00984D6C" w:rsidRPr="00984D6C">
        <w:rPr>
          <w:sz w:val="22"/>
          <w:szCs w:val="22"/>
        </w:rPr>
        <w:t>и решений Инвестиционного комитета* управляющей компании.</w:t>
      </w:r>
    </w:p>
    <w:p w:rsidR="00AF669D" w:rsidRPr="00BB22BA" w:rsidRDefault="00AF669D" w:rsidP="00F61833">
      <w:pPr>
        <w:tabs>
          <w:tab w:val="left" w:pos="993"/>
        </w:tabs>
        <w:ind w:firstLine="720"/>
        <w:jc w:val="both"/>
        <w:rPr>
          <w:sz w:val="22"/>
          <w:szCs w:val="22"/>
        </w:rPr>
      </w:pPr>
      <w:r w:rsidRPr="00BB22BA">
        <w:rPr>
          <w:sz w:val="22"/>
          <w:szCs w:val="22"/>
        </w:rPr>
        <w:t>2</w:t>
      </w:r>
      <w:r w:rsidR="00785CCF" w:rsidRPr="00BB22BA">
        <w:rPr>
          <w:sz w:val="22"/>
          <w:szCs w:val="22"/>
        </w:rPr>
        <w:t>1</w:t>
      </w:r>
      <w:r w:rsidRPr="00BB22BA">
        <w:rPr>
          <w:sz w:val="22"/>
          <w:szCs w:val="22"/>
        </w:rPr>
        <w:t xml:space="preserve">. Инвестиционная политика управляющей компании:  </w:t>
      </w:r>
    </w:p>
    <w:p w:rsidR="005D7BA0" w:rsidRPr="005D7BA0" w:rsidRDefault="005D7BA0" w:rsidP="005D7BA0">
      <w:pPr>
        <w:tabs>
          <w:tab w:val="left" w:pos="993"/>
        </w:tabs>
        <w:ind w:firstLine="720"/>
        <w:jc w:val="both"/>
        <w:rPr>
          <w:sz w:val="22"/>
          <w:szCs w:val="22"/>
        </w:rPr>
      </w:pPr>
      <w:r w:rsidRPr="005D7BA0">
        <w:rPr>
          <w:sz w:val="22"/>
          <w:szCs w:val="22"/>
        </w:rPr>
        <w:t>Инвестиционной политикой управляющей компании является долгосрочное вложение средств, преимущественно в торгующиеся на российских биржевых площадках акции, депозитарные расписки на акции</w:t>
      </w:r>
      <w:r w:rsidR="008E3EB8">
        <w:rPr>
          <w:sz w:val="22"/>
          <w:szCs w:val="22"/>
        </w:rPr>
        <w:t>, облигации</w:t>
      </w:r>
      <w:r w:rsidR="00877046">
        <w:rPr>
          <w:sz w:val="22"/>
          <w:szCs w:val="22"/>
        </w:rPr>
        <w:t xml:space="preserve"> </w:t>
      </w:r>
      <w:r w:rsidRPr="005D7BA0">
        <w:rPr>
          <w:sz w:val="22"/>
          <w:szCs w:val="22"/>
        </w:rPr>
        <w:t xml:space="preserve">(далее – преимущественные активы), </w:t>
      </w:r>
      <w:r w:rsidR="0066452B" w:rsidRPr="005D7BA0">
        <w:rPr>
          <w:sz w:val="22"/>
          <w:szCs w:val="22"/>
        </w:rPr>
        <w:t xml:space="preserve">и в иные активы, предусмотренные пунктом </w:t>
      </w:r>
      <w:r w:rsidR="0066452B" w:rsidRPr="008C5A9E">
        <w:rPr>
          <w:sz w:val="22"/>
          <w:szCs w:val="22"/>
        </w:rPr>
        <w:t>2</w:t>
      </w:r>
      <w:r w:rsidR="0066452B" w:rsidRPr="00111072">
        <w:rPr>
          <w:sz w:val="22"/>
          <w:szCs w:val="22"/>
        </w:rPr>
        <w:t>2</w:t>
      </w:r>
      <w:r w:rsidR="0066452B" w:rsidRPr="008C5A9E">
        <w:rPr>
          <w:sz w:val="22"/>
          <w:szCs w:val="22"/>
        </w:rPr>
        <w:t xml:space="preserve"> н</w:t>
      </w:r>
      <w:r w:rsidR="0066452B" w:rsidRPr="005D7BA0">
        <w:rPr>
          <w:sz w:val="22"/>
          <w:szCs w:val="22"/>
        </w:rPr>
        <w:t>астоящих Правил</w:t>
      </w:r>
      <w:r w:rsidR="0066452B">
        <w:rPr>
          <w:sz w:val="22"/>
          <w:szCs w:val="22"/>
        </w:rPr>
        <w:t>,</w:t>
      </w:r>
      <w:r w:rsidR="00A379C4" w:rsidRPr="00A379C4">
        <w:rPr>
          <w:sz w:val="22"/>
          <w:szCs w:val="22"/>
          <w:lang w:eastAsia="ru-RU"/>
        </w:rPr>
        <w:t xml:space="preserve"> </w:t>
      </w:r>
      <w:r w:rsidR="00A379C4">
        <w:rPr>
          <w:sz w:val="22"/>
          <w:szCs w:val="22"/>
          <w:lang w:eastAsia="ru-RU"/>
        </w:rPr>
        <w:t>и вложение средств, в том числе</w:t>
      </w:r>
      <w:r w:rsidR="000163A9">
        <w:rPr>
          <w:sz w:val="22"/>
          <w:szCs w:val="22"/>
          <w:lang w:eastAsia="ru-RU"/>
        </w:rPr>
        <w:t>,</w:t>
      </w:r>
      <w:r w:rsidR="0066452B" w:rsidRPr="005D7BA0">
        <w:rPr>
          <w:sz w:val="22"/>
          <w:szCs w:val="22"/>
        </w:rPr>
        <w:t xml:space="preserve"> </w:t>
      </w:r>
      <w:r w:rsidRPr="005D7BA0">
        <w:rPr>
          <w:sz w:val="22"/>
          <w:szCs w:val="22"/>
        </w:rPr>
        <w:t>краткосрочное</w:t>
      </w:r>
      <w:r w:rsidR="000163A9">
        <w:rPr>
          <w:sz w:val="22"/>
          <w:szCs w:val="22"/>
        </w:rPr>
        <w:t>,</w:t>
      </w:r>
      <w:r w:rsidRPr="005D7BA0">
        <w:rPr>
          <w:sz w:val="22"/>
          <w:szCs w:val="22"/>
        </w:rPr>
        <w:t xml:space="preserve"> в производные финансовые инструменты.</w:t>
      </w:r>
    </w:p>
    <w:p w:rsidR="00AF669D" w:rsidRDefault="005D7BA0" w:rsidP="00B74130">
      <w:pPr>
        <w:ind w:firstLine="567"/>
        <w:jc w:val="both"/>
        <w:rPr>
          <w:sz w:val="22"/>
          <w:szCs w:val="22"/>
        </w:rPr>
      </w:pPr>
      <w:r>
        <w:rPr>
          <w:sz w:val="22"/>
          <w:szCs w:val="22"/>
        </w:rPr>
        <w:tab/>
      </w:r>
      <w:r w:rsidR="00076467" w:rsidRPr="00BB22BA">
        <w:rPr>
          <w:color w:val="000000"/>
          <w:sz w:val="22"/>
          <w:szCs w:val="22"/>
        </w:rPr>
        <w:t>Производные финансовые инструменты могут составлять активы при условии, что</w:t>
      </w:r>
      <w:r w:rsidR="0057405E">
        <w:rPr>
          <w:color w:val="000000"/>
          <w:sz w:val="22"/>
          <w:szCs w:val="22"/>
        </w:rPr>
        <w:t xml:space="preserve"> </w:t>
      </w:r>
      <w:r w:rsidR="00AF669D" w:rsidRPr="00BB22BA">
        <w:rPr>
          <w:sz w:val="22"/>
          <w:szCs w:val="22"/>
        </w:rPr>
        <w:t xml:space="preserve">указанные договоры заключены на торгах фондовых, валютных </w:t>
      </w:r>
      <w:r w:rsidR="000F2049" w:rsidRPr="00BB22BA">
        <w:rPr>
          <w:sz w:val="22"/>
          <w:szCs w:val="22"/>
        </w:rPr>
        <w:t>бирж в</w:t>
      </w:r>
      <w:r w:rsidR="00AF669D" w:rsidRPr="00BB22BA">
        <w:rPr>
          <w:sz w:val="22"/>
          <w:szCs w:val="22"/>
        </w:rPr>
        <w:t xml:space="preserve"> соответствии с утвержденными ими спецификациями, определяющими стандартные условия соответствующих договоров (контрактов)</w:t>
      </w:r>
      <w:r>
        <w:rPr>
          <w:sz w:val="22"/>
          <w:szCs w:val="22"/>
        </w:rPr>
        <w:t>.</w:t>
      </w:r>
    </w:p>
    <w:p w:rsidR="005D7BA0" w:rsidRDefault="005D7BA0" w:rsidP="005D7BA0">
      <w:pPr>
        <w:tabs>
          <w:tab w:val="left" w:pos="993"/>
        </w:tabs>
        <w:ind w:firstLine="720"/>
        <w:jc w:val="both"/>
        <w:rPr>
          <w:b/>
          <w:bCs/>
          <w:sz w:val="22"/>
          <w:szCs w:val="22"/>
        </w:rPr>
      </w:pPr>
      <w:r w:rsidRPr="005D7BA0">
        <w:rPr>
          <w:b/>
          <w:bCs/>
          <w:sz w:val="22"/>
          <w:szCs w:val="22"/>
        </w:rPr>
        <w:t>Сведения о способе реализации управляющей компанией инвестиционной стратегии активного управления.</w:t>
      </w:r>
    </w:p>
    <w:p w:rsidR="00D545CD" w:rsidRDefault="00D545CD" w:rsidP="008E3EB8">
      <w:pPr>
        <w:tabs>
          <w:tab w:val="left" w:pos="993"/>
        </w:tabs>
        <w:ind w:firstLine="426"/>
        <w:jc w:val="both"/>
        <w:rPr>
          <w:rFonts w:eastAsia="SimSun"/>
          <w:lang w:eastAsia="zh-CN"/>
        </w:rPr>
      </w:pPr>
      <w:r w:rsidRPr="00D545CD">
        <w:rPr>
          <w:rFonts w:eastAsia="SimSun"/>
          <w:lang w:eastAsia="zh-CN"/>
        </w:rPr>
        <w:t>Управляющая компания при осуществлении доверительного управления фондом реализует стратегию активного способа управления посредством инвестирования в активы, предусмотренные п.22 настоящих Правил, при соблюдении требований к структуре активов, установленных инвестиционной декларацией Фонда, а также положений инвестиционной политики.</w:t>
      </w:r>
    </w:p>
    <w:p w:rsidR="008E3EB8" w:rsidRDefault="008E3EB8" w:rsidP="008E3EB8">
      <w:pPr>
        <w:tabs>
          <w:tab w:val="left" w:pos="993"/>
        </w:tabs>
        <w:ind w:firstLine="426"/>
        <w:jc w:val="both"/>
        <w:rPr>
          <w:rFonts w:eastAsia="SimSun"/>
          <w:lang w:eastAsia="zh-CN"/>
        </w:rPr>
      </w:pPr>
      <w:r w:rsidRPr="0007652D">
        <w:rPr>
          <w:rFonts w:eastAsia="SimSun"/>
          <w:lang w:eastAsia="zh-CN"/>
        </w:rPr>
        <w:t>Инвестиционная стратегия предусматривает</w:t>
      </w:r>
      <w:r w:rsidRPr="0007652D">
        <w:t xml:space="preserve"> смешанный подход к выбору активов для инвестирования, реализуемая посредством</w:t>
      </w:r>
      <w:r w:rsidRPr="0007652D">
        <w:rPr>
          <w:rFonts w:eastAsia="SimSun"/>
          <w:lang w:eastAsia="zh-CN"/>
        </w:rPr>
        <w:t xml:space="preserve"> диверсификации портфеля по классам активов между акциями и облигациями. Способом (критерием) выбора активов при принятии инвестиционных решений является выбор активов с точки зрения наилучшего соотношения рисков и ожидаемой доходности отдельных активов и (или) инвестиционного портфеля фонда в совокупности.</w:t>
      </w:r>
    </w:p>
    <w:p w:rsidR="005D7BA0" w:rsidRPr="005D7BA0" w:rsidRDefault="005D7BA0" w:rsidP="005D7BA0">
      <w:pPr>
        <w:tabs>
          <w:tab w:val="left" w:pos="993"/>
        </w:tabs>
        <w:ind w:firstLine="720"/>
        <w:jc w:val="both"/>
        <w:rPr>
          <w:bCs/>
          <w:sz w:val="22"/>
          <w:szCs w:val="22"/>
        </w:rPr>
      </w:pPr>
      <w:r w:rsidRPr="000642CB">
        <w:rPr>
          <w:bCs/>
          <w:sz w:val="22"/>
          <w:szCs w:val="22"/>
        </w:rPr>
        <w:t>Максимальная доля акций в портфеле фонда составляет 100%. Максимальная доля депозитарных расписок составляет 100%.</w:t>
      </w:r>
      <w:r w:rsidRPr="005D7BA0">
        <w:rPr>
          <w:bCs/>
          <w:sz w:val="22"/>
          <w:szCs w:val="22"/>
        </w:rPr>
        <w:t xml:space="preserve">  </w:t>
      </w:r>
    </w:p>
    <w:p w:rsidR="005D7BA0" w:rsidRPr="005D7BA0" w:rsidRDefault="005D7BA0" w:rsidP="005D7BA0">
      <w:pPr>
        <w:tabs>
          <w:tab w:val="left" w:pos="993"/>
        </w:tabs>
        <w:ind w:firstLine="720"/>
        <w:jc w:val="both"/>
        <w:rPr>
          <w:bCs/>
          <w:sz w:val="22"/>
          <w:szCs w:val="22"/>
        </w:rPr>
      </w:pPr>
      <w:r w:rsidRPr="005D7BA0">
        <w:rPr>
          <w:bCs/>
          <w:sz w:val="22"/>
          <w:szCs w:val="22"/>
        </w:rPr>
        <w:t xml:space="preserve">Максимальная доля облигаций составляет 100%.    </w:t>
      </w:r>
    </w:p>
    <w:p w:rsidR="005D7BA0" w:rsidRPr="005D7BA0" w:rsidRDefault="005D7BA0" w:rsidP="005D7BA0">
      <w:pPr>
        <w:tabs>
          <w:tab w:val="left" w:pos="993"/>
        </w:tabs>
        <w:ind w:firstLine="720"/>
        <w:jc w:val="both"/>
        <w:rPr>
          <w:sz w:val="22"/>
          <w:szCs w:val="22"/>
        </w:rPr>
      </w:pPr>
      <w:r w:rsidRPr="005D7BA0">
        <w:rPr>
          <w:sz w:val="22"/>
          <w:szCs w:val="22"/>
        </w:rPr>
        <w:t>Индикатор по отношению, к которому управляющая компания оценивает результативность реализации инвестиционной стратегии активного управления отсутствует в связи с тем, что управляющая компания реализует смешанный подход к выбору активов для инвестирования и как следствие может приводить на отдельных временных отрезках инвестирования к различному составу и структуре активов фонда, как в преимущественные активы, так и в активы, предусмотренные п. 2</w:t>
      </w:r>
      <w:r>
        <w:rPr>
          <w:sz w:val="22"/>
          <w:szCs w:val="22"/>
        </w:rPr>
        <w:t>2</w:t>
      </w:r>
      <w:r w:rsidRPr="005D7BA0">
        <w:rPr>
          <w:sz w:val="22"/>
          <w:szCs w:val="22"/>
        </w:rPr>
        <w:t xml:space="preserve"> настоящих Правил. С учетом указанной в настоящем пункте инвестиционной специфики управления фондом отсутствует единый индикатор (индекс), рассчитываемый внешним лицом, а также единая методика такого расчета. </w:t>
      </w:r>
    </w:p>
    <w:p w:rsidR="005D7BA0" w:rsidRPr="005D7BA0" w:rsidRDefault="005D7BA0" w:rsidP="005D7BA0">
      <w:pPr>
        <w:tabs>
          <w:tab w:val="left" w:pos="993"/>
        </w:tabs>
        <w:ind w:firstLine="720"/>
        <w:jc w:val="both"/>
        <w:rPr>
          <w:sz w:val="22"/>
          <w:szCs w:val="22"/>
        </w:rPr>
      </w:pPr>
      <w:r w:rsidRPr="005D7BA0">
        <w:rPr>
          <w:sz w:val="22"/>
          <w:szCs w:val="22"/>
        </w:rPr>
        <w:t>Способом (критерием) выбора активов при принятии инвестиционных решений является выбор активов с точки зрения наилучшего соотношения рисков и ожидаемой доходности отдельных активов и (или) инвестиционного портфеля фонда в совокупности.</w:t>
      </w:r>
    </w:p>
    <w:p w:rsidR="000634EA" w:rsidRPr="00BB22BA" w:rsidRDefault="000634EA" w:rsidP="000634EA">
      <w:pPr>
        <w:tabs>
          <w:tab w:val="left" w:pos="993"/>
        </w:tabs>
        <w:ind w:firstLine="720"/>
        <w:jc w:val="both"/>
        <w:rPr>
          <w:sz w:val="22"/>
          <w:szCs w:val="22"/>
        </w:rPr>
      </w:pPr>
      <w:bookmarkStart w:id="26" w:name="p_27"/>
      <w:bookmarkEnd w:id="26"/>
      <w:r w:rsidRPr="00BB22BA">
        <w:rPr>
          <w:sz w:val="22"/>
          <w:szCs w:val="22"/>
        </w:rPr>
        <w:t>22. Объекты инвестирования, их состав и описание.</w:t>
      </w:r>
    </w:p>
    <w:p w:rsidR="000634EA" w:rsidRPr="00BB22BA" w:rsidRDefault="000634EA" w:rsidP="000634EA">
      <w:pPr>
        <w:tabs>
          <w:tab w:val="left" w:pos="993"/>
        </w:tabs>
        <w:ind w:firstLine="720"/>
        <w:jc w:val="both"/>
        <w:rPr>
          <w:sz w:val="22"/>
          <w:szCs w:val="22"/>
        </w:rPr>
      </w:pPr>
      <w:r w:rsidRPr="00BB22BA">
        <w:rPr>
          <w:sz w:val="22"/>
          <w:szCs w:val="22"/>
        </w:rPr>
        <w:t>22.1. Имущество, составляющее фонд, может быть инвестировано в:</w:t>
      </w:r>
    </w:p>
    <w:p w:rsidR="000634EA" w:rsidRPr="00BB22BA" w:rsidRDefault="006D166E" w:rsidP="006D166E">
      <w:pPr>
        <w:tabs>
          <w:tab w:val="left" w:pos="709"/>
        </w:tabs>
        <w:jc w:val="both"/>
        <w:rPr>
          <w:sz w:val="22"/>
          <w:szCs w:val="22"/>
        </w:rPr>
      </w:pPr>
      <w:r w:rsidRPr="00BB22BA">
        <w:rPr>
          <w:sz w:val="22"/>
          <w:szCs w:val="22"/>
        </w:rPr>
        <w:tab/>
        <w:t>1)  активы,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w:t>
      </w:r>
      <w:r w:rsidR="007F1477">
        <w:rPr>
          <w:sz w:val="22"/>
          <w:szCs w:val="22"/>
        </w:rPr>
        <w:t xml:space="preserve"> в</w:t>
      </w:r>
      <w:r w:rsidRPr="00BB22BA">
        <w:rPr>
          <w:sz w:val="22"/>
          <w:szCs w:val="22"/>
        </w:rPr>
        <w:t xml:space="preserve"> Кита</w:t>
      </w:r>
      <w:r w:rsidR="007F1477">
        <w:rPr>
          <w:sz w:val="22"/>
          <w:szCs w:val="22"/>
        </w:rPr>
        <w:t>е</w:t>
      </w:r>
      <w:r w:rsidRPr="00BB22BA">
        <w:rPr>
          <w:sz w:val="22"/>
          <w:szCs w:val="22"/>
        </w:rPr>
        <w:t>, Индии, Бразилии, Южно-Африканской Республик</w:t>
      </w:r>
      <w:r w:rsidR="007F1477">
        <w:rPr>
          <w:sz w:val="22"/>
          <w:szCs w:val="22"/>
        </w:rPr>
        <w:t>е Сингапуре, Катаре</w:t>
      </w:r>
      <w:r w:rsidRPr="00BB22BA">
        <w:rPr>
          <w:sz w:val="22"/>
          <w:szCs w:val="22"/>
        </w:rPr>
        <w:t xml:space="preserve"> (далее - иностранные государства) и включенных в </w:t>
      </w:r>
      <w:hyperlink r:id="rId8" w:history="1">
        <w:r w:rsidRPr="00BB22BA">
          <w:rPr>
            <w:sz w:val="22"/>
            <w:szCs w:val="22"/>
          </w:rPr>
          <w:t>перечень</w:t>
        </w:r>
      </w:hyperlink>
      <w:r w:rsidRPr="00BB22BA">
        <w:rPr>
          <w:sz w:val="22"/>
          <w:szCs w:val="22"/>
        </w:rPr>
        <w:t xml:space="preserve"> иностранных бирж, </w:t>
      </w:r>
      <w:r w:rsidR="00823B99" w:rsidRPr="00BB22BA">
        <w:rPr>
          <w:sz w:val="22"/>
          <w:szCs w:val="22"/>
        </w:rPr>
        <w:t xml:space="preserve">предусмотренный пунктом 4 статьи </w:t>
      </w:r>
      <w:r w:rsidR="00151A48" w:rsidRPr="00BB22BA">
        <w:rPr>
          <w:sz w:val="22"/>
          <w:szCs w:val="22"/>
        </w:rPr>
        <w:t>51</w:t>
      </w:r>
      <w:r w:rsidR="009F44B2" w:rsidRPr="00BB22BA">
        <w:rPr>
          <w:sz w:val="22"/>
          <w:szCs w:val="22"/>
        </w:rPr>
        <w:t xml:space="preserve">.1 </w:t>
      </w:r>
      <w:r w:rsidR="00823B99" w:rsidRPr="00BB22BA">
        <w:rPr>
          <w:sz w:val="22"/>
          <w:szCs w:val="22"/>
        </w:rPr>
        <w:t>Федерального закона от 22 апреля 1996 года</w:t>
      </w:r>
      <w:r w:rsidR="005F25B4" w:rsidRPr="00BB22BA">
        <w:rPr>
          <w:sz w:val="22"/>
          <w:szCs w:val="22"/>
        </w:rPr>
        <w:t xml:space="preserve"> № 39-ФЗ «О рынке ценных бумаг»</w:t>
      </w:r>
      <w:r w:rsidR="00823B99" w:rsidRPr="00BB22BA">
        <w:rPr>
          <w:sz w:val="22"/>
          <w:szCs w:val="22"/>
        </w:rPr>
        <w:t xml:space="preserve">, </w:t>
      </w:r>
      <w:r w:rsidR="005F25B4" w:rsidRPr="00BB22BA">
        <w:rPr>
          <w:sz w:val="22"/>
          <w:szCs w:val="22"/>
        </w:rPr>
        <w:t xml:space="preserve"> </w:t>
      </w:r>
      <w:r w:rsidRPr="00BB22BA">
        <w:rPr>
          <w:sz w:val="22"/>
          <w:szCs w:val="22"/>
        </w:rPr>
        <w:t>(далее - перечень иностранных бирж), за исключением инвестиционных паев фондов для квалифицированных инвесторов</w:t>
      </w:r>
      <w:r w:rsidR="00C33774">
        <w:rPr>
          <w:sz w:val="22"/>
          <w:szCs w:val="22"/>
        </w:rPr>
        <w:t>,</w:t>
      </w:r>
      <w:r w:rsidR="00A71885" w:rsidRPr="00BB22BA">
        <w:rPr>
          <w:sz w:val="20"/>
          <w:szCs w:val="20"/>
          <w:lang w:eastAsia="ru-RU"/>
        </w:rPr>
        <w:t xml:space="preserve"> </w:t>
      </w:r>
      <w:r w:rsidR="00A71885" w:rsidRPr="00BB22BA">
        <w:rPr>
          <w:sz w:val="22"/>
          <w:szCs w:val="22"/>
        </w:rPr>
        <w:t>и активы, являющиеся клиринговыми сертификатами участия</w:t>
      </w:r>
      <w:r w:rsidR="005D7BA0">
        <w:rPr>
          <w:sz w:val="22"/>
          <w:szCs w:val="22"/>
        </w:rPr>
        <w:t>:</w:t>
      </w:r>
    </w:p>
    <w:p w:rsidR="00FA75A0" w:rsidRDefault="00D6261E" w:rsidP="00E33F1F">
      <w:pPr>
        <w:tabs>
          <w:tab w:val="left" w:pos="709"/>
        </w:tabs>
        <w:jc w:val="both"/>
        <w:rPr>
          <w:sz w:val="22"/>
          <w:szCs w:val="22"/>
        </w:rPr>
      </w:pPr>
      <w:r w:rsidRPr="00BB22BA">
        <w:rPr>
          <w:sz w:val="22"/>
          <w:szCs w:val="22"/>
        </w:rPr>
        <w:tab/>
      </w:r>
    </w:p>
    <w:p w:rsidR="00EE7975" w:rsidRDefault="00EE7975" w:rsidP="00FA75A0">
      <w:pPr>
        <w:jc w:val="both"/>
        <w:rPr>
          <w:color w:val="000000"/>
          <w:sz w:val="18"/>
          <w:szCs w:val="18"/>
          <w:lang w:eastAsia="ru-RU"/>
        </w:rPr>
      </w:pPr>
    </w:p>
    <w:p w:rsidR="00EE7975" w:rsidRDefault="00EE7975" w:rsidP="00FA75A0">
      <w:pPr>
        <w:jc w:val="both"/>
        <w:rPr>
          <w:color w:val="000000"/>
          <w:sz w:val="18"/>
          <w:szCs w:val="18"/>
          <w:lang w:eastAsia="ru-RU"/>
        </w:rPr>
      </w:pPr>
    </w:p>
    <w:p w:rsidR="00EE7975" w:rsidRDefault="00EE7975" w:rsidP="00FA75A0">
      <w:pPr>
        <w:jc w:val="both"/>
        <w:rPr>
          <w:color w:val="000000"/>
          <w:sz w:val="18"/>
          <w:szCs w:val="18"/>
          <w:lang w:eastAsia="ru-RU"/>
        </w:rPr>
      </w:pPr>
    </w:p>
    <w:p w:rsidR="00FA75A0" w:rsidRPr="00984D6C" w:rsidRDefault="00FA75A0" w:rsidP="00FA75A0">
      <w:pPr>
        <w:jc w:val="both"/>
        <w:rPr>
          <w:color w:val="000000"/>
          <w:sz w:val="18"/>
          <w:szCs w:val="18"/>
          <w:lang w:eastAsia="ru-RU"/>
        </w:rPr>
      </w:pPr>
      <w:r w:rsidRPr="00984D6C">
        <w:rPr>
          <w:color w:val="000000"/>
          <w:sz w:val="18"/>
          <w:szCs w:val="18"/>
          <w:lang w:eastAsia="ru-RU"/>
        </w:rPr>
        <w:t>*Инвестиционный комитет – постоянно действующий орган Управляющей компании, осуществляющий участие в инвестиционной деятельности и общий контроль в отношении Инвестиционной деятельности Управляющей компании.</w:t>
      </w:r>
    </w:p>
    <w:p w:rsidR="00FA75A0" w:rsidRDefault="00FA75A0" w:rsidP="00E33F1F">
      <w:pPr>
        <w:tabs>
          <w:tab w:val="left" w:pos="709"/>
        </w:tabs>
        <w:jc w:val="both"/>
        <w:rPr>
          <w:sz w:val="22"/>
          <w:szCs w:val="22"/>
        </w:rPr>
      </w:pPr>
    </w:p>
    <w:p w:rsidR="00984D6C" w:rsidRDefault="00FA75A0" w:rsidP="00E33F1F">
      <w:pPr>
        <w:tabs>
          <w:tab w:val="left" w:pos="709"/>
        </w:tabs>
        <w:jc w:val="both"/>
        <w:rPr>
          <w:sz w:val="22"/>
          <w:szCs w:val="22"/>
        </w:rPr>
      </w:pPr>
      <w:r>
        <w:rPr>
          <w:sz w:val="22"/>
          <w:szCs w:val="22"/>
        </w:rPr>
        <w:lastRenderedPageBreak/>
        <w:tab/>
      </w:r>
      <w:r w:rsidR="00337A61" w:rsidRPr="00BB22BA">
        <w:rPr>
          <w:sz w:val="22"/>
          <w:szCs w:val="22"/>
        </w:rPr>
        <w:t>1.1) акции российских акционерных обществ, за исключением акций акционерных инвестиционных фондов;</w:t>
      </w:r>
    </w:p>
    <w:p w:rsidR="00076467" w:rsidRPr="00BB22BA" w:rsidRDefault="00984D6C" w:rsidP="00FA75A0">
      <w:pPr>
        <w:tabs>
          <w:tab w:val="left" w:pos="709"/>
        </w:tabs>
        <w:jc w:val="both"/>
        <w:rPr>
          <w:sz w:val="22"/>
          <w:szCs w:val="22"/>
        </w:rPr>
      </w:pPr>
      <w:r>
        <w:rPr>
          <w:sz w:val="22"/>
          <w:szCs w:val="22"/>
        </w:rPr>
        <w:tab/>
      </w:r>
      <w:r w:rsidR="00A568D5" w:rsidRPr="00BB22BA">
        <w:rPr>
          <w:sz w:val="22"/>
          <w:szCs w:val="22"/>
        </w:rPr>
        <w:t>1.</w:t>
      </w:r>
      <w:r w:rsidR="005D7BA0">
        <w:rPr>
          <w:sz w:val="22"/>
          <w:szCs w:val="22"/>
        </w:rPr>
        <w:t>2</w:t>
      </w:r>
      <w:r w:rsidR="00076467" w:rsidRPr="00BB22BA">
        <w:rPr>
          <w:sz w:val="22"/>
          <w:szCs w:val="22"/>
        </w:rPr>
        <w:t>) акции иностранных акционерных обществ;</w:t>
      </w:r>
    </w:p>
    <w:p w:rsidR="00076467" w:rsidRPr="00BB22BA" w:rsidRDefault="00A568D5" w:rsidP="00076467">
      <w:pPr>
        <w:tabs>
          <w:tab w:val="left" w:pos="993"/>
        </w:tabs>
        <w:ind w:firstLine="709"/>
        <w:jc w:val="both"/>
        <w:rPr>
          <w:sz w:val="22"/>
          <w:szCs w:val="22"/>
        </w:rPr>
      </w:pPr>
      <w:r w:rsidRPr="00BB22BA">
        <w:rPr>
          <w:sz w:val="22"/>
          <w:szCs w:val="22"/>
        </w:rPr>
        <w:t>1.</w:t>
      </w:r>
      <w:r w:rsidR="005D7BA0">
        <w:rPr>
          <w:sz w:val="22"/>
          <w:szCs w:val="22"/>
        </w:rPr>
        <w:t>3</w:t>
      </w:r>
      <w:r w:rsidR="00076467" w:rsidRPr="00BB22BA">
        <w:rPr>
          <w:sz w:val="22"/>
          <w:szCs w:val="22"/>
        </w:rPr>
        <w:t>) долговые инструменты;</w:t>
      </w:r>
    </w:p>
    <w:p w:rsidR="00A71885" w:rsidRDefault="00A71885" w:rsidP="00076467">
      <w:pPr>
        <w:tabs>
          <w:tab w:val="left" w:pos="993"/>
        </w:tabs>
        <w:ind w:firstLine="709"/>
        <w:jc w:val="both"/>
        <w:rPr>
          <w:sz w:val="22"/>
          <w:szCs w:val="22"/>
        </w:rPr>
      </w:pPr>
      <w:r w:rsidRPr="00BB22BA">
        <w:rPr>
          <w:sz w:val="22"/>
          <w:szCs w:val="22"/>
        </w:rPr>
        <w:t>1.</w:t>
      </w:r>
      <w:r w:rsidR="005D7BA0">
        <w:rPr>
          <w:sz w:val="22"/>
          <w:szCs w:val="22"/>
        </w:rPr>
        <w:t>4</w:t>
      </w:r>
      <w:r w:rsidRPr="00BB22BA">
        <w:rPr>
          <w:sz w:val="22"/>
          <w:szCs w:val="22"/>
        </w:rPr>
        <w:t>) российские и иностранные депозитарные расписки</w:t>
      </w:r>
      <w:r w:rsidR="00F120FF" w:rsidRPr="00BB22BA">
        <w:rPr>
          <w:sz w:val="22"/>
          <w:szCs w:val="22"/>
        </w:rPr>
        <w:t>;</w:t>
      </w:r>
    </w:p>
    <w:p w:rsidR="007F1477" w:rsidRPr="00BB22BA" w:rsidRDefault="007F1477" w:rsidP="00076467">
      <w:pPr>
        <w:tabs>
          <w:tab w:val="left" w:pos="993"/>
        </w:tabs>
        <w:ind w:firstLine="709"/>
        <w:jc w:val="both"/>
        <w:rPr>
          <w:sz w:val="22"/>
          <w:szCs w:val="22"/>
        </w:rPr>
      </w:pPr>
      <w:r>
        <w:rPr>
          <w:sz w:val="22"/>
          <w:szCs w:val="22"/>
        </w:rPr>
        <w:t xml:space="preserve">1.5) </w:t>
      </w:r>
      <w:r>
        <w:rPr>
          <w:sz w:val="22"/>
          <w:szCs w:val="22"/>
          <w:lang w:eastAsia="ru-RU"/>
        </w:rPr>
        <w:t>клиринговые</w:t>
      </w:r>
      <w:r w:rsidRPr="000B6B98">
        <w:rPr>
          <w:sz w:val="22"/>
          <w:szCs w:val="22"/>
          <w:lang w:eastAsia="ru-RU"/>
        </w:rPr>
        <w:t xml:space="preserve"> сертификат</w:t>
      </w:r>
      <w:r>
        <w:rPr>
          <w:sz w:val="22"/>
          <w:szCs w:val="22"/>
          <w:lang w:eastAsia="ru-RU"/>
        </w:rPr>
        <w:t>ы</w:t>
      </w:r>
      <w:r w:rsidRPr="000B6B98">
        <w:rPr>
          <w:sz w:val="22"/>
          <w:szCs w:val="22"/>
          <w:lang w:eastAsia="ru-RU"/>
        </w:rPr>
        <w:t xml:space="preserve"> участия</w:t>
      </w:r>
      <w:r>
        <w:rPr>
          <w:sz w:val="22"/>
          <w:szCs w:val="22"/>
          <w:lang w:eastAsia="ru-RU"/>
        </w:rPr>
        <w:t>;</w:t>
      </w:r>
    </w:p>
    <w:p w:rsidR="00076467" w:rsidRPr="00BB22BA" w:rsidRDefault="00A568D5" w:rsidP="00076467">
      <w:pPr>
        <w:tabs>
          <w:tab w:val="left" w:pos="851"/>
        </w:tabs>
        <w:ind w:firstLine="709"/>
        <w:jc w:val="both"/>
        <w:rPr>
          <w:sz w:val="22"/>
          <w:szCs w:val="22"/>
        </w:rPr>
      </w:pPr>
      <w:r w:rsidRPr="00BB22BA">
        <w:rPr>
          <w:sz w:val="22"/>
          <w:szCs w:val="22"/>
        </w:rPr>
        <w:t>1.</w:t>
      </w:r>
      <w:r w:rsidR="007F1477">
        <w:rPr>
          <w:sz w:val="22"/>
          <w:szCs w:val="22"/>
        </w:rPr>
        <w:t>6</w:t>
      </w:r>
      <w:r w:rsidR="00076467" w:rsidRPr="00BB22BA">
        <w:rPr>
          <w:sz w:val="22"/>
          <w:szCs w:val="22"/>
        </w:rPr>
        <w:t xml:space="preserve">) производные финансовые инструменты </w:t>
      </w:r>
      <w:r w:rsidR="005D7BA0" w:rsidRPr="005D7BA0">
        <w:rPr>
          <w:sz w:val="22"/>
          <w:szCs w:val="22"/>
        </w:rPr>
        <w:t>(имущественные права из фьючерсных договоров (контрактов) и опционных договоров (контрактов))</w:t>
      </w:r>
      <w:r w:rsidR="005D7BA0">
        <w:rPr>
          <w:sz w:val="22"/>
          <w:szCs w:val="22"/>
        </w:rPr>
        <w:t xml:space="preserve"> </w:t>
      </w:r>
      <w:r w:rsidR="00076467" w:rsidRPr="00BB22BA">
        <w:rPr>
          <w:sz w:val="22"/>
          <w:szCs w:val="22"/>
        </w:rPr>
        <w:t>при соблюдении услови</w:t>
      </w:r>
      <w:r w:rsidR="005E6C43">
        <w:rPr>
          <w:sz w:val="22"/>
          <w:szCs w:val="22"/>
        </w:rPr>
        <w:t>й</w:t>
      </w:r>
      <w:r w:rsidR="00076467" w:rsidRPr="00BB22BA">
        <w:rPr>
          <w:sz w:val="22"/>
          <w:szCs w:val="22"/>
        </w:rPr>
        <w:t>, предусмотренных пунктом 22.5 настоящих Правил.</w:t>
      </w:r>
    </w:p>
    <w:p w:rsidR="00076467" w:rsidRPr="00BB22BA" w:rsidRDefault="003C6394" w:rsidP="003C6394">
      <w:pPr>
        <w:tabs>
          <w:tab w:val="left" w:pos="567"/>
        </w:tabs>
        <w:autoSpaceDE w:val="0"/>
        <w:autoSpaceDN w:val="0"/>
        <w:adjustRightInd w:val="0"/>
        <w:jc w:val="both"/>
        <w:rPr>
          <w:sz w:val="22"/>
          <w:szCs w:val="22"/>
        </w:rPr>
      </w:pPr>
      <w:r w:rsidRPr="00BB22BA">
        <w:rPr>
          <w:sz w:val="22"/>
          <w:szCs w:val="22"/>
        </w:rPr>
        <w:tab/>
      </w:r>
      <w:r w:rsidR="00076467" w:rsidRPr="00BB22BA">
        <w:rPr>
          <w:sz w:val="22"/>
          <w:szCs w:val="22"/>
        </w:rPr>
        <w:t>22.1.1. В состав имущества фонда могут входить также:</w:t>
      </w:r>
    </w:p>
    <w:p w:rsidR="007F1477" w:rsidRPr="00F71730" w:rsidRDefault="00076467" w:rsidP="007F1477">
      <w:pPr>
        <w:tabs>
          <w:tab w:val="left" w:pos="993"/>
        </w:tabs>
        <w:ind w:firstLine="567"/>
        <w:jc w:val="both"/>
        <w:rPr>
          <w:sz w:val="22"/>
          <w:szCs w:val="22"/>
        </w:rPr>
      </w:pPr>
      <w:r w:rsidRPr="00BB22BA">
        <w:rPr>
          <w:sz w:val="22"/>
          <w:szCs w:val="22"/>
        </w:rPr>
        <w:t xml:space="preserve">1) </w:t>
      </w:r>
      <w:r w:rsidR="007F1477">
        <w:rPr>
          <w:sz w:val="22"/>
          <w:szCs w:val="22"/>
        </w:rPr>
        <w:t xml:space="preserve"> </w:t>
      </w:r>
      <w:r w:rsidRPr="00BB22BA">
        <w:rPr>
          <w:sz w:val="22"/>
          <w:szCs w:val="22"/>
        </w:rPr>
        <w:t>денежные средства в рублях и в иностранной валюте на счетах и во вкладах (депозитах) в российских кредитных организациях и иностранных юридических лицах, признанных банками по законодательству иностранных государств, на территории которых они зарегистрированы (далее - иностранные банки), депозитные сертификаты российских кредитных организаций и иностранны</w:t>
      </w:r>
      <w:r w:rsidR="000E6676">
        <w:rPr>
          <w:sz w:val="22"/>
          <w:szCs w:val="22"/>
        </w:rPr>
        <w:t>х банков иностранных государств</w:t>
      </w:r>
      <w:r w:rsidR="007F1477">
        <w:rPr>
          <w:sz w:val="22"/>
          <w:szCs w:val="22"/>
        </w:rPr>
        <w:t xml:space="preserve">, </w:t>
      </w:r>
      <w:r w:rsidR="007F1477" w:rsidRPr="00F71730">
        <w:rPr>
          <w:sz w:val="22"/>
          <w:szCs w:val="22"/>
        </w:rPr>
        <w:t>государственные ценные бумаги Российской Федерации</w:t>
      </w:r>
      <w:r w:rsidR="009265C1">
        <w:rPr>
          <w:sz w:val="22"/>
          <w:szCs w:val="22"/>
        </w:rPr>
        <w:t xml:space="preserve"> и иностранных государств,</w:t>
      </w:r>
      <w:r w:rsidR="007F1477" w:rsidRPr="00F71730">
        <w:rPr>
          <w:sz w:val="22"/>
          <w:szCs w:val="22"/>
        </w:rPr>
        <w:t xml:space="preserve"> требования к кредитной организации выплатить денежный эквивалент драгоценных металлов по текущему курсу (далее - инструменты денежного рынка).</w:t>
      </w:r>
    </w:p>
    <w:p w:rsidR="00076467" w:rsidRPr="00BB22BA" w:rsidRDefault="00076467" w:rsidP="00E33F1F">
      <w:pPr>
        <w:autoSpaceDE w:val="0"/>
        <w:autoSpaceDN w:val="0"/>
        <w:adjustRightInd w:val="0"/>
        <w:ind w:firstLine="567"/>
        <w:jc w:val="both"/>
        <w:rPr>
          <w:sz w:val="22"/>
          <w:szCs w:val="22"/>
        </w:rPr>
      </w:pPr>
      <w:r w:rsidRPr="00BB22BA">
        <w:rPr>
          <w:sz w:val="22"/>
          <w:szCs w:val="22"/>
        </w:rPr>
        <w:t>При этом денежные средства во вкладах (депозитах) в российских кредитных организациях и иностранных банках могут входить в состав фонда только при условии, что в случае досрочного расторжения указанного договора российская кредитная организация или иностранный банк обязана (обязан) вернуть сумму вклада (депозита, остатка на счете) и проценты по нему в срок, не превышающий семь рабочих дней.</w:t>
      </w:r>
    </w:p>
    <w:p w:rsidR="00076467" w:rsidRPr="00BB22BA" w:rsidRDefault="007F1477" w:rsidP="007F1477">
      <w:pPr>
        <w:tabs>
          <w:tab w:val="left" w:pos="567"/>
        </w:tabs>
        <w:jc w:val="both"/>
        <w:rPr>
          <w:sz w:val="22"/>
          <w:szCs w:val="22"/>
        </w:rPr>
      </w:pPr>
      <w:r>
        <w:rPr>
          <w:sz w:val="22"/>
          <w:szCs w:val="22"/>
        </w:rPr>
        <w:tab/>
        <w:t>2</w:t>
      </w:r>
      <w:r w:rsidR="00076467" w:rsidRPr="00BB22BA">
        <w:rPr>
          <w:sz w:val="22"/>
          <w:szCs w:val="22"/>
        </w:rPr>
        <w:t>) права требования из договоров, заключенных для целей доверительного управления в отношении указанных активов.</w:t>
      </w:r>
    </w:p>
    <w:p w:rsidR="007F1477" w:rsidRPr="00EC1FB9" w:rsidRDefault="007F1477" w:rsidP="007F1477">
      <w:pPr>
        <w:tabs>
          <w:tab w:val="left" w:pos="567"/>
        </w:tabs>
        <w:jc w:val="both"/>
        <w:rPr>
          <w:sz w:val="22"/>
          <w:szCs w:val="22"/>
        </w:rPr>
      </w:pPr>
      <w:r>
        <w:rPr>
          <w:sz w:val="22"/>
          <w:szCs w:val="22"/>
        </w:rPr>
        <w:tab/>
        <w:t>3</w:t>
      </w:r>
      <w:r w:rsidR="00076467" w:rsidRPr="00BB22BA">
        <w:rPr>
          <w:sz w:val="22"/>
          <w:szCs w:val="22"/>
        </w:rPr>
        <w:t>) иные активы, включаемые в состав активов фонда в связи с оплатой расходов, связанных с доверительным управлением имуществом, составляющим фонд</w:t>
      </w:r>
      <w:r w:rsidR="00A46F2A">
        <w:rPr>
          <w:sz w:val="22"/>
          <w:szCs w:val="22"/>
        </w:rPr>
        <w:t>,</w:t>
      </w:r>
      <w:r>
        <w:rPr>
          <w:sz w:val="22"/>
          <w:szCs w:val="22"/>
        </w:rPr>
        <w:t xml:space="preserve"> </w:t>
      </w:r>
      <w:r w:rsidRPr="00162F9E">
        <w:rPr>
          <w:sz w:val="22"/>
          <w:szCs w:val="22"/>
        </w:rPr>
        <w:t>или в связи с реализацией прав, закрепленных составляющими фонд ценными бумагами или предусмотренных составляющими инвестиционный фонд производными финансовыми инструментами (далее - инвестиционные права).</w:t>
      </w:r>
    </w:p>
    <w:p w:rsidR="00076467" w:rsidRPr="00BB22BA" w:rsidRDefault="00076467" w:rsidP="00076467">
      <w:pPr>
        <w:tabs>
          <w:tab w:val="left" w:pos="567"/>
        </w:tabs>
        <w:jc w:val="both"/>
        <w:rPr>
          <w:color w:val="000000"/>
          <w:sz w:val="22"/>
          <w:szCs w:val="22"/>
        </w:rPr>
      </w:pPr>
      <w:r w:rsidRPr="00BB22BA">
        <w:rPr>
          <w:color w:val="000000"/>
          <w:sz w:val="22"/>
          <w:szCs w:val="22"/>
        </w:rPr>
        <w:tab/>
        <w:t>22.2. В целях настоящих Правил под долговыми инструментами понимаются:</w:t>
      </w:r>
    </w:p>
    <w:p w:rsidR="00076467" w:rsidRPr="00BB22BA" w:rsidRDefault="00076467" w:rsidP="00076467">
      <w:pPr>
        <w:ind w:firstLine="567"/>
        <w:jc w:val="both"/>
        <w:rPr>
          <w:color w:val="000000"/>
          <w:sz w:val="22"/>
          <w:szCs w:val="22"/>
        </w:rPr>
      </w:pPr>
      <w:r w:rsidRPr="00BB22BA">
        <w:rPr>
          <w:color w:val="000000"/>
          <w:sz w:val="22"/>
          <w:szCs w:val="22"/>
        </w:rPr>
        <w:t>а) облигации российских эмитентов;</w:t>
      </w:r>
    </w:p>
    <w:p w:rsidR="00076467" w:rsidRPr="00BB22BA" w:rsidRDefault="00076467" w:rsidP="00076467">
      <w:pPr>
        <w:ind w:firstLine="567"/>
        <w:jc w:val="both"/>
        <w:rPr>
          <w:color w:val="000000"/>
          <w:sz w:val="22"/>
          <w:szCs w:val="22"/>
        </w:rPr>
      </w:pPr>
      <w:r w:rsidRPr="00BB22BA">
        <w:rPr>
          <w:color w:val="000000"/>
          <w:sz w:val="22"/>
          <w:szCs w:val="22"/>
        </w:rPr>
        <w:t>б) государственные ценные бумаги Российской Федерации, государственные ценные бумаги субъектов Российской Федерации и муниципальные ценные бумаги;</w:t>
      </w:r>
      <w:r w:rsidR="007F1477">
        <w:rPr>
          <w:color w:val="000000"/>
          <w:sz w:val="22"/>
          <w:szCs w:val="22"/>
        </w:rPr>
        <w:t xml:space="preserve"> </w:t>
      </w:r>
    </w:p>
    <w:p w:rsidR="00076467" w:rsidRPr="00BB22BA" w:rsidRDefault="007F1477" w:rsidP="00076467">
      <w:pPr>
        <w:ind w:firstLine="567"/>
        <w:jc w:val="both"/>
        <w:rPr>
          <w:color w:val="000000"/>
          <w:sz w:val="22"/>
          <w:szCs w:val="22"/>
        </w:rPr>
      </w:pPr>
      <w:r>
        <w:rPr>
          <w:color w:val="000000"/>
          <w:sz w:val="22"/>
          <w:szCs w:val="22"/>
        </w:rPr>
        <w:t>в</w:t>
      </w:r>
      <w:r w:rsidR="00076467" w:rsidRPr="00BB22BA">
        <w:rPr>
          <w:color w:val="000000"/>
          <w:sz w:val="22"/>
          <w:szCs w:val="22"/>
        </w:rPr>
        <w:t>) облигации иностранных эмитентов</w:t>
      </w:r>
      <w:r>
        <w:rPr>
          <w:color w:val="000000"/>
          <w:sz w:val="22"/>
          <w:szCs w:val="22"/>
        </w:rPr>
        <w:t xml:space="preserve"> </w:t>
      </w:r>
      <w:r w:rsidR="00076467" w:rsidRPr="00BB22BA">
        <w:rPr>
          <w:color w:val="000000"/>
          <w:sz w:val="22"/>
          <w:szCs w:val="22"/>
        </w:rPr>
        <w:t>и международных финансовых организаций.</w:t>
      </w:r>
    </w:p>
    <w:p w:rsidR="00076467" w:rsidRPr="00BB22BA" w:rsidRDefault="007F1477" w:rsidP="00076467">
      <w:pPr>
        <w:ind w:firstLine="567"/>
        <w:jc w:val="both"/>
        <w:rPr>
          <w:color w:val="000000"/>
          <w:sz w:val="22"/>
          <w:szCs w:val="22"/>
        </w:rPr>
      </w:pPr>
      <w:r>
        <w:rPr>
          <w:color w:val="000000"/>
          <w:sz w:val="22"/>
          <w:szCs w:val="22"/>
        </w:rPr>
        <w:t>г</w:t>
      </w:r>
      <w:r w:rsidR="00076467" w:rsidRPr="00BB22BA">
        <w:rPr>
          <w:color w:val="000000"/>
          <w:sz w:val="22"/>
          <w:szCs w:val="22"/>
        </w:rPr>
        <w:t xml:space="preserve">) российские и иностранные депозитарные расписки на ценные бумаги, предусмотренные настоящим пунктом. </w:t>
      </w:r>
    </w:p>
    <w:p w:rsidR="00076467" w:rsidRPr="00BB22BA" w:rsidRDefault="00076467" w:rsidP="00076467">
      <w:pPr>
        <w:tabs>
          <w:tab w:val="left" w:pos="567"/>
        </w:tabs>
        <w:jc w:val="both"/>
        <w:rPr>
          <w:color w:val="000000"/>
          <w:sz w:val="22"/>
          <w:szCs w:val="22"/>
        </w:rPr>
      </w:pPr>
      <w:r w:rsidRPr="00BB22BA">
        <w:rPr>
          <w:color w:val="000000"/>
          <w:sz w:val="22"/>
          <w:szCs w:val="22"/>
        </w:rPr>
        <w:tab/>
        <w:t>22.3. Имущество, составляющее фонд, может быть инвестировано в облигации, эмитентами которых могут быть:</w:t>
      </w:r>
    </w:p>
    <w:p w:rsidR="00076467" w:rsidRPr="00BB22BA" w:rsidRDefault="00076467" w:rsidP="00076467">
      <w:pPr>
        <w:ind w:firstLine="567"/>
        <w:jc w:val="both"/>
        <w:rPr>
          <w:color w:val="000000"/>
          <w:sz w:val="22"/>
          <w:szCs w:val="22"/>
        </w:rPr>
      </w:pPr>
      <w:r w:rsidRPr="00BB22BA">
        <w:rPr>
          <w:color w:val="000000"/>
          <w:sz w:val="22"/>
          <w:szCs w:val="22"/>
        </w:rPr>
        <w:t>- российские органы государственной власти;</w:t>
      </w:r>
    </w:p>
    <w:p w:rsidR="00076467" w:rsidRPr="00BB22BA" w:rsidRDefault="00076467" w:rsidP="00076467">
      <w:pPr>
        <w:ind w:firstLine="567"/>
        <w:jc w:val="both"/>
        <w:rPr>
          <w:color w:val="000000"/>
          <w:sz w:val="22"/>
          <w:szCs w:val="22"/>
        </w:rPr>
      </w:pPr>
      <w:r w:rsidRPr="00BB22BA">
        <w:rPr>
          <w:color w:val="000000"/>
          <w:sz w:val="22"/>
          <w:szCs w:val="22"/>
        </w:rPr>
        <w:t>- иностранные органы государственной власти;</w:t>
      </w:r>
    </w:p>
    <w:p w:rsidR="00076467" w:rsidRPr="00BB22BA" w:rsidRDefault="00076467" w:rsidP="00076467">
      <w:pPr>
        <w:ind w:firstLine="567"/>
        <w:jc w:val="both"/>
        <w:rPr>
          <w:color w:val="000000"/>
          <w:sz w:val="22"/>
          <w:szCs w:val="22"/>
        </w:rPr>
      </w:pPr>
      <w:r w:rsidRPr="00BB22BA">
        <w:rPr>
          <w:color w:val="000000"/>
          <w:sz w:val="22"/>
          <w:szCs w:val="22"/>
        </w:rPr>
        <w:t>- органы местного самоуправления;</w:t>
      </w:r>
    </w:p>
    <w:p w:rsidR="00076467" w:rsidRPr="00BB22BA" w:rsidRDefault="00076467" w:rsidP="00076467">
      <w:pPr>
        <w:ind w:firstLine="567"/>
        <w:jc w:val="both"/>
        <w:rPr>
          <w:color w:val="000000"/>
          <w:sz w:val="22"/>
          <w:szCs w:val="22"/>
        </w:rPr>
      </w:pPr>
      <w:r w:rsidRPr="00BB22BA">
        <w:rPr>
          <w:color w:val="000000"/>
          <w:sz w:val="22"/>
          <w:szCs w:val="22"/>
        </w:rPr>
        <w:t>- международные финансовые организации;</w:t>
      </w:r>
    </w:p>
    <w:p w:rsidR="00076467" w:rsidRPr="00BB22BA" w:rsidRDefault="00076467" w:rsidP="00076467">
      <w:pPr>
        <w:ind w:firstLine="567"/>
        <w:jc w:val="both"/>
        <w:rPr>
          <w:color w:val="000000"/>
          <w:sz w:val="22"/>
          <w:szCs w:val="22"/>
        </w:rPr>
      </w:pPr>
      <w:r w:rsidRPr="00BB22BA">
        <w:rPr>
          <w:color w:val="000000"/>
          <w:sz w:val="22"/>
          <w:szCs w:val="22"/>
        </w:rPr>
        <w:t>- российские юридические лица;</w:t>
      </w:r>
    </w:p>
    <w:p w:rsidR="00076467" w:rsidRPr="00BB22BA" w:rsidRDefault="00076467" w:rsidP="00076467">
      <w:pPr>
        <w:ind w:firstLine="567"/>
        <w:jc w:val="both"/>
        <w:rPr>
          <w:color w:val="000000"/>
          <w:sz w:val="22"/>
          <w:szCs w:val="22"/>
        </w:rPr>
      </w:pPr>
      <w:r w:rsidRPr="00BB22BA">
        <w:rPr>
          <w:color w:val="000000"/>
          <w:sz w:val="22"/>
          <w:szCs w:val="22"/>
        </w:rPr>
        <w:t>- иностранные юридические лица.</w:t>
      </w:r>
    </w:p>
    <w:p w:rsidR="008C58FA" w:rsidRPr="00BB22BA" w:rsidRDefault="00076467" w:rsidP="000642CB">
      <w:pPr>
        <w:tabs>
          <w:tab w:val="left" w:pos="567"/>
        </w:tabs>
        <w:autoSpaceDE w:val="0"/>
        <w:autoSpaceDN w:val="0"/>
        <w:adjustRightInd w:val="0"/>
        <w:jc w:val="both"/>
        <w:rPr>
          <w:sz w:val="22"/>
          <w:szCs w:val="22"/>
          <w:lang w:eastAsia="ru-RU"/>
        </w:rPr>
      </w:pPr>
      <w:r w:rsidRPr="00BB22BA">
        <w:rPr>
          <w:color w:val="000000"/>
          <w:sz w:val="22"/>
          <w:szCs w:val="22"/>
        </w:rPr>
        <w:tab/>
        <w:t xml:space="preserve">22.4. </w:t>
      </w:r>
      <w:r w:rsidR="008C58FA" w:rsidRPr="00BB22BA">
        <w:rPr>
          <w:color w:val="000000"/>
          <w:sz w:val="22"/>
          <w:szCs w:val="22"/>
        </w:rPr>
        <w:t xml:space="preserve"> </w:t>
      </w:r>
      <w:r w:rsidR="008C58FA" w:rsidRPr="00BB22BA">
        <w:rPr>
          <w:sz w:val="22"/>
          <w:szCs w:val="22"/>
          <w:lang w:eastAsia="ru-RU"/>
        </w:rPr>
        <w:t>Лица, обязанные по:</w:t>
      </w:r>
    </w:p>
    <w:p w:rsidR="00BB22BA" w:rsidRPr="00BB22BA" w:rsidRDefault="00BB22BA" w:rsidP="00BB22BA">
      <w:pPr>
        <w:autoSpaceDE w:val="0"/>
        <w:autoSpaceDN w:val="0"/>
        <w:adjustRightInd w:val="0"/>
        <w:jc w:val="both"/>
        <w:rPr>
          <w:sz w:val="22"/>
          <w:szCs w:val="22"/>
          <w:lang w:eastAsia="ru-RU"/>
        </w:rPr>
      </w:pPr>
      <w:r w:rsidRPr="00BB22BA">
        <w:rPr>
          <w:sz w:val="22"/>
          <w:szCs w:val="22"/>
          <w:lang w:eastAsia="ru-RU"/>
        </w:rPr>
        <w:t xml:space="preserve">- государственным ценным бумагам Российской Федерации, государственным ценным бумагам субъектов Российской Федерации, муниципальным ценным бумагам, </w:t>
      </w:r>
      <w:r w:rsidR="006F54B8">
        <w:rPr>
          <w:sz w:val="22"/>
          <w:szCs w:val="22"/>
          <w:lang w:eastAsia="ru-RU"/>
        </w:rPr>
        <w:t xml:space="preserve">облигациям и </w:t>
      </w:r>
      <w:r w:rsidRPr="00BB22BA">
        <w:rPr>
          <w:sz w:val="22"/>
          <w:szCs w:val="22"/>
          <w:lang w:eastAsia="ru-RU"/>
        </w:rPr>
        <w:t>акциям российских</w:t>
      </w:r>
      <w:r w:rsidR="006F54B8">
        <w:rPr>
          <w:sz w:val="22"/>
          <w:szCs w:val="22"/>
          <w:lang w:eastAsia="ru-RU"/>
        </w:rPr>
        <w:t xml:space="preserve"> эмитентов</w:t>
      </w:r>
      <w:r w:rsidRPr="00BB22BA">
        <w:rPr>
          <w:sz w:val="22"/>
          <w:szCs w:val="22"/>
          <w:lang w:eastAsia="ru-RU"/>
        </w:rPr>
        <w:t>, российским депозитарным распискам, депозитным сертификатам российских кредитных организаций, клиринговым сертификатам участия</w:t>
      </w:r>
      <w:r w:rsidR="00400A42">
        <w:rPr>
          <w:sz w:val="22"/>
          <w:szCs w:val="22"/>
          <w:lang w:eastAsia="ru-RU"/>
        </w:rPr>
        <w:t>,</w:t>
      </w:r>
      <w:r w:rsidRPr="00BB22BA">
        <w:rPr>
          <w:sz w:val="22"/>
          <w:szCs w:val="22"/>
          <w:lang w:eastAsia="ru-RU"/>
        </w:rPr>
        <w:t xml:space="preserve"> должны быть зарегистрированы в Российской Федерации; </w:t>
      </w:r>
    </w:p>
    <w:p w:rsidR="00BB22BA" w:rsidRPr="00BB22BA" w:rsidRDefault="00BB22BA" w:rsidP="00BB22BA">
      <w:pPr>
        <w:autoSpaceDE w:val="0"/>
        <w:autoSpaceDN w:val="0"/>
        <w:adjustRightInd w:val="0"/>
        <w:jc w:val="both"/>
        <w:rPr>
          <w:sz w:val="22"/>
          <w:szCs w:val="22"/>
          <w:lang w:eastAsia="ru-RU"/>
        </w:rPr>
      </w:pPr>
      <w:r w:rsidRPr="00BB22BA">
        <w:rPr>
          <w:sz w:val="22"/>
          <w:szCs w:val="22"/>
          <w:lang w:eastAsia="ru-RU"/>
        </w:rPr>
        <w:t xml:space="preserve">- акциям иностранных акционерных обществ, облигациям иностранных эмитентов (в том числе </w:t>
      </w:r>
      <w:r w:rsidR="000E6676">
        <w:rPr>
          <w:sz w:val="22"/>
          <w:szCs w:val="22"/>
          <w:lang w:eastAsia="ru-RU"/>
        </w:rPr>
        <w:t xml:space="preserve">иностранным </w:t>
      </w:r>
      <w:r w:rsidRPr="00BB22BA">
        <w:rPr>
          <w:sz w:val="22"/>
          <w:szCs w:val="22"/>
          <w:lang w:eastAsia="ru-RU"/>
        </w:rPr>
        <w:t>государственным ценным бумагам), облигациям международных финансовых организаций, иностранным депозитарным распискам, должны быть зарегистрированы в государствах, включенных в Общероссийский классификатор стран мира;</w:t>
      </w:r>
    </w:p>
    <w:p w:rsidR="00BB22BA" w:rsidRPr="00BB22BA" w:rsidRDefault="00BB22BA" w:rsidP="00BB22BA">
      <w:pPr>
        <w:autoSpaceDE w:val="0"/>
        <w:autoSpaceDN w:val="0"/>
        <w:adjustRightInd w:val="0"/>
        <w:jc w:val="both"/>
        <w:rPr>
          <w:sz w:val="22"/>
          <w:szCs w:val="22"/>
          <w:lang w:eastAsia="ru-RU"/>
        </w:rPr>
      </w:pPr>
      <w:r w:rsidRPr="00BB22BA">
        <w:rPr>
          <w:sz w:val="22"/>
          <w:szCs w:val="22"/>
          <w:lang w:eastAsia="ru-RU"/>
        </w:rPr>
        <w:t>- депозитным сертификатам иностранных банков</w:t>
      </w:r>
      <w:r w:rsidR="000E6676">
        <w:rPr>
          <w:sz w:val="22"/>
          <w:szCs w:val="22"/>
          <w:lang w:eastAsia="ru-RU"/>
        </w:rPr>
        <w:t xml:space="preserve"> иностранных государств</w:t>
      </w:r>
      <w:r w:rsidRPr="00BB22BA">
        <w:rPr>
          <w:sz w:val="22"/>
          <w:szCs w:val="22"/>
          <w:lang w:eastAsia="ru-RU"/>
        </w:rPr>
        <w:t>, должны быть зарегистрированы в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Китая, Индии, Бразилии, Южно-Африканской Республики.</w:t>
      </w:r>
    </w:p>
    <w:p w:rsidR="006F54B8" w:rsidRPr="00EC1FB9" w:rsidRDefault="006F54B8" w:rsidP="006F54B8">
      <w:pPr>
        <w:tabs>
          <w:tab w:val="left" w:pos="567"/>
        </w:tabs>
        <w:jc w:val="both"/>
        <w:rPr>
          <w:sz w:val="22"/>
          <w:szCs w:val="22"/>
        </w:rPr>
      </w:pPr>
      <w:r>
        <w:rPr>
          <w:sz w:val="22"/>
          <w:szCs w:val="22"/>
        </w:rPr>
        <w:tab/>
      </w:r>
      <w:r w:rsidR="00076467" w:rsidRPr="00BB22BA">
        <w:rPr>
          <w:sz w:val="22"/>
          <w:szCs w:val="22"/>
        </w:rPr>
        <w:t>22.5. Производные финансовые инструменты могут входить в состав активов фонда при условии, что изменение их стоимости зависит от изменения стоимости активов, указанных в подпунктах 1</w:t>
      </w:r>
      <w:r w:rsidR="00A568D5" w:rsidRPr="00BB22BA">
        <w:rPr>
          <w:sz w:val="22"/>
          <w:szCs w:val="22"/>
        </w:rPr>
        <w:t>.1)</w:t>
      </w:r>
      <w:r w:rsidR="00076467" w:rsidRPr="00BB22BA">
        <w:rPr>
          <w:sz w:val="22"/>
          <w:szCs w:val="22"/>
        </w:rPr>
        <w:t xml:space="preserve"> </w:t>
      </w:r>
      <w:r w:rsidR="00A568D5" w:rsidRPr="00BB22BA">
        <w:rPr>
          <w:sz w:val="22"/>
          <w:szCs w:val="22"/>
        </w:rPr>
        <w:t>–</w:t>
      </w:r>
      <w:r w:rsidR="00076467" w:rsidRPr="00BB22BA">
        <w:rPr>
          <w:sz w:val="22"/>
          <w:szCs w:val="22"/>
        </w:rPr>
        <w:t xml:space="preserve"> </w:t>
      </w:r>
      <w:r w:rsidR="00A568D5" w:rsidRPr="00BB22BA">
        <w:rPr>
          <w:sz w:val="22"/>
          <w:szCs w:val="22"/>
        </w:rPr>
        <w:t>1.</w:t>
      </w:r>
      <w:r w:rsidR="00A71885" w:rsidRPr="00BB22BA">
        <w:rPr>
          <w:sz w:val="22"/>
          <w:szCs w:val="22"/>
        </w:rPr>
        <w:t>5</w:t>
      </w:r>
      <w:r w:rsidR="00A568D5" w:rsidRPr="00BB22BA">
        <w:rPr>
          <w:sz w:val="22"/>
          <w:szCs w:val="22"/>
        </w:rPr>
        <w:t>) подпункта 1)</w:t>
      </w:r>
      <w:r w:rsidR="00076467" w:rsidRPr="00BB22BA">
        <w:rPr>
          <w:sz w:val="22"/>
          <w:szCs w:val="22"/>
        </w:rPr>
        <w:t xml:space="preserve"> пункта 22.1 настоящих Правил (в том числе изменения значения индекса, рассчитываемого исходя из стоимости данных активов), от величины процентных ставок, уровня </w:t>
      </w:r>
      <w:r w:rsidR="00076467" w:rsidRPr="00BB22BA">
        <w:rPr>
          <w:sz w:val="22"/>
          <w:szCs w:val="22"/>
        </w:rPr>
        <w:lastRenderedPageBreak/>
        <w:t>инфляции, курсов валют</w:t>
      </w:r>
      <w:r>
        <w:rPr>
          <w:sz w:val="22"/>
          <w:szCs w:val="22"/>
        </w:rPr>
        <w:t xml:space="preserve">, </w:t>
      </w:r>
      <w:r w:rsidRPr="00E036E5">
        <w:rPr>
          <w:sz w:val="22"/>
          <w:szCs w:val="22"/>
          <w:lang w:eastAsia="zh-CN"/>
        </w:rPr>
        <w:t>а также производны</w:t>
      </w:r>
      <w:r w:rsidR="0057405E">
        <w:rPr>
          <w:sz w:val="22"/>
          <w:szCs w:val="22"/>
          <w:lang w:eastAsia="zh-CN"/>
        </w:rPr>
        <w:t>е</w:t>
      </w:r>
      <w:r w:rsidRPr="00E036E5">
        <w:rPr>
          <w:sz w:val="22"/>
          <w:szCs w:val="22"/>
          <w:lang w:eastAsia="zh-CN"/>
        </w:rPr>
        <w:t xml:space="preserve"> финансовы</w:t>
      </w:r>
      <w:r w:rsidR="0057405E">
        <w:rPr>
          <w:sz w:val="22"/>
          <w:szCs w:val="22"/>
          <w:lang w:eastAsia="zh-CN"/>
        </w:rPr>
        <w:t>е</w:t>
      </w:r>
      <w:r w:rsidRPr="00E036E5">
        <w:rPr>
          <w:sz w:val="22"/>
          <w:szCs w:val="22"/>
          <w:lang w:eastAsia="zh-CN"/>
        </w:rPr>
        <w:t xml:space="preserve"> инструмен</w:t>
      </w:r>
      <w:r w:rsidR="0057405E">
        <w:rPr>
          <w:sz w:val="22"/>
          <w:szCs w:val="22"/>
          <w:lang w:eastAsia="zh-CN"/>
        </w:rPr>
        <w:t>ты</w:t>
      </w:r>
      <w:r w:rsidRPr="00E036E5">
        <w:rPr>
          <w:sz w:val="22"/>
          <w:szCs w:val="22"/>
          <w:lang w:eastAsia="zh-CN"/>
        </w:rPr>
        <w:t>, не предусматривающи</w:t>
      </w:r>
      <w:r w:rsidR="0057405E">
        <w:rPr>
          <w:sz w:val="22"/>
          <w:szCs w:val="22"/>
          <w:lang w:eastAsia="zh-CN"/>
        </w:rPr>
        <w:t>е</w:t>
      </w:r>
      <w:r w:rsidRPr="00E036E5">
        <w:rPr>
          <w:sz w:val="22"/>
          <w:szCs w:val="22"/>
          <w:lang w:eastAsia="zh-CN"/>
        </w:rPr>
        <w:t xml:space="preserve">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w:t>
      </w:r>
    </w:p>
    <w:p w:rsidR="00127C24" w:rsidRPr="00BB22BA" w:rsidRDefault="005F25B4" w:rsidP="00127C24">
      <w:pPr>
        <w:tabs>
          <w:tab w:val="left" w:pos="993"/>
        </w:tabs>
        <w:autoSpaceDE w:val="0"/>
        <w:autoSpaceDN w:val="0"/>
        <w:adjustRightInd w:val="0"/>
        <w:ind w:firstLine="720"/>
        <w:jc w:val="both"/>
        <w:rPr>
          <w:sz w:val="22"/>
          <w:szCs w:val="22"/>
        </w:rPr>
      </w:pPr>
      <w:r w:rsidRPr="00BB22BA">
        <w:rPr>
          <w:sz w:val="22"/>
          <w:szCs w:val="22"/>
        </w:rPr>
        <w:t>22.6.</w:t>
      </w:r>
      <w:r w:rsidR="00127C24" w:rsidRPr="00BB22BA">
        <w:t xml:space="preserve"> </w:t>
      </w:r>
      <w:r w:rsidR="00127C24" w:rsidRPr="00BB22BA">
        <w:rPr>
          <w:sz w:val="22"/>
          <w:szCs w:val="22"/>
        </w:rPr>
        <w:t>Имущество, составляющее фонд, может быть инвестировано в ценные бумаги, выпущенные в соответствии с законодательством Российской Федерации о рынке ценных бумаг, предназначенные только для квалифицированных инвесторов</w:t>
      </w:r>
      <w:r w:rsidR="007C6A53" w:rsidRPr="00353B40">
        <w:rPr>
          <w:sz w:val="22"/>
          <w:szCs w:val="22"/>
        </w:rPr>
        <w:t xml:space="preserve">, а также иные ценные бумаги, определенные в </w:t>
      </w:r>
      <w:hyperlink r:id="rId9" w:history="1">
        <w:r w:rsidR="007C6A53" w:rsidRPr="00353B40">
          <w:rPr>
            <w:sz w:val="22"/>
            <w:szCs w:val="22"/>
          </w:rPr>
          <w:t>Указании</w:t>
        </w:r>
      </w:hyperlink>
      <w:r w:rsidR="007C6A53" w:rsidRPr="00353B40">
        <w:rPr>
          <w:sz w:val="22"/>
          <w:szCs w:val="22"/>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(далее при совместном упоминании - </w:t>
      </w:r>
      <w:r w:rsidR="00127C24" w:rsidRPr="00BB22BA">
        <w:rPr>
          <w:sz w:val="22"/>
          <w:szCs w:val="22"/>
        </w:rPr>
        <w:t xml:space="preserve"> - ценные бумаги, предназначенные для квалифицированных инвесторов). </w:t>
      </w:r>
    </w:p>
    <w:p w:rsidR="00127C24" w:rsidRPr="00BB22BA" w:rsidRDefault="006F54B8" w:rsidP="00127C24">
      <w:pPr>
        <w:tabs>
          <w:tab w:val="left" w:pos="993"/>
        </w:tabs>
        <w:autoSpaceDE w:val="0"/>
        <w:autoSpaceDN w:val="0"/>
        <w:adjustRightInd w:val="0"/>
        <w:ind w:firstLine="720"/>
        <w:jc w:val="both"/>
        <w:rPr>
          <w:sz w:val="22"/>
          <w:szCs w:val="22"/>
        </w:rPr>
      </w:pPr>
      <w:r>
        <w:rPr>
          <w:sz w:val="22"/>
          <w:szCs w:val="22"/>
        </w:rPr>
        <w:t xml:space="preserve">22.6.1. </w:t>
      </w:r>
      <w:r w:rsidR="00127C24" w:rsidRPr="00BB22BA">
        <w:rPr>
          <w:sz w:val="22"/>
          <w:szCs w:val="22"/>
        </w:rPr>
        <w:t xml:space="preserve">Лицами, обязанными по </w:t>
      </w:r>
      <w:r w:rsidR="007C6A53">
        <w:rPr>
          <w:sz w:val="22"/>
          <w:szCs w:val="22"/>
        </w:rPr>
        <w:t>облигациям российских эмитентов</w:t>
      </w:r>
      <w:r w:rsidR="00127C24" w:rsidRPr="00BB22BA">
        <w:rPr>
          <w:sz w:val="22"/>
          <w:szCs w:val="22"/>
        </w:rPr>
        <w:t>, предназначенны</w:t>
      </w:r>
      <w:r w:rsidR="00FA7F49">
        <w:rPr>
          <w:sz w:val="22"/>
          <w:szCs w:val="22"/>
        </w:rPr>
        <w:t>м</w:t>
      </w:r>
      <w:r w:rsidR="00127C24" w:rsidRPr="00BB22BA">
        <w:rPr>
          <w:sz w:val="22"/>
          <w:szCs w:val="22"/>
        </w:rPr>
        <w:t xml:space="preserve"> для квалифицированных инвесторов, могут быть следующие лица:  </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ПАО «Сбербанк», ОГРН – 1027700132195;</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Банк ГПБ (АО), ОГРН – 1027700167110;</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Банк ВТБ (ПАО), ОГРН – 1027739609391;</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АО «Россельхозбанк», ОГРН – 1027700342890;</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АО «Росагролизинг», ОГРН – 1027700103210;</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АО «Тинькофф Банк», ОГРН - 1027739642281;</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ПАО «Совкомбанк», ОГРН - 1144400000425;</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ООО «ХКФ Банк», ОГРН - 1027700280937;</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АО «Почта Банк», ОГРН - 1023200000010;</w:t>
      </w:r>
    </w:p>
    <w:p w:rsidR="00127C24" w:rsidRPr="00BB22BA" w:rsidRDefault="00127C24" w:rsidP="00127C24">
      <w:pPr>
        <w:tabs>
          <w:tab w:val="left" w:pos="993"/>
        </w:tabs>
        <w:autoSpaceDE w:val="0"/>
        <w:autoSpaceDN w:val="0"/>
        <w:adjustRightInd w:val="0"/>
        <w:ind w:firstLine="720"/>
        <w:jc w:val="both"/>
        <w:rPr>
          <w:sz w:val="22"/>
          <w:szCs w:val="22"/>
        </w:rPr>
      </w:pPr>
      <w:r w:rsidRPr="00BB22BA">
        <w:rPr>
          <w:sz w:val="22"/>
          <w:szCs w:val="22"/>
        </w:rPr>
        <w:t>- ПАО Банк «ФК Открытие», ОГРН - 1027739019208;</w:t>
      </w:r>
    </w:p>
    <w:p w:rsidR="006F54B8" w:rsidRDefault="00127C24" w:rsidP="00127C24">
      <w:pPr>
        <w:tabs>
          <w:tab w:val="left" w:pos="993"/>
        </w:tabs>
        <w:autoSpaceDE w:val="0"/>
        <w:autoSpaceDN w:val="0"/>
        <w:adjustRightInd w:val="0"/>
        <w:ind w:firstLine="720"/>
        <w:jc w:val="both"/>
        <w:rPr>
          <w:sz w:val="22"/>
          <w:szCs w:val="22"/>
        </w:rPr>
      </w:pPr>
      <w:r w:rsidRPr="00BB22BA">
        <w:rPr>
          <w:sz w:val="22"/>
          <w:szCs w:val="22"/>
        </w:rPr>
        <w:t>- ПАО «ПРОМСВЯЗЬБАНК», ОГРН – 1027739019142</w:t>
      </w:r>
      <w:r w:rsidR="006F54B8">
        <w:rPr>
          <w:sz w:val="22"/>
          <w:szCs w:val="22"/>
        </w:rPr>
        <w:t>;</w:t>
      </w:r>
    </w:p>
    <w:p w:rsidR="007C6A53" w:rsidRPr="00C014D5" w:rsidRDefault="007C6A53" w:rsidP="00284EE3">
      <w:pPr>
        <w:widowControl w:val="0"/>
        <w:tabs>
          <w:tab w:val="left" w:pos="709"/>
        </w:tabs>
        <w:autoSpaceDE w:val="0"/>
        <w:autoSpaceDN w:val="0"/>
        <w:adjustRightInd w:val="0"/>
        <w:jc w:val="both"/>
        <w:rPr>
          <w:sz w:val="20"/>
          <w:szCs w:val="20"/>
        </w:rPr>
      </w:pPr>
      <w:r>
        <w:rPr>
          <w:sz w:val="20"/>
          <w:szCs w:val="20"/>
        </w:rPr>
        <w:tab/>
        <w:t xml:space="preserve">- </w:t>
      </w:r>
      <w:r w:rsidRPr="002F3817">
        <w:rPr>
          <w:sz w:val="22"/>
          <w:szCs w:val="22"/>
          <w:lang w:eastAsia="ru-RU"/>
        </w:rPr>
        <w:t>ОАО «РЖД»</w:t>
      </w:r>
      <w:r>
        <w:rPr>
          <w:sz w:val="22"/>
          <w:szCs w:val="22"/>
          <w:lang w:eastAsia="ru-RU"/>
        </w:rPr>
        <w:t xml:space="preserve">, </w:t>
      </w:r>
      <w:r w:rsidRPr="00C014D5">
        <w:rPr>
          <w:sz w:val="20"/>
          <w:szCs w:val="20"/>
        </w:rPr>
        <w:t xml:space="preserve">ОГРН – 1037739877295;   </w:t>
      </w:r>
    </w:p>
    <w:p w:rsidR="007C6A53" w:rsidRDefault="007C6A53" w:rsidP="00284EE3">
      <w:pPr>
        <w:widowControl w:val="0"/>
        <w:tabs>
          <w:tab w:val="left" w:pos="709"/>
        </w:tabs>
        <w:autoSpaceDE w:val="0"/>
        <w:autoSpaceDN w:val="0"/>
        <w:adjustRightInd w:val="0"/>
        <w:jc w:val="both"/>
        <w:rPr>
          <w:sz w:val="20"/>
          <w:szCs w:val="20"/>
        </w:rPr>
      </w:pPr>
      <w:r>
        <w:rPr>
          <w:sz w:val="20"/>
          <w:szCs w:val="20"/>
        </w:rPr>
        <w:tab/>
      </w:r>
      <w:r w:rsidRPr="00C014D5">
        <w:rPr>
          <w:sz w:val="20"/>
          <w:szCs w:val="20"/>
        </w:rPr>
        <w:t xml:space="preserve">- </w:t>
      </w:r>
      <w:r w:rsidRPr="002F3817">
        <w:rPr>
          <w:sz w:val="22"/>
          <w:szCs w:val="22"/>
          <w:lang w:eastAsia="ru-RU"/>
        </w:rPr>
        <w:t>ПАО «Газпром»</w:t>
      </w:r>
      <w:r>
        <w:rPr>
          <w:sz w:val="22"/>
          <w:szCs w:val="22"/>
          <w:lang w:eastAsia="ru-RU"/>
        </w:rPr>
        <w:t>,</w:t>
      </w:r>
      <w:r w:rsidRPr="002F3817">
        <w:rPr>
          <w:sz w:val="22"/>
          <w:szCs w:val="22"/>
          <w:lang w:eastAsia="ru-RU"/>
        </w:rPr>
        <w:t xml:space="preserve"> </w:t>
      </w:r>
      <w:r>
        <w:rPr>
          <w:sz w:val="20"/>
          <w:szCs w:val="20"/>
        </w:rPr>
        <w:t>ОГРН 1027700070518;</w:t>
      </w:r>
    </w:p>
    <w:p w:rsidR="006F54B8" w:rsidRPr="006F54B8" w:rsidRDefault="006F54B8" w:rsidP="00284EE3">
      <w:pPr>
        <w:ind w:left="851" w:hanging="142"/>
        <w:rPr>
          <w:rFonts w:ascii="Times New Roman CYR" w:hAnsi="Times New Roman CYR" w:cs="Times New Roman CYR"/>
          <w:sz w:val="22"/>
          <w:szCs w:val="22"/>
          <w:lang w:eastAsia="zh-CN"/>
        </w:rPr>
      </w:pPr>
      <w:r w:rsidRPr="006F54B8">
        <w:rPr>
          <w:rFonts w:ascii="Times New Roman CYR" w:hAnsi="Times New Roman CYR" w:cs="Times New Roman CYR"/>
          <w:sz w:val="22"/>
          <w:szCs w:val="22"/>
          <w:lang w:eastAsia="zh-CN"/>
        </w:rPr>
        <w:t>- АО «Банк ДОМ.РФ», ОГРН – 1037739527077;</w:t>
      </w:r>
    </w:p>
    <w:p w:rsidR="006F54B8" w:rsidRPr="006F54B8" w:rsidRDefault="006F54B8" w:rsidP="00284EE3">
      <w:pPr>
        <w:ind w:left="851" w:hanging="142"/>
        <w:rPr>
          <w:rFonts w:ascii="Times New Roman CYR" w:hAnsi="Times New Roman CYR" w:cs="Times New Roman CYR"/>
          <w:sz w:val="22"/>
          <w:szCs w:val="22"/>
          <w:lang w:eastAsia="zh-CN"/>
        </w:rPr>
      </w:pPr>
      <w:r w:rsidRPr="006F54B8">
        <w:rPr>
          <w:rFonts w:ascii="Times New Roman CYR" w:hAnsi="Times New Roman CYR" w:cs="Times New Roman CYR"/>
          <w:sz w:val="22"/>
          <w:szCs w:val="22"/>
          <w:lang w:eastAsia="zh-CN"/>
        </w:rPr>
        <w:t>- АО «АЛЬФА-БАНК», ОГРН – 1027700067328;</w:t>
      </w:r>
    </w:p>
    <w:p w:rsidR="006F54B8" w:rsidRPr="006F54B8" w:rsidRDefault="006F54B8" w:rsidP="00284EE3">
      <w:pPr>
        <w:ind w:left="851" w:hanging="142"/>
        <w:rPr>
          <w:rFonts w:ascii="Times New Roman CYR" w:hAnsi="Times New Roman CYR" w:cs="Times New Roman CYR"/>
          <w:sz w:val="22"/>
          <w:szCs w:val="22"/>
          <w:lang w:eastAsia="zh-CN"/>
        </w:rPr>
      </w:pPr>
      <w:r w:rsidRPr="006F54B8">
        <w:rPr>
          <w:rFonts w:ascii="Times New Roman CYR" w:hAnsi="Times New Roman CYR" w:cs="Times New Roman CYR"/>
          <w:sz w:val="22"/>
          <w:szCs w:val="22"/>
          <w:lang w:eastAsia="zh-CN"/>
        </w:rPr>
        <w:t>- ПАО «МОСКОВСКИЙ КРЕДИТНЫЙ БАНК», ОГРН – 1027739555282.</w:t>
      </w:r>
    </w:p>
    <w:p w:rsidR="007C6A53" w:rsidRPr="009265C1" w:rsidRDefault="006F54B8" w:rsidP="009265C1">
      <w:pPr>
        <w:ind w:firstLine="567"/>
        <w:jc w:val="both"/>
        <w:rPr>
          <w:sz w:val="22"/>
          <w:szCs w:val="22"/>
        </w:rPr>
      </w:pPr>
      <w:r w:rsidRPr="006F54B8">
        <w:rPr>
          <w:rFonts w:ascii="Times New Roman CYR" w:hAnsi="Times New Roman CYR" w:cs="Times New Roman CYR"/>
          <w:sz w:val="22"/>
          <w:szCs w:val="22"/>
          <w:lang w:eastAsia="zh-CN"/>
        </w:rPr>
        <w:t>22.6.2.</w:t>
      </w:r>
      <w:r w:rsidR="00284EE3">
        <w:rPr>
          <w:rFonts w:ascii="Times New Roman CYR" w:hAnsi="Times New Roman CYR" w:cs="Times New Roman CYR"/>
          <w:sz w:val="22"/>
          <w:szCs w:val="22"/>
          <w:lang w:eastAsia="zh-CN"/>
        </w:rPr>
        <w:t xml:space="preserve"> </w:t>
      </w:r>
      <w:r w:rsidR="00284EE3" w:rsidRPr="00BB22BA">
        <w:rPr>
          <w:sz w:val="22"/>
          <w:szCs w:val="22"/>
        </w:rPr>
        <w:t xml:space="preserve">Лицами, обязанными по </w:t>
      </w:r>
      <w:r w:rsidR="00284EE3">
        <w:rPr>
          <w:sz w:val="22"/>
          <w:szCs w:val="22"/>
        </w:rPr>
        <w:t>облигациям иностранных эмитентов</w:t>
      </w:r>
      <w:r w:rsidR="00284EE3" w:rsidRPr="00BB22BA">
        <w:rPr>
          <w:sz w:val="22"/>
          <w:szCs w:val="22"/>
        </w:rPr>
        <w:t xml:space="preserve">, предназначенным для квалифицированных </w:t>
      </w:r>
      <w:r w:rsidR="00284EE3" w:rsidRPr="009265C1">
        <w:rPr>
          <w:sz w:val="22"/>
          <w:szCs w:val="22"/>
        </w:rPr>
        <w:t>инвесторов, могут быть следующие лица:</w:t>
      </w:r>
    </w:p>
    <w:p w:rsidR="004C0A06" w:rsidRPr="00353B40" w:rsidRDefault="00284EE3" w:rsidP="000642CB">
      <w:pPr>
        <w:pStyle w:val="1"/>
        <w:tabs>
          <w:tab w:val="left" w:pos="1134"/>
        </w:tabs>
        <w:spacing w:before="0" w:after="0"/>
        <w:ind w:firstLine="709"/>
        <w:jc w:val="both"/>
        <w:textAlignment w:val="baseline"/>
        <w:rPr>
          <w:rFonts w:ascii="Times New Roman" w:hAnsi="Times New Roman" w:cs="Times New Roman"/>
          <w:b w:val="0"/>
          <w:bCs w:val="0"/>
          <w:kern w:val="0"/>
          <w:sz w:val="22"/>
          <w:szCs w:val="22"/>
          <w:lang w:val="ru-RU"/>
        </w:rPr>
      </w:pPr>
      <w:r w:rsidRPr="00353B40">
        <w:rPr>
          <w:rFonts w:ascii="Times New Roman" w:hAnsi="Times New Roman" w:cs="Times New Roman"/>
          <w:b w:val="0"/>
          <w:bCs w:val="0"/>
          <w:kern w:val="0"/>
          <w:sz w:val="22"/>
          <w:szCs w:val="22"/>
          <w:lang w:val="ru-RU"/>
        </w:rPr>
        <w:t xml:space="preserve">- </w:t>
      </w:r>
      <w:r w:rsidR="000642CB">
        <w:rPr>
          <w:rFonts w:ascii="Times New Roman" w:hAnsi="Times New Roman" w:cs="Times New Roman"/>
          <w:b w:val="0"/>
          <w:bCs w:val="0"/>
          <w:kern w:val="0"/>
          <w:sz w:val="22"/>
          <w:szCs w:val="22"/>
          <w:lang w:val="ru-RU"/>
        </w:rPr>
        <w:t xml:space="preserve">  </w:t>
      </w:r>
      <w:r w:rsidRPr="00353B40">
        <w:rPr>
          <w:rFonts w:ascii="Times New Roman" w:hAnsi="Times New Roman" w:cs="Times New Roman"/>
          <w:b w:val="0"/>
          <w:bCs w:val="0"/>
          <w:kern w:val="0"/>
          <w:sz w:val="22"/>
          <w:szCs w:val="22"/>
          <w:lang w:val="ru-RU"/>
        </w:rPr>
        <w:t>Ozon Holdings PLC</w:t>
      </w:r>
      <w:r w:rsidR="004C0A06" w:rsidRPr="00353B40">
        <w:rPr>
          <w:rFonts w:ascii="Times New Roman" w:hAnsi="Times New Roman" w:cs="Times New Roman"/>
          <w:b w:val="0"/>
          <w:bCs w:val="0"/>
          <w:kern w:val="0"/>
          <w:sz w:val="22"/>
          <w:szCs w:val="22"/>
          <w:lang w:val="ru-RU"/>
        </w:rPr>
        <w:t>, LEI 213800GXSI7E5V776B13</w:t>
      </w:r>
      <w:r w:rsidR="004C0A06">
        <w:rPr>
          <w:rFonts w:ascii="Times New Roman" w:hAnsi="Times New Roman" w:cs="Times New Roman"/>
          <w:b w:val="0"/>
          <w:bCs w:val="0"/>
          <w:kern w:val="0"/>
          <w:sz w:val="22"/>
          <w:szCs w:val="22"/>
          <w:lang w:val="ru-RU"/>
        </w:rPr>
        <w:t xml:space="preserve">, зарегистрированное в </w:t>
      </w:r>
      <w:r w:rsidR="004C0A06" w:rsidRPr="00353B40">
        <w:rPr>
          <w:rFonts w:ascii="Times New Roman" w:hAnsi="Times New Roman" w:cs="Times New Roman"/>
          <w:b w:val="0"/>
          <w:bCs w:val="0"/>
          <w:kern w:val="0"/>
          <w:sz w:val="22"/>
          <w:szCs w:val="22"/>
          <w:lang w:val="ru-RU"/>
        </w:rPr>
        <w:t>Республике Кипр</w:t>
      </w:r>
      <w:r w:rsidR="004C0A06">
        <w:rPr>
          <w:rFonts w:ascii="Times New Roman" w:hAnsi="Times New Roman" w:cs="Times New Roman"/>
          <w:b w:val="0"/>
          <w:bCs w:val="0"/>
          <w:kern w:val="0"/>
          <w:sz w:val="22"/>
          <w:szCs w:val="22"/>
          <w:lang w:val="ru-RU"/>
        </w:rPr>
        <w:t>.</w:t>
      </w:r>
    </w:p>
    <w:p w:rsidR="006F54B8" w:rsidRPr="00E46DB6" w:rsidRDefault="007C6A53" w:rsidP="009265C1">
      <w:pPr>
        <w:ind w:firstLine="567"/>
        <w:jc w:val="both"/>
        <w:rPr>
          <w:sz w:val="22"/>
          <w:szCs w:val="22"/>
        </w:rPr>
      </w:pPr>
      <w:r w:rsidRPr="00E46DB6">
        <w:rPr>
          <w:sz w:val="22"/>
          <w:szCs w:val="22"/>
        </w:rPr>
        <w:t>22.6.3.</w:t>
      </w:r>
      <w:r w:rsidR="00284EE3" w:rsidRPr="00E46DB6">
        <w:rPr>
          <w:sz w:val="22"/>
          <w:szCs w:val="22"/>
        </w:rPr>
        <w:t xml:space="preserve"> </w:t>
      </w:r>
      <w:r w:rsidR="006F54B8" w:rsidRPr="00E46DB6">
        <w:rPr>
          <w:sz w:val="22"/>
          <w:szCs w:val="22"/>
        </w:rPr>
        <w:t xml:space="preserve">Лицами, обязанными по акциям иностранных эмитентов, предназначенным для квалифицированных инвесторов, могут быть следующие лица:  </w:t>
      </w:r>
    </w:p>
    <w:p w:rsidR="00677B31" w:rsidRPr="00E46DB6" w:rsidRDefault="00284EE3" w:rsidP="000642CB">
      <w:pPr>
        <w:pStyle w:val="1"/>
        <w:tabs>
          <w:tab w:val="left" w:pos="1134"/>
        </w:tabs>
        <w:spacing w:before="0" w:after="0"/>
        <w:ind w:firstLine="709"/>
        <w:jc w:val="both"/>
        <w:textAlignment w:val="baseline"/>
        <w:rPr>
          <w:rFonts w:ascii="Times New Roman" w:hAnsi="Times New Roman" w:cs="Times New Roman"/>
          <w:b w:val="0"/>
          <w:bCs w:val="0"/>
          <w:kern w:val="0"/>
          <w:sz w:val="22"/>
          <w:szCs w:val="22"/>
          <w:lang w:val="ru-RU"/>
        </w:rPr>
      </w:pPr>
      <w:r w:rsidRPr="00E46DB6">
        <w:rPr>
          <w:rFonts w:ascii="Times New Roman" w:hAnsi="Times New Roman" w:cs="Times New Roman"/>
          <w:b w:val="0"/>
          <w:bCs w:val="0"/>
          <w:kern w:val="0"/>
          <w:sz w:val="22"/>
          <w:szCs w:val="22"/>
          <w:lang w:val="ru-RU"/>
        </w:rPr>
        <w:t>- Peabody Energy Corporation</w:t>
      </w:r>
      <w:r w:rsidR="00677B31" w:rsidRPr="009265C1">
        <w:rPr>
          <w:rFonts w:ascii="Times New Roman" w:hAnsi="Times New Roman" w:cs="Times New Roman"/>
          <w:b w:val="0"/>
          <w:bCs w:val="0"/>
          <w:kern w:val="0"/>
          <w:sz w:val="22"/>
          <w:szCs w:val="22"/>
          <w:lang w:val="ru-RU"/>
        </w:rPr>
        <w:t xml:space="preserve">, </w:t>
      </w:r>
      <w:r w:rsidR="00677B31" w:rsidRPr="00E46DB6">
        <w:rPr>
          <w:rFonts w:ascii="Times New Roman" w:hAnsi="Times New Roman" w:cs="Times New Roman"/>
          <w:b w:val="0"/>
          <w:bCs w:val="0"/>
          <w:kern w:val="0"/>
          <w:sz w:val="22"/>
          <w:szCs w:val="22"/>
          <w:lang w:val="ru-RU"/>
        </w:rPr>
        <w:t>LEI EJCO258LNNVSKAR2JX59</w:t>
      </w:r>
      <w:r w:rsidR="00677B31">
        <w:rPr>
          <w:rFonts w:ascii="Times New Roman" w:hAnsi="Times New Roman" w:cs="Times New Roman"/>
          <w:b w:val="0"/>
          <w:bCs w:val="0"/>
          <w:kern w:val="0"/>
          <w:sz w:val="22"/>
          <w:szCs w:val="22"/>
          <w:lang w:val="ru-RU"/>
        </w:rPr>
        <w:t xml:space="preserve">, </w:t>
      </w:r>
      <w:r w:rsidR="00677B31" w:rsidRPr="00E46DB6">
        <w:rPr>
          <w:rFonts w:ascii="Times New Roman" w:hAnsi="Times New Roman" w:cs="Times New Roman"/>
          <w:b w:val="0"/>
          <w:bCs w:val="0"/>
          <w:kern w:val="0"/>
          <w:sz w:val="22"/>
          <w:szCs w:val="22"/>
          <w:lang w:val="ru-RU"/>
        </w:rPr>
        <w:t xml:space="preserve">зарегистрированное в </w:t>
      </w:r>
      <w:r w:rsidR="006A78FA">
        <w:rPr>
          <w:rFonts w:ascii="Times New Roman" w:hAnsi="Times New Roman" w:cs="Times New Roman"/>
          <w:b w:val="0"/>
          <w:bCs w:val="0"/>
          <w:kern w:val="0"/>
          <w:sz w:val="22"/>
          <w:szCs w:val="22"/>
          <w:lang w:val="ru-RU"/>
        </w:rPr>
        <w:t>С</w:t>
      </w:r>
      <w:r w:rsidR="00677B31" w:rsidRPr="00E46DB6">
        <w:rPr>
          <w:rFonts w:ascii="Times New Roman" w:hAnsi="Times New Roman" w:cs="Times New Roman"/>
          <w:b w:val="0"/>
          <w:bCs w:val="0"/>
          <w:kern w:val="0"/>
          <w:sz w:val="22"/>
          <w:szCs w:val="22"/>
          <w:lang w:val="ru-RU"/>
        </w:rPr>
        <w:t>оединенных Штатах Америки;</w:t>
      </w:r>
    </w:p>
    <w:p w:rsidR="00284EE3" w:rsidRDefault="00284EE3" w:rsidP="00E46DB6">
      <w:pPr>
        <w:pStyle w:val="1"/>
        <w:spacing w:before="0" w:after="0"/>
        <w:ind w:firstLine="709"/>
        <w:jc w:val="both"/>
        <w:textAlignment w:val="baseline"/>
        <w:rPr>
          <w:rFonts w:ascii="Times New Roman" w:hAnsi="Times New Roman" w:cs="Times New Roman"/>
          <w:b w:val="0"/>
          <w:bCs w:val="0"/>
          <w:kern w:val="0"/>
          <w:sz w:val="22"/>
          <w:szCs w:val="22"/>
          <w:lang w:val="ru-RU"/>
        </w:rPr>
      </w:pPr>
      <w:r w:rsidRPr="00E33F1F">
        <w:rPr>
          <w:rFonts w:ascii="Times New Roman" w:hAnsi="Times New Roman" w:cs="Times New Roman"/>
          <w:b w:val="0"/>
          <w:bCs w:val="0"/>
          <w:kern w:val="0"/>
          <w:sz w:val="22"/>
          <w:szCs w:val="22"/>
          <w:lang w:val="ru-RU"/>
        </w:rPr>
        <w:t xml:space="preserve">- </w:t>
      </w:r>
      <w:r w:rsidR="000642CB">
        <w:rPr>
          <w:rFonts w:ascii="Times New Roman" w:hAnsi="Times New Roman" w:cs="Times New Roman"/>
          <w:b w:val="0"/>
          <w:bCs w:val="0"/>
          <w:kern w:val="0"/>
          <w:sz w:val="22"/>
          <w:szCs w:val="22"/>
          <w:lang w:val="ru-RU"/>
        </w:rPr>
        <w:t xml:space="preserve">   </w:t>
      </w:r>
      <w:r w:rsidRPr="00E46DB6">
        <w:rPr>
          <w:rFonts w:ascii="Times New Roman" w:hAnsi="Times New Roman" w:cs="Times New Roman"/>
          <w:b w:val="0"/>
          <w:bCs w:val="0"/>
          <w:kern w:val="0"/>
          <w:sz w:val="22"/>
          <w:szCs w:val="22"/>
          <w:lang w:val="ru-RU"/>
        </w:rPr>
        <w:t>Transocean Ltd</w:t>
      </w:r>
      <w:r w:rsidR="00FA7F49" w:rsidRPr="00E33F1F">
        <w:rPr>
          <w:rFonts w:ascii="Times New Roman" w:hAnsi="Times New Roman" w:cs="Times New Roman"/>
          <w:b w:val="0"/>
          <w:bCs w:val="0"/>
          <w:kern w:val="0"/>
          <w:sz w:val="22"/>
          <w:szCs w:val="22"/>
          <w:lang w:val="ru-RU"/>
        </w:rPr>
        <w:t xml:space="preserve">, </w:t>
      </w:r>
      <w:r w:rsidR="00FA7F49" w:rsidRPr="00E46DB6">
        <w:rPr>
          <w:rFonts w:ascii="Times New Roman" w:hAnsi="Times New Roman" w:cs="Times New Roman"/>
          <w:b w:val="0"/>
          <w:bCs w:val="0"/>
          <w:kern w:val="0"/>
          <w:sz w:val="22"/>
          <w:szCs w:val="22"/>
          <w:lang w:val="ru-RU"/>
        </w:rPr>
        <w:t>LEI 529900QO4W5DQGBGEF32</w:t>
      </w:r>
      <w:r w:rsidR="00FA7F49">
        <w:rPr>
          <w:rFonts w:ascii="Times New Roman" w:hAnsi="Times New Roman" w:cs="Times New Roman"/>
          <w:b w:val="0"/>
          <w:bCs w:val="0"/>
          <w:kern w:val="0"/>
          <w:sz w:val="22"/>
          <w:szCs w:val="22"/>
          <w:lang w:val="ru-RU"/>
        </w:rPr>
        <w:t xml:space="preserve">, </w:t>
      </w:r>
      <w:r w:rsidR="00FA7F49" w:rsidRPr="00E33F1F">
        <w:rPr>
          <w:rFonts w:ascii="Times New Roman" w:hAnsi="Times New Roman" w:cs="Times New Roman"/>
          <w:b w:val="0"/>
          <w:bCs w:val="0"/>
          <w:kern w:val="0"/>
          <w:sz w:val="22"/>
          <w:szCs w:val="22"/>
          <w:lang w:val="ru-RU"/>
        </w:rPr>
        <w:t>зарегистрированное в Швейцарии.</w:t>
      </w:r>
    </w:p>
    <w:p w:rsidR="00D10104" w:rsidRPr="00E46DB6" w:rsidRDefault="00D10104" w:rsidP="00E46DB6">
      <w:pPr>
        <w:pStyle w:val="1"/>
        <w:spacing w:before="0" w:after="0"/>
        <w:ind w:firstLine="709"/>
        <w:jc w:val="both"/>
        <w:textAlignment w:val="baseline"/>
        <w:rPr>
          <w:rFonts w:ascii="Times New Roman" w:hAnsi="Times New Roman" w:cs="Times New Roman"/>
          <w:b w:val="0"/>
          <w:bCs w:val="0"/>
          <w:kern w:val="0"/>
          <w:sz w:val="22"/>
          <w:szCs w:val="22"/>
          <w:lang w:val="ru-RU"/>
        </w:rPr>
      </w:pPr>
      <w:r w:rsidRPr="00897723">
        <w:rPr>
          <w:rFonts w:ascii="Times New Roman" w:hAnsi="Times New Roman" w:cs="Times New Roman"/>
          <w:b w:val="0"/>
          <w:bCs w:val="0"/>
          <w:kern w:val="0"/>
          <w:sz w:val="22"/>
          <w:szCs w:val="22"/>
          <w:lang w:val="ru-RU"/>
        </w:rPr>
        <w:t>-    EVRAZ plc, LEI 5493005B7DAN39RXLK23, зарегистрированное в Соединенном Королевстве Великобритании и Северной Ирландии.</w:t>
      </w:r>
    </w:p>
    <w:p w:rsidR="009F5804" w:rsidRPr="00867DC7" w:rsidRDefault="009F5804" w:rsidP="009F5804">
      <w:pPr>
        <w:ind w:firstLine="567"/>
        <w:jc w:val="both"/>
        <w:rPr>
          <w:sz w:val="22"/>
          <w:szCs w:val="22"/>
        </w:rPr>
      </w:pPr>
      <w:r>
        <w:rPr>
          <w:sz w:val="22"/>
          <w:szCs w:val="22"/>
        </w:rPr>
        <w:tab/>
        <w:t xml:space="preserve">22.6.4. </w:t>
      </w:r>
      <w:r w:rsidRPr="00867DC7">
        <w:rPr>
          <w:sz w:val="22"/>
          <w:szCs w:val="22"/>
        </w:rPr>
        <w:t xml:space="preserve">Лицами, обязанными по депозитарным распискам, предназначенным для квалифицированных инвесторов, могут быть следующие лица:  </w:t>
      </w:r>
    </w:p>
    <w:p w:rsidR="00897723" w:rsidRPr="00897723" w:rsidRDefault="00897723" w:rsidP="00897723">
      <w:pPr>
        <w:tabs>
          <w:tab w:val="left" w:pos="567"/>
        </w:tabs>
        <w:jc w:val="both"/>
        <w:rPr>
          <w:sz w:val="22"/>
          <w:szCs w:val="22"/>
        </w:rPr>
      </w:pPr>
      <w:r w:rsidRPr="00897723">
        <w:rPr>
          <w:sz w:val="22"/>
          <w:szCs w:val="22"/>
        </w:rPr>
        <w:t xml:space="preserve">             - The Bank of New York Mellon., LEI HPFHU0OQ28E4N0NFVK49, зарегистрированное в Соединенных Штатах Америки, в отношении ценных бумаг, удостоверяющих права на акции иностранного эмитента Ozon Holdings PLC, LEI 213800GXSI7E5V776B13, зарегистрированного в Республике Кипр</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RCS Trust and Corporate Services Ltd, номер государственной регистрации AFSA-A-LA-2024-0010, BIN 240440900406, зарегистрированное в Казахстане, в отношении ценных бумаг, удостоверяющих права на акции иностранного эмитента ROS AGRO PLC, LEI 21380042L8XBX2MYNI64, зарегистрированного в Республике Кипр</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The Bank of New York Mellon., LEI HPFHU0OQ28E4N0NFVK49, зарегистрированное в Соединенных Штатах Америки, в отношении ценных бумаг, удостоверяющих права на акции иностранного эмитента X5 RETAIL GROUP N.V., LEI 213800J17UJJJDGUVF56, зарегистрированного в Нидерландах</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RCS RCS Stock Transfer Inc, номер регистрации в Комиссии по ценным бумагам США (CIK) 0001428661, зарегистрированное в Соединенных Штатах Америки, в отношении ценных бумаг, удостоверяющих права на акции иностранного эмитента Cian Private Limited Company, LEI 549300GFR1SDAPWD1E97, зарегистрированного в Республике Кипр</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RCS RCS Issuer Services S.ar.l., номер государственной регистрации B137239, идентификационный номер налогоплательщика (TIN) 2008 2407 716, зарегистрированное в </w:t>
      </w:r>
      <w:r w:rsidRPr="00897723">
        <w:rPr>
          <w:sz w:val="22"/>
          <w:szCs w:val="22"/>
        </w:rPr>
        <w:lastRenderedPageBreak/>
        <w:t>Люксембурге, в отношении ценных бумаг, удостоверяющих права на акции иностранного эмитента Etalon Group, LEI 213800U2O9SKHOYSDY32, зарегистрированного в Республике Кипр</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RCS Trust and Corporate Services Ltd, номер государственной регистрации AFSA-A-LA-2024-0010, BIN 240440900406, зарегистрированное в Казахстане, в отношении ценных бумаг, удостоверяющих права на акции иностранного эмитента Fix Price Group, LEI 549300EXJV1RPGZNH608, зарегистрированного в Казахстане</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Citibank N.A., LEI E57ODZWZ7FF32TWEFA76, зарегистрированное в Соединенных Штатах Америки, в отношении ценных бумаг, удостоверяющих права на акции иностранного эмитента Globaltrans Investment, LEI 213800D6EVVEJJW3MD09, зарегистрированного в Абу-Даби</w:t>
      </w:r>
      <w:r>
        <w:rPr>
          <w:sz w:val="22"/>
          <w:szCs w:val="22"/>
        </w:rPr>
        <w:t>;</w:t>
      </w:r>
    </w:p>
    <w:p w:rsidR="00897723" w:rsidRPr="00897723" w:rsidRDefault="00897723" w:rsidP="00897723">
      <w:pPr>
        <w:tabs>
          <w:tab w:val="left" w:pos="567"/>
        </w:tabs>
        <w:jc w:val="both"/>
        <w:rPr>
          <w:sz w:val="22"/>
          <w:szCs w:val="22"/>
        </w:rPr>
      </w:pPr>
      <w:r w:rsidRPr="00897723">
        <w:rPr>
          <w:sz w:val="22"/>
          <w:szCs w:val="22"/>
        </w:rPr>
        <w:t xml:space="preserve">             - RCS Trust and Corporate Services Ltd, номер государственной регистрации AFSA-A-LA-2024-0010, BIN 240440900406, зарегистрированное в Казахстане, в отношении ценных бумаг, удостоверяющих права на акции иностранного эмитента O'KEY Group S.A., LEI 213800133YYU23T4L791, зарегистрированного в Люксембурге</w:t>
      </w:r>
      <w:r>
        <w:rPr>
          <w:sz w:val="22"/>
          <w:szCs w:val="22"/>
        </w:rPr>
        <w:t>;</w:t>
      </w:r>
    </w:p>
    <w:p w:rsidR="00897723" w:rsidRPr="009265C1" w:rsidRDefault="00897723" w:rsidP="00897723">
      <w:pPr>
        <w:tabs>
          <w:tab w:val="left" w:pos="567"/>
        </w:tabs>
        <w:jc w:val="both"/>
        <w:rPr>
          <w:sz w:val="22"/>
          <w:szCs w:val="22"/>
        </w:rPr>
      </w:pPr>
      <w:r w:rsidRPr="00897723">
        <w:rPr>
          <w:sz w:val="22"/>
          <w:szCs w:val="22"/>
        </w:rPr>
        <w:t xml:space="preserve">             - The Bank of New York Mellon., LEI HPFHU0OQ28E4N0NFVK49, зарегистрированное в Соединенных Штатах Америки, в отношении ценных бумаг, удостоверяющих права на акции иностранного эмитента QIWI PLC, LEI 253400VWDGA1977ZTQ68, зарегистрированного в Республике Кипр.</w:t>
      </w:r>
    </w:p>
    <w:p w:rsidR="00AF669D" w:rsidRPr="00BB22BA" w:rsidRDefault="00897723" w:rsidP="00897723">
      <w:pPr>
        <w:tabs>
          <w:tab w:val="left" w:pos="567"/>
        </w:tabs>
        <w:jc w:val="both"/>
        <w:rPr>
          <w:sz w:val="22"/>
          <w:szCs w:val="22"/>
        </w:rPr>
      </w:pPr>
      <w:r>
        <w:rPr>
          <w:sz w:val="22"/>
          <w:szCs w:val="22"/>
        </w:rPr>
        <w:tab/>
      </w:r>
      <w:r w:rsidR="00AF669D" w:rsidRPr="00BB22BA">
        <w:rPr>
          <w:sz w:val="22"/>
          <w:szCs w:val="22"/>
        </w:rPr>
        <w:t>2</w:t>
      </w:r>
      <w:r w:rsidR="00263094" w:rsidRPr="00BB22BA">
        <w:rPr>
          <w:sz w:val="22"/>
          <w:szCs w:val="22"/>
        </w:rPr>
        <w:t>3</w:t>
      </w:r>
      <w:r w:rsidR="00AF669D" w:rsidRPr="00BB22BA">
        <w:rPr>
          <w:sz w:val="22"/>
          <w:szCs w:val="22"/>
        </w:rPr>
        <w:t>. Структура активов фонда должна одновременно соответствовать следующим требованиям:</w:t>
      </w:r>
    </w:p>
    <w:p w:rsidR="00A71885" w:rsidRPr="00BB22BA" w:rsidRDefault="00A71885" w:rsidP="000642CB">
      <w:pPr>
        <w:ind w:firstLine="567"/>
        <w:jc w:val="both"/>
        <w:rPr>
          <w:sz w:val="22"/>
          <w:szCs w:val="22"/>
        </w:rPr>
      </w:pPr>
      <w:r w:rsidRPr="00BB22BA">
        <w:rPr>
          <w:sz w:val="22"/>
          <w:szCs w:val="22"/>
        </w:rPr>
        <w:t>1) Оценочная 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 или иностранным банком иностранного государства), права требования к такому юридическому лицу в совокупности не должны превышать</w:t>
      </w:r>
      <w:r w:rsidR="00127C24" w:rsidRPr="00BB22BA">
        <w:rPr>
          <w:sz w:val="22"/>
          <w:szCs w:val="22"/>
        </w:rPr>
        <w:t xml:space="preserve"> 10 процентов стоимости активов фонда. </w:t>
      </w:r>
      <w:r w:rsidRPr="00BB22BA">
        <w:rPr>
          <w:sz w:val="22"/>
          <w:szCs w:val="22"/>
        </w:rPr>
        <w:t xml:space="preserve">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 </w:t>
      </w:r>
    </w:p>
    <w:p w:rsidR="00127C24" w:rsidRPr="00BB22BA" w:rsidRDefault="00A71885" w:rsidP="00BB22BA">
      <w:pPr>
        <w:ind w:firstLine="567"/>
        <w:jc w:val="both"/>
        <w:rPr>
          <w:sz w:val="22"/>
          <w:szCs w:val="22"/>
        </w:rPr>
      </w:pPr>
      <w:r w:rsidRPr="00BB22BA">
        <w:rPr>
          <w:sz w:val="22"/>
          <w:szCs w:val="22"/>
        </w:rPr>
        <w:t>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w:t>
      </w:r>
      <w:r w:rsidR="00127C24" w:rsidRPr="00BB22BA">
        <w:rPr>
          <w:sz w:val="22"/>
          <w:szCs w:val="22"/>
        </w:rPr>
        <w:t xml:space="preserve"> 10 процентов стоимости активов фонда. </w:t>
      </w:r>
    </w:p>
    <w:p w:rsidR="00076467" w:rsidRPr="00BB22BA" w:rsidRDefault="00076467" w:rsidP="00894395">
      <w:pPr>
        <w:ind w:firstLine="567"/>
        <w:jc w:val="both"/>
        <w:rPr>
          <w:color w:val="000000"/>
          <w:sz w:val="22"/>
          <w:szCs w:val="22"/>
        </w:rPr>
      </w:pPr>
      <w:r w:rsidRPr="00BB22BA">
        <w:rPr>
          <w:sz w:val="22"/>
          <w:szCs w:val="22"/>
        </w:rPr>
        <w:t>Для целей настоящего подпункта российские и иностранные</w:t>
      </w:r>
      <w:r w:rsidRPr="00BB22BA">
        <w:rPr>
          <w:color w:val="000000"/>
          <w:sz w:val="22"/>
          <w:szCs w:val="22"/>
        </w:rPr>
        <w:t xml:space="preserve"> депозитарные расписки рассматриваются как ценные бумаги, права собственности на которые удостоверяют соответствующие депозитарные расписки.</w:t>
      </w:r>
    </w:p>
    <w:p w:rsidR="00A71885" w:rsidRPr="00BB22BA" w:rsidRDefault="00A71885" w:rsidP="00A71885">
      <w:pPr>
        <w:ind w:firstLine="567"/>
        <w:jc w:val="both"/>
        <w:rPr>
          <w:sz w:val="22"/>
          <w:szCs w:val="22"/>
        </w:rPr>
      </w:pPr>
      <w:r w:rsidRPr="00BB22BA">
        <w:rPr>
          <w:color w:val="000000"/>
          <w:sz w:val="22"/>
          <w:szCs w:val="22"/>
        </w:rPr>
        <w:t xml:space="preserve">Для целей расчета ограничения, указанного в абзаце первом настоящего подпункта,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составляющих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При этом общая сумма денежных средств и стоимость прав требований, которые не учитываются при расчете ограничений, указанных в абзаце первом настоящего подпункта, в отношении всех денежных средств в рублях и в иностранной валюте на всех счетах, и в отношении всех прав требований </w:t>
      </w:r>
      <w:r w:rsidRPr="00BB22BA">
        <w:rPr>
          <w:sz w:val="22"/>
          <w:szCs w:val="22"/>
        </w:rPr>
        <w:t>к юридическим лицам, возникших на основании указанных договоров о брокерском обслуживании</w:t>
      </w:r>
      <w:r w:rsidR="008F0106">
        <w:rPr>
          <w:sz w:val="22"/>
          <w:szCs w:val="22"/>
        </w:rPr>
        <w:t>,</w:t>
      </w:r>
      <w:r w:rsidRPr="00BB22BA">
        <w:rPr>
          <w:sz w:val="22"/>
          <w:szCs w:val="22"/>
        </w:rPr>
        <w:t xml:space="preserve"> составляющих фонд, в совокупности не должны превышать общую сумму денежных средств, подлежащих выплате в связи с погашением и обменом инвестиционных паев фонда на момент расчета ограничения.</w:t>
      </w:r>
    </w:p>
    <w:p w:rsidR="00A71885" w:rsidRPr="00BB22BA" w:rsidRDefault="00A71885" w:rsidP="00A71885">
      <w:pPr>
        <w:ind w:firstLine="567"/>
        <w:jc w:val="both"/>
        <w:rPr>
          <w:color w:val="000000"/>
          <w:sz w:val="22"/>
          <w:szCs w:val="22"/>
        </w:rPr>
      </w:pPr>
      <w:r w:rsidRPr="00BB22BA">
        <w:rPr>
          <w:sz w:val="22"/>
          <w:szCs w:val="22"/>
        </w:rPr>
        <w:t xml:space="preserve">Для целей расчета ограничения, указанного в </w:t>
      </w:r>
      <w:hyperlink r:id="rId10" w:history="1">
        <w:r w:rsidRPr="00BB22BA">
          <w:rPr>
            <w:rStyle w:val="afb"/>
            <w:color w:val="auto"/>
            <w:sz w:val="22"/>
            <w:szCs w:val="22"/>
            <w:u w:val="none"/>
          </w:rPr>
          <w:t>абзаце первом</w:t>
        </w:r>
      </w:hyperlink>
      <w:r w:rsidRPr="00BB22BA">
        <w:rPr>
          <w:sz w:val="22"/>
          <w:szCs w:val="22"/>
        </w:rPr>
        <w:t xml:space="preserve"> настоящего подпункта,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w:t>
      </w:r>
      <w:r w:rsidRPr="00BB22BA">
        <w:rPr>
          <w:color w:val="000000"/>
          <w:sz w:val="22"/>
          <w:szCs w:val="22"/>
        </w:rPr>
        <w:t xml:space="preserve">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rsidR="00076467" w:rsidRPr="00BB22BA" w:rsidRDefault="00076467" w:rsidP="00076467">
      <w:pPr>
        <w:ind w:firstLine="567"/>
        <w:jc w:val="both"/>
        <w:rPr>
          <w:sz w:val="22"/>
          <w:szCs w:val="22"/>
        </w:rPr>
      </w:pPr>
      <w:r w:rsidRPr="00BB22BA">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стоимость ценных бумаг (сумма денежных средств), полученных управляющей компанией фонда по первой части договора репо, размер принятых обязательств по поставке активов по иным сделкам, дата исполнения которых не ранее </w:t>
      </w:r>
      <w:r w:rsidR="00A71885" w:rsidRPr="00BB22BA">
        <w:rPr>
          <w:sz w:val="22"/>
          <w:szCs w:val="22"/>
        </w:rPr>
        <w:t>4</w:t>
      </w:r>
      <w:r w:rsidRPr="00BB22BA">
        <w:rPr>
          <w:sz w:val="22"/>
          <w:szCs w:val="22"/>
        </w:rPr>
        <w:t xml:space="preserve"> рабочих дней с даты заключения сделки</w:t>
      </w:r>
      <w:r w:rsidR="00601FDA">
        <w:rPr>
          <w:sz w:val="22"/>
          <w:szCs w:val="22"/>
        </w:rPr>
        <w:t>,</w:t>
      </w:r>
      <w:r w:rsidRPr="00BB22BA">
        <w:rPr>
          <w:sz w:val="22"/>
          <w:szCs w:val="22"/>
        </w:rPr>
        <w:t xml:space="preserve"> и заемные средства, предусмотренные </w:t>
      </w:r>
      <w:hyperlink r:id="rId11" w:history="1">
        <w:r w:rsidRPr="00BB22BA">
          <w:rPr>
            <w:sz w:val="22"/>
            <w:szCs w:val="22"/>
          </w:rPr>
          <w:t>подпунктом 5 пункта 1 статьи 40</w:t>
        </w:r>
      </w:hyperlink>
      <w:r w:rsidRPr="00BB22BA">
        <w:rPr>
          <w:sz w:val="22"/>
          <w:szCs w:val="22"/>
        </w:rPr>
        <w:t xml:space="preserve"> Федерального закона от 29 ноября 2001 года N 156-ФЗ, в совокупности не должны превышать 40 процентов стоимости чистых активов фонда.</w:t>
      </w:r>
    </w:p>
    <w:p w:rsidR="00076467" w:rsidRPr="00BB22BA" w:rsidRDefault="00076467" w:rsidP="00076467">
      <w:pPr>
        <w:ind w:firstLine="567"/>
        <w:jc w:val="both"/>
        <w:rPr>
          <w:sz w:val="22"/>
          <w:szCs w:val="22"/>
        </w:rPr>
      </w:pPr>
      <w:r w:rsidRPr="00BB22BA">
        <w:rPr>
          <w:sz w:val="22"/>
          <w:szCs w:val="22"/>
        </w:rPr>
        <w:t xml:space="preserve">На дату заключения сделок с производными финансовыми инструментами, договоров репо, договоров займа, кредитных договоров или сделок, дата исполнения которых не ранее </w:t>
      </w:r>
      <w:r w:rsidR="00A71885" w:rsidRPr="00BB22BA">
        <w:rPr>
          <w:sz w:val="22"/>
          <w:szCs w:val="22"/>
        </w:rPr>
        <w:t>4</w:t>
      </w:r>
      <w:r w:rsidRPr="00BB22BA">
        <w:rPr>
          <w:sz w:val="22"/>
          <w:szCs w:val="22"/>
        </w:rPr>
        <w:t xml:space="preserve"> рабочих дней с </w:t>
      </w:r>
      <w:r w:rsidRPr="00BB22BA">
        <w:rPr>
          <w:sz w:val="22"/>
          <w:szCs w:val="22"/>
        </w:rPr>
        <w:lastRenderedPageBreak/>
        <w:t xml:space="preserve">даты заключения сделки, совокупная стоимость активов, указанных в абзаце </w:t>
      </w:r>
      <w:r w:rsidR="00FB09BF">
        <w:rPr>
          <w:sz w:val="22"/>
          <w:szCs w:val="22"/>
        </w:rPr>
        <w:t>шесть</w:t>
      </w:r>
      <w:r w:rsidR="00FB09BF" w:rsidRPr="00BB22BA">
        <w:rPr>
          <w:sz w:val="22"/>
          <w:szCs w:val="22"/>
        </w:rPr>
        <w:t xml:space="preserve"> </w:t>
      </w:r>
      <w:r w:rsidRPr="00BB22BA">
        <w:rPr>
          <w:sz w:val="22"/>
          <w:szCs w:val="22"/>
        </w:rPr>
        <w:t>настоящего подпункта, с учетом заключенных ранее договоров репо и сделок, указанных в настоящем абзаце, и заемных средств, предусмотренных подпунктом 5 пункта 1 статьи 40 Федерального закона от 29 ноября 2001 г. N 156-ФЗ, не должна превышать 20 процентов стоимости чистых активов  фонда.</w:t>
      </w:r>
    </w:p>
    <w:p w:rsidR="00076467" w:rsidRPr="00BB22BA" w:rsidRDefault="00076467" w:rsidP="00076467">
      <w:pPr>
        <w:ind w:firstLine="567"/>
        <w:jc w:val="both"/>
        <w:rPr>
          <w:sz w:val="22"/>
          <w:szCs w:val="22"/>
        </w:rPr>
      </w:pPr>
      <w:r w:rsidRPr="00BB22BA">
        <w:rPr>
          <w:sz w:val="22"/>
          <w:szCs w:val="22"/>
        </w:rPr>
        <w:t>Для целей настоящего подпункта производные финансовые инструменты</w:t>
      </w:r>
      <w:r w:rsidR="00A71885" w:rsidRPr="00BB22BA">
        <w:rPr>
          <w:sz w:val="22"/>
          <w:szCs w:val="22"/>
        </w:rPr>
        <w:t xml:space="preserve"> </w:t>
      </w:r>
      <w:r w:rsidRPr="00BB22BA">
        <w:rPr>
          <w:sz w:val="22"/>
          <w:szCs w:val="22"/>
        </w:rPr>
        <w:t>учитываются в объеме</w:t>
      </w:r>
      <w:r w:rsidR="007048F3" w:rsidRPr="00BB22BA">
        <w:rPr>
          <w:sz w:val="20"/>
          <w:szCs w:val="20"/>
          <w:lang w:eastAsia="ru-RU"/>
        </w:rPr>
        <w:t xml:space="preserve"> </w:t>
      </w:r>
      <w:r w:rsidR="007048F3" w:rsidRPr="00BB22BA">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Pr="00BB22BA">
        <w:rPr>
          <w:sz w:val="22"/>
          <w:szCs w:val="22"/>
        </w:rPr>
        <w:t xml:space="preserve"> открытой позиции, скорректированной по результатам клиринга.</w:t>
      </w:r>
    </w:p>
    <w:p w:rsidR="00076467" w:rsidRPr="00BB22BA" w:rsidRDefault="00076467" w:rsidP="00076467">
      <w:pPr>
        <w:ind w:firstLine="567"/>
        <w:jc w:val="both"/>
        <w:rPr>
          <w:sz w:val="22"/>
          <w:szCs w:val="22"/>
        </w:rPr>
      </w:pPr>
      <w:r w:rsidRPr="00BB22BA">
        <w:rPr>
          <w:sz w:val="22"/>
          <w:szCs w:val="22"/>
        </w:rPr>
        <w:t xml:space="preserve">Договоры репо заключаются </w:t>
      </w:r>
      <w:r w:rsidR="007048F3" w:rsidRPr="00BB22BA">
        <w:rPr>
          <w:sz w:val="22"/>
          <w:szCs w:val="22"/>
        </w:rPr>
        <w:t xml:space="preserve">если они соответствуют одному из следующих условий: контрагентом по договору репо является центральный контрагент либо указанный договор заключается </w:t>
      </w:r>
      <w:r w:rsidRPr="00BB22BA">
        <w:rPr>
          <w:sz w:val="22"/>
          <w:szCs w:val="22"/>
        </w:rPr>
        <w:t xml:space="preserve">на условиях поставки против платежа и предусмотренной договором репо обязанности каждой из сторон при изменении цены ценных бумаг, переданных по договору репо, уплачивать другой стороне денежные суммы и (или) передавать ценные бумаги в соответствии с </w:t>
      </w:r>
      <w:hyperlink r:id="rId12" w:history="1">
        <w:r w:rsidRPr="00BB22BA">
          <w:rPr>
            <w:sz w:val="22"/>
            <w:szCs w:val="22"/>
          </w:rPr>
          <w:t>пунктом 14 статьи 51.3</w:t>
        </w:r>
      </w:hyperlink>
      <w:r w:rsidRPr="00BB22BA">
        <w:rPr>
          <w:sz w:val="22"/>
          <w:szCs w:val="22"/>
        </w:rPr>
        <w:t xml:space="preserve"> Федерального закона от 22 апреля 1996 года N 39-ФЗ </w:t>
      </w:r>
      <w:r w:rsidR="007048F3" w:rsidRPr="00BB22BA">
        <w:rPr>
          <w:sz w:val="22"/>
          <w:szCs w:val="22"/>
        </w:rPr>
        <w:t>«</w:t>
      </w:r>
      <w:r w:rsidRPr="00BB22BA">
        <w:rPr>
          <w:sz w:val="22"/>
          <w:szCs w:val="22"/>
        </w:rPr>
        <w:t>О рынке ценных бумаг</w:t>
      </w:r>
      <w:r w:rsidR="007048F3" w:rsidRPr="00BB22BA">
        <w:rPr>
          <w:sz w:val="22"/>
          <w:szCs w:val="22"/>
        </w:rPr>
        <w:t>»</w:t>
      </w:r>
      <w:r w:rsidRPr="00BB22BA">
        <w:rPr>
          <w:sz w:val="22"/>
          <w:szCs w:val="22"/>
        </w:rPr>
        <w:t>, при условии, что предметом договора репо могут быть только активы, включаемые в состав фонда</w:t>
      </w:r>
      <w:r w:rsidR="00A568D5" w:rsidRPr="00BB22BA">
        <w:rPr>
          <w:sz w:val="22"/>
          <w:szCs w:val="22"/>
          <w:lang w:eastAsia="ru-RU"/>
        </w:rPr>
        <w:t xml:space="preserve"> в соответствии с настоящими Правилами</w:t>
      </w:r>
      <w:r w:rsidRPr="00BB22BA">
        <w:rPr>
          <w:sz w:val="22"/>
          <w:szCs w:val="22"/>
        </w:rPr>
        <w:t xml:space="preserve">.  </w:t>
      </w:r>
    </w:p>
    <w:p w:rsidR="00076467" w:rsidRPr="00BB22BA" w:rsidRDefault="00076467" w:rsidP="0057405E">
      <w:pPr>
        <w:ind w:firstLine="567"/>
        <w:jc w:val="both"/>
        <w:rPr>
          <w:sz w:val="22"/>
          <w:szCs w:val="22"/>
        </w:rPr>
      </w:pPr>
      <w:r w:rsidRPr="00BB22BA">
        <w:rPr>
          <w:sz w:val="22"/>
          <w:szCs w:val="22"/>
        </w:rPr>
        <w:t xml:space="preserve">Для целей </w:t>
      </w:r>
      <w:hyperlink r:id="rId13" w:history="1">
        <w:r w:rsidRPr="00BB22BA">
          <w:rPr>
            <w:sz w:val="22"/>
            <w:szCs w:val="22"/>
          </w:rPr>
          <w:t xml:space="preserve">абзаца </w:t>
        </w:r>
      </w:hyperlink>
      <w:r w:rsidR="00734B84">
        <w:rPr>
          <w:sz w:val="22"/>
          <w:szCs w:val="22"/>
        </w:rPr>
        <w:t>шестого</w:t>
      </w:r>
      <w:r w:rsidRPr="00BB22BA">
        <w:rPr>
          <w:sz w:val="22"/>
          <w:szCs w:val="22"/>
        </w:rPr>
        <w:t xml:space="preserve"> и </w:t>
      </w:r>
      <w:r w:rsidR="00734B84">
        <w:rPr>
          <w:sz w:val="22"/>
          <w:szCs w:val="22"/>
        </w:rPr>
        <w:t>седьмого</w:t>
      </w:r>
      <w:r w:rsidRPr="00BB22BA">
        <w:rPr>
          <w:sz w:val="22"/>
          <w:szCs w:val="22"/>
        </w:rPr>
        <w:t xml:space="preserve"> настоящего подпункта не учитываются договоры репо, по которым управляющая компания является покупателем по первой части договора репо, и которые предусматривают невозможность распоряжения приобретенными ценными бумагами, за исключением их возврата по второй части такого договора репо, а также опционные договоры, по которым управляющая компания имеет право требовать от контрагента покупки или продажи базового (базисного) актива.</w:t>
      </w:r>
    </w:p>
    <w:p w:rsidR="00734B84" w:rsidRDefault="00734B84" w:rsidP="0057405E">
      <w:pPr>
        <w:ind w:firstLine="567"/>
        <w:jc w:val="both"/>
        <w:rPr>
          <w:sz w:val="22"/>
          <w:szCs w:val="22"/>
          <w:lang w:eastAsia="ru-RU"/>
        </w:rPr>
      </w:pPr>
      <w:r w:rsidRPr="00734B84">
        <w:rPr>
          <w:sz w:val="22"/>
          <w:szCs w:val="22"/>
          <w:lang w:eastAsia="ru-RU"/>
        </w:rPr>
        <w:t>Управляющая компания не вправе распоряжаться приобретенными ценными бумагами по первой части договора репо за исключением их возврата по второй части такого договора репо.</w:t>
      </w:r>
    </w:p>
    <w:p w:rsidR="00A568D5" w:rsidRPr="00BB22BA" w:rsidRDefault="00A568D5" w:rsidP="00A568D5">
      <w:pPr>
        <w:autoSpaceDE w:val="0"/>
        <w:autoSpaceDN w:val="0"/>
        <w:adjustRightInd w:val="0"/>
        <w:ind w:firstLine="540"/>
        <w:jc w:val="both"/>
        <w:rPr>
          <w:sz w:val="22"/>
          <w:szCs w:val="22"/>
          <w:lang w:eastAsia="ru-RU"/>
        </w:rPr>
      </w:pPr>
      <w:r w:rsidRPr="00BB22BA">
        <w:rPr>
          <w:sz w:val="22"/>
          <w:szCs w:val="22"/>
          <w:lang w:eastAsia="ru-RU"/>
        </w:rPr>
        <w:t>При определении структуры активов фонда учитываются активы, принятые к расчету стоимости чистых активов</w:t>
      </w:r>
      <w:r w:rsidRPr="00BB22BA">
        <w:rPr>
          <w:sz w:val="22"/>
          <w:szCs w:val="22"/>
        </w:rPr>
        <w:t xml:space="preserve"> фонда</w:t>
      </w:r>
      <w:r w:rsidR="00734B84">
        <w:rPr>
          <w:sz w:val="22"/>
          <w:szCs w:val="22"/>
        </w:rPr>
        <w:t>.</w:t>
      </w:r>
    </w:p>
    <w:p w:rsidR="00076467" w:rsidRPr="00BB22BA" w:rsidRDefault="007048F3" w:rsidP="007048F3">
      <w:pPr>
        <w:ind w:firstLine="567"/>
        <w:jc w:val="both"/>
        <w:rPr>
          <w:color w:val="000000"/>
          <w:sz w:val="22"/>
          <w:szCs w:val="22"/>
        </w:rPr>
      </w:pPr>
      <w:r w:rsidRPr="00BB22BA">
        <w:rPr>
          <w:color w:val="000000"/>
          <w:sz w:val="22"/>
          <w:szCs w:val="22"/>
        </w:rPr>
        <w:t>2) Доля стоимости инструментов денежного рынка</w:t>
      </w:r>
      <w:r w:rsidR="000E6676">
        <w:rPr>
          <w:color w:val="000000"/>
          <w:sz w:val="22"/>
          <w:szCs w:val="22"/>
        </w:rPr>
        <w:t xml:space="preserve"> </w:t>
      </w:r>
      <w:r w:rsidRPr="00BB22BA">
        <w:rPr>
          <w:color w:val="000000"/>
          <w:sz w:val="22"/>
          <w:szCs w:val="22"/>
        </w:rPr>
        <w:t>со сроком до погашения (закрытия) менее трех месяцев, прав требований к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облигаций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 ценных бумаг, входящих в расчет фондовых индексов</w:t>
      </w:r>
      <w:r w:rsidR="00734B84">
        <w:rPr>
          <w:color w:val="000000"/>
          <w:sz w:val="22"/>
          <w:szCs w:val="22"/>
        </w:rPr>
        <w:t xml:space="preserve"> </w:t>
      </w:r>
      <w:r w:rsidR="00734B84" w:rsidRPr="00734B84">
        <w:rPr>
          <w:color w:val="000000"/>
          <w:sz w:val="22"/>
          <w:szCs w:val="22"/>
        </w:rPr>
        <w:t>предусмотренных Перечнем фондовых индексов согласно Приложению к Указанию Банка России от 5 сентября 2016 года № 4129-У «О составе и структуре активов акционерных инвестиционных фондов и активов</w:t>
      </w:r>
      <w:r w:rsidR="00734B84">
        <w:rPr>
          <w:color w:val="000000"/>
          <w:sz w:val="22"/>
          <w:szCs w:val="22"/>
        </w:rPr>
        <w:t xml:space="preserve"> паевых инвестиционных фондов» </w:t>
      </w:r>
      <w:r w:rsidR="00076467" w:rsidRPr="00BB22BA">
        <w:rPr>
          <w:color w:val="000000"/>
          <w:sz w:val="22"/>
          <w:szCs w:val="22"/>
        </w:rPr>
        <w:t>от стоимости чистых активов фонд</w:t>
      </w:r>
      <w:r w:rsidR="00D6261E" w:rsidRPr="00BB22BA">
        <w:rPr>
          <w:color w:val="000000"/>
          <w:sz w:val="22"/>
          <w:szCs w:val="22"/>
        </w:rPr>
        <w:t>а</w:t>
      </w:r>
      <w:r w:rsidR="00076467" w:rsidRPr="00BB22BA">
        <w:rPr>
          <w:color w:val="000000"/>
          <w:sz w:val="22"/>
          <w:szCs w:val="22"/>
        </w:rPr>
        <w:t xml:space="preserve"> в совокупности должна превышать большую из следующих величин:</w:t>
      </w:r>
    </w:p>
    <w:p w:rsidR="00076467" w:rsidRPr="00BB22BA" w:rsidRDefault="00076467" w:rsidP="00076467">
      <w:pPr>
        <w:ind w:firstLine="567"/>
        <w:jc w:val="both"/>
        <w:rPr>
          <w:color w:val="000000"/>
          <w:sz w:val="22"/>
          <w:szCs w:val="22"/>
        </w:rPr>
      </w:pPr>
      <w:r w:rsidRPr="00BB22BA">
        <w:rPr>
          <w:color w:val="000000"/>
          <w:sz w:val="22"/>
          <w:szCs w:val="22"/>
        </w:rPr>
        <w:t xml:space="preserve">- </w:t>
      </w:r>
      <w:r w:rsidR="00734B84">
        <w:rPr>
          <w:color w:val="000000"/>
          <w:sz w:val="22"/>
          <w:szCs w:val="22"/>
        </w:rPr>
        <w:t>три</w:t>
      </w:r>
      <w:r w:rsidR="00734B84" w:rsidRPr="00BB22BA">
        <w:rPr>
          <w:color w:val="000000"/>
          <w:sz w:val="22"/>
          <w:szCs w:val="22"/>
        </w:rPr>
        <w:t xml:space="preserve"> </w:t>
      </w:r>
      <w:r w:rsidRPr="00BB22BA">
        <w:rPr>
          <w:color w:val="000000"/>
          <w:sz w:val="22"/>
          <w:szCs w:val="22"/>
        </w:rPr>
        <w:t>процент</w:t>
      </w:r>
      <w:r w:rsidR="00734B84">
        <w:rPr>
          <w:color w:val="000000"/>
          <w:sz w:val="22"/>
          <w:szCs w:val="22"/>
        </w:rPr>
        <w:t>а</w:t>
      </w:r>
      <w:r w:rsidRPr="00BB22BA">
        <w:rPr>
          <w:color w:val="000000"/>
          <w:sz w:val="22"/>
          <w:szCs w:val="22"/>
        </w:rPr>
        <w:t>;</w:t>
      </w:r>
    </w:p>
    <w:p w:rsidR="00734B84" w:rsidRPr="00734B84" w:rsidRDefault="00734B84" w:rsidP="00734B84">
      <w:pPr>
        <w:ind w:firstLine="567"/>
        <w:jc w:val="both"/>
        <w:rPr>
          <w:color w:val="000000"/>
          <w:sz w:val="22"/>
          <w:szCs w:val="22"/>
        </w:rPr>
      </w:pPr>
      <w:r w:rsidRPr="00734B84">
        <w:rPr>
          <w:color w:val="000000"/>
          <w:sz w:val="22"/>
          <w:szCs w:val="22"/>
        </w:rPr>
        <w:t>- величину чистого месячного оттока инвестиционных паев, являющуюся минимальной из шести наибольших величин чистых месячных оттоков инвестиционных паев за последние 36 календарных месяцев. Величина чистого месячного оттока инвестиционных паев определяется как отношение в процентах разности количества инвестиционных паев, в отношении которых по лицевым счетам в реестре владельцев инвестиционных паев были внесены расходные записи в результате их погашения   и количества инвестиционных паев, в отношении которых по лицевым счетам в реестре владельцев инвестиционных паев были внесены приходные записи в результате их выдачи  за календарный месяц к общему количеству выданных инвестиционных паев по данным реестра владельцев инвестиционных паев на последний день предыдущего календарного месяца.</w:t>
      </w:r>
    </w:p>
    <w:p w:rsidR="00154421" w:rsidRDefault="00154421" w:rsidP="00076467">
      <w:pPr>
        <w:ind w:firstLine="567"/>
        <w:jc w:val="both"/>
        <w:rPr>
          <w:color w:val="000000"/>
          <w:sz w:val="22"/>
          <w:szCs w:val="22"/>
        </w:rPr>
      </w:pPr>
      <w:r w:rsidRPr="00154421">
        <w:rPr>
          <w:color w:val="000000"/>
          <w:sz w:val="22"/>
          <w:szCs w:val="22"/>
        </w:rPr>
        <w:t xml:space="preserve">Для целей настоящего </w:t>
      </w:r>
      <w:r w:rsidR="00B24D59">
        <w:rPr>
          <w:color w:val="000000"/>
          <w:sz w:val="22"/>
          <w:szCs w:val="22"/>
        </w:rPr>
        <w:t>под</w:t>
      </w:r>
      <w:r w:rsidRPr="00154421">
        <w:rPr>
          <w:color w:val="000000"/>
          <w:sz w:val="22"/>
          <w:szCs w:val="22"/>
        </w:rPr>
        <w:t>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rsidR="0016455E" w:rsidRDefault="00734B84" w:rsidP="00076467">
      <w:pPr>
        <w:ind w:firstLine="567"/>
        <w:jc w:val="both"/>
        <w:rPr>
          <w:color w:val="000000"/>
          <w:sz w:val="22"/>
          <w:szCs w:val="22"/>
        </w:rPr>
      </w:pPr>
      <w:r w:rsidRPr="00734B84">
        <w:rPr>
          <w:color w:val="000000"/>
          <w:sz w:val="22"/>
          <w:szCs w:val="22"/>
        </w:rPr>
        <w:lastRenderedPageBreak/>
        <w:t>Для целей настоящего подпункта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rsidR="00734B84" w:rsidRPr="00734B84" w:rsidRDefault="00734B84" w:rsidP="00734B84">
      <w:pPr>
        <w:ind w:firstLine="567"/>
        <w:jc w:val="both"/>
        <w:rPr>
          <w:color w:val="000000"/>
          <w:sz w:val="22"/>
          <w:szCs w:val="22"/>
        </w:rPr>
      </w:pPr>
      <w:r>
        <w:rPr>
          <w:color w:val="000000"/>
          <w:sz w:val="22"/>
          <w:szCs w:val="22"/>
        </w:rPr>
        <w:t>3</w:t>
      </w:r>
      <w:r w:rsidRPr="00734B84">
        <w:rPr>
          <w:color w:val="000000"/>
          <w:sz w:val="22"/>
          <w:szCs w:val="22"/>
        </w:rPr>
        <w:t>) Оценочная стоимость ценных бумаг, предназначенных для квалифицированных инвесторов, не должна превышать 40 процентов стоимости активов фонда.</w:t>
      </w:r>
    </w:p>
    <w:p w:rsidR="00734B84" w:rsidRPr="00734B84" w:rsidRDefault="00734B84" w:rsidP="00734B84">
      <w:pPr>
        <w:ind w:firstLine="567"/>
        <w:jc w:val="both"/>
        <w:rPr>
          <w:color w:val="000000"/>
          <w:sz w:val="22"/>
          <w:szCs w:val="22"/>
        </w:rPr>
      </w:pPr>
      <w:r>
        <w:rPr>
          <w:color w:val="000000"/>
          <w:sz w:val="22"/>
          <w:szCs w:val="22"/>
        </w:rPr>
        <w:t>4</w:t>
      </w:r>
      <w:r w:rsidRPr="00734B84">
        <w:rPr>
          <w:color w:val="000000"/>
          <w:sz w:val="22"/>
          <w:szCs w:val="22"/>
        </w:rPr>
        <w:t>) Предусм</w:t>
      </w:r>
      <w:r>
        <w:rPr>
          <w:color w:val="000000"/>
          <w:sz w:val="22"/>
          <w:szCs w:val="22"/>
        </w:rPr>
        <w:t>отренные подпунктом 3) пункта 22</w:t>
      </w:r>
      <w:r w:rsidRPr="00734B84">
        <w:rPr>
          <w:color w:val="000000"/>
          <w:sz w:val="22"/>
          <w:szCs w:val="22"/>
        </w:rPr>
        <w:t>.1.1 настоящих Правил активы, включаемые в состав активов фонда в связи с реализацией инвестиционных прав, могут входить в состав активов фонда в течение одного месяца с даты реализации указанных инвестиционных прав.</w:t>
      </w:r>
    </w:p>
    <w:p w:rsidR="00734B84" w:rsidRPr="00734B84" w:rsidRDefault="00734B84" w:rsidP="00734B84">
      <w:pPr>
        <w:ind w:firstLine="567"/>
        <w:jc w:val="both"/>
        <w:rPr>
          <w:color w:val="000000"/>
          <w:sz w:val="22"/>
          <w:szCs w:val="22"/>
        </w:rPr>
      </w:pPr>
      <w:r w:rsidRPr="00734B84">
        <w:rPr>
          <w:color w:val="000000"/>
          <w:sz w:val="22"/>
          <w:szCs w:val="22"/>
        </w:rPr>
        <w:t>Стоимость предусмотренных подпунктом 3) пункта 2</w:t>
      </w:r>
      <w:r>
        <w:rPr>
          <w:color w:val="000000"/>
          <w:sz w:val="22"/>
          <w:szCs w:val="22"/>
        </w:rPr>
        <w:t>2</w:t>
      </w:r>
      <w:r w:rsidRPr="00734B84">
        <w:rPr>
          <w:color w:val="000000"/>
          <w:sz w:val="22"/>
          <w:szCs w:val="22"/>
        </w:rPr>
        <w:t>.1.1 настоящих Правил активов, включаемых в состав активов инвестиционного фонда в связи с реализацией инвестиционных прав, в совокупности не должна превышать 5 (пять) % стоимости активов фонда.</w:t>
      </w:r>
    </w:p>
    <w:p w:rsidR="00734B84" w:rsidRDefault="00734B84" w:rsidP="00734B84">
      <w:pPr>
        <w:ind w:firstLine="567"/>
        <w:jc w:val="both"/>
        <w:rPr>
          <w:color w:val="000000"/>
          <w:sz w:val="22"/>
          <w:szCs w:val="22"/>
        </w:rPr>
      </w:pPr>
      <w:r>
        <w:rPr>
          <w:color w:val="000000"/>
          <w:sz w:val="22"/>
          <w:szCs w:val="22"/>
        </w:rPr>
        <w:t>5</w:t>
      </w:r>
      <w:r w:rsidRPr="00734B84">
        <w:rPr>
          <w:color w:val="000000"/>
          <w:sz w:val="22"/>
          <w:szCs w:val="22"/>
        </w:rPr>
        <w:t>) Более половины рабочих дней в течение одного календарного квартала совокупная оценочная стоимость активов фонда, относящихся к преимущественным активам, должна составлять более 50% стоимости активов фонда (за исключением периода начиная с календарного квартала, в котором возникло основание прекращения фонда).</w:t>
      </w:r>
    </w:p>
    <w:p w:rsidR="007D3227" w:rsidRDefault="0016455E" w:rsidP="00076467">
      <w:pPr>
        <w:ind w:firstLine="567"/>
        <w:jc w:val="both"/>
        <w:rPr>
          <w:color w:val="000000"/>
          <w:sz w:val="22"/>
          <w:szCs w:val="22"/>
        </w:rPr>
      </w:pPr>
      <w:r w:rsidRPr="00E46DB6">
        <w:rPr>
          <w:color w:val="000000"/>
          <w:sz w:val="22"/>
          <w:szCs w:val="22"/>
        </w:rPr>
        <w:t>При этом рабочим днем в целях настоящего подпункта считается день, который не признается в соответствии с законодательством Российской Федерации выходным и (или) нерабочим праздничным днем.</w:t>
      </w:r>
      <w:r w:rsidR="007D3227">
        <w:rPr>
          <w:color w:val="000000"/>
          <w:sz w:val="22"/>
          <w:szCs w:val="22"/>
        </w:rPr>
        <w:t xml:space="preserve"> </w:t>
      </w:r>
    </w:p>
    <w:p w:rsidR="00076467" w:rsidRDefault="00076467" w:rsidP="00076467">
      <w:pPr>
        <w:ind w:firstLine="567"/>
        <w:jc w:val="both"/>
        <w:rPr>
          <w:color w:val="000000"/>
          <w:sz w:val="22"/>
          <w:szCs w:val="22"/>
        </w:rPr>
      </w:pPr>
      <w:r w:rsidRPr="00BB22BA">
        <w:rPr>
          <w:color w:val="000000"/>
          <w:sz w:val="22"/>
          <w:szCs w:val="22"/>
        </w:rPr>
        <w:t>Требования настоящего пункта применяются до даты возникновения основания прекращения фонда.</w:t>
      </w:r>
    </w:p>
    <w:p w:rsidR="00256BD5" w:rsidRPr="00BB22BA" w:rsidRDefault="00F120FF" w:rsidP="00F120FF">
      <w:pPr>
        <w:tabs>
          <w:tab w:val="left" w:pos="567"/>
        </w:tabs>
        <w:jc w:val="both"/>
        <w:rPr>
          <w:sz w:val="22"/>
          <w:szCs w:val="22"/>
        </w:rPr>
      </w:pPr>
      <w:r w:rsidRPr="00BB22BA">
        <w:rPr>
          <w:sz w:val="22"/>
          <w:szCs w:val="22"/>
        </w:rPr>
        <w:tab/>
      </w:r>
      <w:r w:rsidR="00F61833" w:rsidRPr="00BB22BA">
        <w:rPr>
          <w:sz w:val="22"/>
          <w:szCs w:val="22"/>
        </w:rPr>
        <w:t>2</w:t>
      </w:r>
      <w:r w:rsidR="00785CCF" w:rsidRPr="00BB22BA">
        <w:rPr>
          <w:sz w:val="22"/>
          <w:szCs w:val="22"/>
        </w:rPr>
        <w:t>4</w:t>
      </w:r>
      <w:r w:rsidR="00F61833" w:rsidRPr="00BB22BA">
        <w:rPr>
          <w:sz w:val="22"/>
          <w:szCs w:val="22"/>
        </w:rPr>
        <w:t>. Описание рисков, связанных с инвестированием.</w:t>
      </w:r>
      <w:r w:rsidR="001C0430" w:rsidRPr="00BB22BA">
        <w:rPr>
          <w:sz w:val="22"/>
          <w:szCs w:val="22"/>
        </w:rPr>
        <w:t xml:space="preserve"> </w:t>
      </w:r>
    </w:p>
    <w:p w:rsidR="001C0430" w:rsidRPr="00BB22BA" w:rsidRDefault="001C0430" w:rsidP="001C0430">
      <w:pPr>
        <w:ind w:firstLine="567"/>
        <w:jc w:val="both"/>
        <w:rPr>
          <w:sz w:val="22"/>
          <w:szCs w:val="22"/>
          <w:lang w:eastAsia="ru-RU"/>
        </w:rPr>
      </w:pPr>
      <w:r w:rsidRPr="00BB22BA">
        <w:rPr>
          <w:sz w:val="22"/>
          <w:szCs w:val="22"/>
          <w:lang w:eastAsia="ru-RU"/>
        </w:rPr>
        <w:t>Инвестирование в ценные бумаги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rsidR="00734B84" w:rsidRPr="00734B84" w:rsidRDefault="00734B84" w:rsidP="00734B84">
      <w:pPr>
        <w:ind w:firstLine="567"/>
        <w:jc w:val="both"/>
        <w:rPr>
          <w:sz w:val="22"/>
          <w:szCs w:val="22"/>
          <w:lang w:eastAsia="ru-RU"/>
        </w:rPr>
      </w:pPr>
      <w:r w:rsidRPr="00734B84">
        <w:rPr>
          <w:sz w:val="22"/>
          <w:szCs w:val="22"/>
          <w:lang w:eastAsia="ru-RU"/>
        </w:rPr>
        <w:t>Реализация инвестиционной стратегии, предусмотренной инвестиционной декларацией фонда связана с высокой степенью влияния рисков, описание которых содержится в настоящем пункте правил. Высокая степень влияния рисков, в случае их реализации, выражается в снижении стоимости активов фонда, и к снижению стоимости инвестиционного пая. Описание рисков, предусмотренных настоящим пунктом Правил фонда в случае их реализации отражают точку зрения и собственные оценки управляющей компании и не являются исчерпывающими.</w:t>
      </w:r>
    </w:p>
    <w:p w:rsidR="001C0430" w:rsidRPr="00BB22BA" w:rsidRDefault="001C0430" w:rsidP="001C0430">
      <w:pPr>
        <w:ind w:firstLine="567"/>
        <w:jc w:val="both"/>
        <w:rPr>
          <w:sz w:val="22"/>
          <w:szCs w:val="22"/>
          <w:lang w:eastAsia="ru-RU"/>
        </w:rPr>
      </w:pPr>
      <w:r w:rsidRPr="00BB22BA">
        <w:rPr>
          <w:sz w:val="22"/>
          <w:szCs w:val="22"/>
          <w:lang w:eastAsia="ru-RU"/>
        </w:rPr>
        <w:t>Стоимость объектов инвестирования, составляющих фонд и, соответственно, расчётная стоимость инвестиционного пая фонда, могут увеличиваться и уменьшаться, результаты инвестирования в прошлом не определяют доходы в будущем, государство не гарантирует доходность инвестиций в фонд. Заявления любых лиц о возможном увеличении в будущем стоимости инвестиционного пая фонда могут расцениваться не иначе как предположения.</w:t>
      </w:r>
    </w:p>
    <w:p w:rsidR="001C0430" w:rsidRPr="00BB22BA" w:rsidRDefault="001C0430" w:rsidP="001C0430">
      <w:pPr>
        <w:ind w:firstLine="567"/>
        <w:jc w:val="both"/>
        <w:rPr>
          <w:sz w:val="22"/>
          <w:szCs w:val="22"/>
          <w:lang w:eastAsia="ru-RU"/>
        </w:rPr>
      </w:pPr>
      <w:r w:rsidRPr="00BB22BA">
        <w:rPr>
          <w:sz w:val="22"/>
          <w:szCs w:val="22"/>
          <w:lang w:eastAsia="ru-RU"/>
        </w:rPr>
        <w:t>Настоящее описание рисков не раскрывает информацию обо всех рисках вследствие разнообразия ситуаций, возникающих при инвестировании.</w:t>
      </w:r>
    </w:p>
    <w:p w:rsidR="001C0430" w:rsidRPr="00BB22BA" w:rsidRDefault="001C0430" w:rsidP="001C0430">
      <w:pPr>
        <w:ind w:firstLine="567"/>
        <w:jc w:val="both"/>
        <w:rPr>
          <w:sz w:val="22"/>
          <w:szCs w:val="22"/>
          <w:lang w:eastAsia="ru-RU"/>
        </w:rPr>
      </w:pPr>
      <w:r w:rsidRPr="00BB22BA">
        <w:rPr>
          <w:sz w:val="22"/>
          <w:szCs w:val="22"/>
          <w:lang w:eastAsia="ru-RU"/>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неопределённость получения ожидаемого финансового результата по итогам инвестиционной деятельности.</w:t>
      </w:r>
    </w:p>
    <w:p w:rsidR="001C0430" w:rsidRPr="00BB22BA" w:rsidRDefault="001C0430" w:rsidP="001C0430">
      <w:pPr>
        <w:ind w:firstLine="567"/>
        <w:jc w:val="both"/>
        <w:rPr>
          <w:sz w:val="22"/>
          <w:szCs w:val="22"/>
          <w:lang w:eastAsia="ru-RU"/>
        </w:rPr>
      </w:pPr>
      <w:r w:rsidRPr="00BB22BA">
        <w:rPr>
          <w:sz w:val="22"/>
          <w:szCs w:val="22"/>
          <w:lang w:eastAsia="ru-RU"/>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rsidR="001C0430" w:rsidRPr="00BB22BA" w:rsidRDefault="001C0430" w:rsidP="001C0430">
      <w:pPr>
        <w:ind w:firstLine="567"/>
        <w:jc w:val="both"/>
        <w:rPr>
          <w:sz w:val="22"/>
          <w:szCs w:val="22"/>
          <w:lang w:eastAsia="ru-RU"/>
        </w:rPr>
      </w:pPr>
      <w:r w:rsidRPr="00BB22BA">
        <w:rPr>
          <w:sz w:val="22"/>
          <w:szCs w:val="22"/>
          <w:lang w:eastAsia="ru-RU"/>
        </w:rPr>
        <w:t>Инвестор неизбежно сталкивается с необходимостью учитывать факторы риска самого различного свойства. Риски инвестирования в ценные бумаги включают, но не ограничиваются следующими рисками:</w:t>
      </w:r>
    </w:p>
    <w:p w:rsidR="001C0430" w:rsidRPr="00BB22BA" w:rsidRDefault="001C0430" w:rsidP="001C0430">
      <w:pPr>
        <w:ind w:firstLine="567"/>
        <w:jc w:val="both"/>
        <w:rPr>
          <w:sz w:val="22"/>
          <w:szCs w:val="22"/>
          <w:lang w:eastAsia="ru-RU"/>
        </w:rPr>
      </w:pPr>
      <w:r w:rsidRPr="00BB22BA">
        <w:rPr>
          <w:sz w:val="22"/>
          <w:szCs w:val="22"/>
          <w:lang w:eastAsia="ru-RU"/>
        </w:rPr>
        <w:t>- Нефинансовые риски;</w:t>
      </w:r>
    </w:p>
    <w:p w:rsidR="001C0430" w:rsidRPr="00BB22BA" w:rsidRDefault="001C0430" w:rsidP="001C0430">
      <w:pPr>
        <w:ind w:firstLine="567"/>
        <w:jc w:val="both"/>
        <w:rPr>
          <w:sz w:val="22"/>
          <w:szCs w:val="22"/>
          <w:lang w:eastAsia="ru-RU"/>
        </w:rPr>
      </w:pPr>
      <w:r w:rsidRPr="00BB22BA">
        <w:rPr>
          <w:sz w:val="22"/>
          <w:szCs w:val="22"/>
          <w:lang w:eastAsia="ru-RU"/>
        </w:rPr>
        <w:t>- Финансовые риски.</w:t>
      </w:r>
    </w:p>
    <w:p w:rsidR="00B7506F" w:rsidRPr="00B7506F" w:rsidRDefault="00B7506F" w:rsidP="00B7506F">
      <w:pPr>
        <w:ind w:firstLine="567"/>
        <w:rPr>
          <w:b/>
          <w:sz w:val="22"/>
          <w:szCs w:val="22"/>
          <w:lang w:eastAsia="ru-RU"/>
        </w:rPr>
      </w:pPr>
      <w:r w:rsidRPr="00B7506F">
        <w:rPr>
          <w:b/>
          <w:sz w:val="22"/>
          <w:szCs w:val="22"/>
          <w:lang w:eastAsia="ru-RU"/>
        </w:rPr>
        <w:t>Нефинансовые риски.</w:t>
      </w:r>
    </w:p>
    <w:p w:rsidR="00B7506F" w:rsidRPr="00B7506F" w:rsidRDefault="00B7506F" w:rsidP="00B7506F">
      <w:pPr>
        <w:ind w:firstLine="567"/>
        <w:jc w:val="both"/>
        <w:rPr>
          <w:sz w:val="22"/>
          <w:szCs w:val="22"/>
          <w:lang w:eastAsia="ru-RU"/>
        </w:rPr>
      </w:pPr>
      <w:r w:rsidRPr="00B7506F">
        <w:rPr>
          <w:sz w:val="22"/>
          <w:szCs w:val="22"/>
          <w:lang w:eastAsia="ru-RU"/>
        </w:rPr>
        <w:t>К нефинансовым рискам, в том числе, могут быть отнесены следующие риски:</w:t>
      </w:r>
    </w:p>
    <w:p w:rsidR="00B7506F" w:rsidRPr="00B7506F" w:rsidRDefault="00B7506F" w:rsidP="00B7506F">
      <w:pPr>
        <w:ind w:firstLine="567"/>
        <w:jc w:val="both"/>
        <w:rPr>
          <w:sz w:val="22"/>
          <w:szCs w:val="22"/>
          <w:lang w:eastAsia="ru-RU"/>
        </w:rPr>
      </w:pPr>
      <w:r w:rsidRPr="00B7506F">
        <w:rPr>
          <w:i/>
          <w:sz w:val="22"/>
          <w:szCs w:val="22"/>
          <w:lang w:eastAsia="ru-RU"/>
        </w:rPr>
        <w:t>Стратегический риск</w:t>
      </w:r>
      <w:r w:rsidRPr="00B7506F">
        <w:rPr>
          <w:sz w:val="22"/>
          <w:szCs w:val="22"/>
          <w:lang w:eastAsia="ru-RU"/>
        </w:rPr>
        <w:t xml:space="preserve">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w:t>
      </w:r>
      <w:r w:rsidRPr="00B7506F">
        <w:rPr>
          <w:sz w:val="22"/>
          <w:szCs w:val="22"/>
          <w:lang w:eastAsia="ru-RU"/>
        </w:rPr>
        <w:lastRenderedPageBreak/>
        <w:t xml:space="preserve">возможное наступление обстоятельств непреодолимой силы, главным образом, стихийного и геополитического характера (например, военные действия). </w:t>
      </w:r>
      <w:r w:rsidRPr="00B7506F">
        <w:rPr>
          <w:sz w:val="22"/>
          <w:szCs w:val="22"/>
        </w:rPr>
        <w:t xml:space="preserve">В силу большого числа факторов, влияющих на реализацию стратегического риска, его оценка сложна, но реализация может повлиять на всех участников финансового рынка. </w:t>
      </w:r>
      <w:r w:rsidRPr="00B7506F">
        <w:rPr>
          <w:sz w:val="22"/>
          <w:szCs w:val="22"/>
          <w:lang w:eastAsia="ru-RU"/>
        </w:rPr>
        <w:t xml:space="preserve">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p>
    <w:p w:rsidR="00B7506F" w:rsidRPr="00B7506F" w:rsidRDefault="00B7506F" w:rsidP="00B7506F">
      <w:pPr>
        <w:ind w:firstLine="567"/>
        <w:jc w:val="both"/>
        <w:rPr>
          <w:sz w:val="22"/>
          <w:szCs w:val="22"/>
          <w:lang w:eastAsia="ru-RU"/>
        </w:rPr>
      </w:pPr>
      <w:r w:rsidRPr="00B7506F">
        <w:rPr>
          <w:i/>
          <w:sz w:val="22"/>
          <w:szCs w:val="22"/>
          <w:lang w:eastAsia="ru-RU"/>
        </w:rPr>
        <w:t>Системный риск</w:t>
      </w:r>
      <w:r w:rsidRPr="00B7506F">
        <w:rPr>
          <w:sz w:val="22"/>
          <w:szCs w:val="22"/>
          <w:lang w:eastAsia="ru-RU"/>
        </w:rPr>
        <w:t xml:space="preserve">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rsidR="00B7506F" w:rsidRPr="00B7506F" w:rsidRDefault="00B7506F" w:rsidP="00B7506F">
      <w:pPr>
        <w:ind w:firstLine="567"/>
        <w:jc w:val="both"/>
        <w:rPr>
          <w:sz w:val="22"/>
          <w:szCs w:val="22"/>
          <w:lang w:eastAsia="ru-RU"/>
        </w:rPr>
      </w:pPr>
      <w:r w:rsidRPr="00B7506F">
        <w:rPr>
          <w:i/>
          <w:sz w:val="22"/>
          <w:szCs w:val="22"/>
          <w:lang w:eastAsia="ru-RU"/>
        </w:rPr>
        <w:t>Операционный риск</w:t>
      </w:r>
      <w:r w:rsidRPr="00B7506F">
        <w:rPr>
          <w:sz w:val="22"/>
          <w:szCs w:val="22"/>
          <w:lang w:eastAsia="ru-RU"/>
        </w:rPr>
        <w:t>, связанный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Оценка управляющей компанией влияния операционного рисков, в случае его реализации на результаты инвестирования, проводится на регулярной основе.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rsidR="00B7506F" w:rsidRPr="00B7506F" w:rsidRDefault="00B7506F" w:rsidP="00B7506F">
      <w:pPr>
        <w:ind w:firstLine="567"/>
        <w:jc w:val="both"/>
        <w:rPr>
          <w:sz w:val="22"/>
          <w:szCs w:val="22"/>
          <w:lang w:eastAsia="ru-RU"/>
        </w:rPr>
      </w:pPr>
      <w:r w:rsidRPr="00B7506F">
        <w:rPr>
          <w:i/>
          <w:sz w:val="22"/>
          <w:szCs w:val="22"/>
          <w:lang w:eastAsia="ru-RU"/>
        </w:rPr>
        <w:t>Правовой риск</w:t>
      </w:r>
      <w:r w:rsidRPr="00B7506F">
        <w:rPr>
          <w:sz w:val="22"/>
          <w:szCs w:val="22"/>
          <w:lang w:eastAsia="ru-RU"/>
        </w:rPr>
        <w:t>, связанный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rsidR="00B7506F" w:rsidRPr="00B7506F" w:rsidRDefault="00B7506F" w:rsidP="00B7506F">
      <w:pPr>
        <w:ind w:firstLine="567"/>
        <w:jc w:val="both"/>
        <w:rPr>
          <w:sz w:val="22"/>
          <w:szCs w:val="22"/>
          <w:lang w:eastAsia="ru-RU"/>
        </w:rPr>
      </w:pPr>
      <w:r w:rsidRPr="00B7506F">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rsidR="00B7506F" w:rsidRPr="00B7506F" w:rsidRDefault="00B7506F" w:rsidP="00B7506F">
      <w:pPr>
        <w:ind w:firstLine="567"/>
        <w:jc w:val="both"/>
        <w:rPr>
          <w:sz w:val="22"/>
          <w:szCs w:val="22"/>
          <w:lang w:eastAsia="ru-RU"/>
        </w:rPr>
      </w:pPr>
      <w:r w:rsidRPr="00B7506F">
        <w:rPr>
          <w:sz w:val="22"/>
          <w:szCs w:val="22"/>
          <w:lang w:eastAsia="ru-RU"/>
        </w:rPr>
        <w:t xml:space="preserve">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 </w:t>
      </w:r>
      <w:r w:rsidRPr="00B7506F">
        <w:rPr>
          <w:sz w:val="22"/>
          <w:szCs w:val="22"/>
        </w:rPr>
        <w:t xml:space="preserve">Оценка управляющей компанией влияния правового рисков, в случае его реализации на результаты инвестирования, проводится на регулярной основе. </w:t>
      </w:r>
      <w:r w:rsidRPr="00B7506F">
        <w:rPr>
          <w:sz w:val="22"/>
          <w:szCs w:val="22"/>
          <w:lang w:eastAsia="ru-RU"/>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rsidR="00B7506F" w:rsidRPr="00B7506F" w:rsidRDefault="00B7506F" w:rsidP="00B7506F">
      <w:pPr>
        <w:ind w:firstLine="567"/>
        <w:jc w:val="both"/>
        <w:rPr>
          <w:sz w:val="22"/>
          <w:szCs w:val="22"/>
          <w:lang w:eastAsia="ru-RU"/>
        </w:rPr>
      </w:pPr>
      <w:r w:rsidRPr="00B7506F">
        <w:rPr>
          <w:i/>
          <w:sz w:val="22"/>
          <w:szCs w:val="22"/>
          <w:lang w:eastAsia="ru-RU"/>
        </w:rPr>
        <w:t>Регуляторный риск</w:t>
      </w:r>
      <w:r w:rsidRPr="00B7506F">
        <w:rPr>
          <w:sz w:val="22"/>
          <w:szCs w:val="22"/>
          <w:lang w:eastAsia="ru-RU"/>
        </w:rPr>
        <w:t xml:space="preserve">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репутационные потери управляющей компании, запрет на проведение отдельных операций по управлению фондом или аннулирование лицензии управляющей компании. Оценка управляющей компанией влияния регуляторного рисков, в случае его реализации на результаты инвестирования, проводится на регулярной основе.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p>
    <w:p w:rsidR="00B7506F" w:rsidRPr="00B7506F" w:rsidRDefault="00B7506F" w:rsidP="00B7506F">
      <w:pPr>
        <w:ind w:firstLine="567"/>
        <w:jc w:val="both"/>
        <w:rPr>
          <w:b/>
          <w:sz w:val="22"/>
          <w:szCs w:val="22"/>
          <w:lang w:eastAsia="ru-RU"/>
        </w:rPr>
      </w:pPr>
      <w:r w:rsidRPr="00B7506F">
        <w:rPr>
          <w:b/>
          <w:sz w:val="22"/>
          <w:szCs w:val="22"/>
          <w:lang w:eastAsia="ru-RU"/>
        </w:rPr>
        <w:t>Финансовые риски.</w:t>
      </w:r>
    </w:p>
    <w:p w:rsidR="00B7506F" w:rsidRPr="00B7506F" w:rsidRDefault="00B7506F" w:rsidP="00B7506F">
      <w:pPr>
        <w:ind w:firstLine="567"/>
        <w:jc w:val="both"/>
        <w:rPr>
          <w:sz w:val="22"/>
          <w:szCs w:val="22"/>
          <w:lang w:eastAsia="ru-RU"/>
        </w:rPr>
      </w:pPr>
      <w:r w:rsidRPr="00B7506F">
        <w:rPr>
          <w:sz w:val="22"/>
          <w:szCs w:val="22"/>
          <w:lang w:eastAsia="ru-RU"/>
        </w:rPr>
        <w:t>К финансовым рискам, в том числе, могут быть отнесены следующие риски:</w:t>
      </w:r>
    </w:p>
    <w:p w:rsidR="00B7506F" w:rsidRPr="00B7506F" w:rsidRDefault="00B7506F" w:rsidP="00B7506F">
      <w:pPr>
        <w:ind w:firstLine="567"/>
        <w:jc w:val="both"/>
        <w:rPr>
          <w:sz w:val="22"/>
          <w:szCs w:val="22"/>
        </w:rPr>
      </w:pPr>
      <w:r w:rsidRPr="00B7506F">
        <w:rPr>
          <w:i/>
          <w:sz w:val="22"/>
          <w:szCs w:val="22"/>
          <w:lang w:eastAsia="ru-RU"/>
        </w:rPr>
        <w:t>Рыночный/ценовой риск,</w:t>
      </w:r>
      <w:r w:rsidRPr="00B7506F">
        <w:rPr>
          <w:sz w:val="22"/>
          <w:szCs w:val="22"/>
          <w:lang w:eastAsia="ru-RU"/>
        </w:rPr>
        <w:t xml:space="preserve"> 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r w:rsidRPr="00B7506F">
        <w:rPr>
          <w:sz w:val="22"/>
          <w:szCs w:val="22"/>
        </w:rPr>
        <w:t xml:space="preserve"> Оценка управляющей компанией влияния рыночного/ценового рисков, в случае его реализации на результаты инвестирования, проводится на регулярной основе.</w:t>
      </w:r>
    </w:p>
    <w:p w:rsidR="00B7506F" w:rsidRPr="00B7506F" w:rsidRDefault="00B7506F" w:rsidP="00B7506F">
      <w:pPr>
        <w:ind w:firstLine="567"/>
        <w:jc w:val="both"/>
        <w:rPr>
          <w:sz w:val="22"/>
          <w:szCs w:val="22"/>
          <w:lang w:eastAsia="ru-RU"/>
        </w:rPr>
      </w:pPr>
      <w:r w:rsidRPr="00B7506F">
        <w:rPr>
          <w:i/>
          <w:sz w:val="22"/>
          <w:szCs w:val="22"/>
          <w:lang w:eastAsia="ru-RU"/>
        </w:rPr>
        <w:t>Валютный риск</w:t>
      </w:r>
      <w:r w:rsidRPr="00B7506F">
        <w:rPr>
          <w:b/>
          <w:sz w:val="22"/>
          <w:szCs w:val="22"/>
          <w:lang w:eastAsia="ru-RU"/>
        </w:rPr>
        <w:t xml:space="preserve"> </w:t>
      </w:r>
      <w:r w:rsidRPr="00B7506F">
        <w:rPr>
          <w:sz w:val="22"/>
          <w:szCs w:val="22"/>
          <w:lang w:eastAsia="ru-RU"/>
        </w:rPr>
        <w:t xml:space="preserve">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w:t>
      </w:r>
      <w:r w:rsidRPr="00B7506F">
        <w:rPr>
          <w:sz w:val="22"/>
          <w:szCs w:val="22"/>
          <w:lang w:eastAsia="ru-RU"/>
        </w:rPr>
        <w:lastRenderedPageBreak/>
        <w:t>покупательной способности активов, так и размер обязательств по финансовым инструментам, исполняемым за счет активов фонда. Оценка управляющей компанией влияния валютного риска, в случае его реализации на результаты инвестирования, проводится на регулярной основе.</w:t>
      </w:r>
    </w:p>
    <w:p w:rsidR="00B7506F" w:rsidRPr="00B7506F" w:rsidRDefault="00B7506F" w:rsidP="00B7506F">
      <w:pPr>
        <w:ind w:firstLine="567"/>
        <w:jc w:val="both"/>
        <w:rPr>
          <w:sz w:val="22"/>
          <w:szCs w:val="22"/>
          <w:lang w:eastAsia="ru-RU"/>
        </w:rPr>
      </w:pPr>
      <w:r w:rsidRPr="00B7506F">
        <w:rPr>
          <w:i/>
          <w:sz w:val="22"/>
          <w:szCs w:val="22"/>
          <w:lang w:eastAsia="ru-RU"/>
        </w:rPr>
        <w:t>Процентный риск</w:t>
      </w:r>
      <w:r w:rsidRPr="00B7506F">
        <w:rPr>
          <w:sz w:val="22"/>
          <w:szCs w:val="22"/>
          <w:lang w:eastAsia="ru-RU"/>
        </w:rPr>
        <w:t xml:space="preserve">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r w:rsidRPr="00B7506F">
        <w:t xml:space="preserve"> </w:t>
      </w:r>
      <w:r w:rsidRPr="00B7506F">
        <w:rPr>
          <w:sz w:val="22"/>
          <w:szCs w:val="22"/>
          <w:lang w:eastAsia="ru-RU"/>
        </w:rPr>
        <w:t>Оценка управляющей компанией влияния процентного риска, в случае его реализации на результаты инвестирования, проводится на регулярной основе.</w:t>
      </w:r>
    </w:p>
    <w:p w:rsidR="00B7506F" w:rsidRPr="00B7506F" w:rsidRDefault="00B7506F" w:rsidP="00B7506F">
      <w:pPr>
        <w:ind w:firstLine="567"/>
        <w:jc w:val="both"/>
        <w:rPr>
          <w:sz w:val="22"/>
          <w:szCs w:val="22"/>
          <w:lang w:eastAsia="ru-RU"/>
        </w:rPr>
      </w:pPr>
      <w:r w:rsidRPr="00B7506F">
        <w:rPr>
          <w:i/>
          <w:sz w:val="22"/>
          <w:szCs w:val="22"/>
          <w:lang w:eastAsia="ru-RU"/>
        </w:rPr>
        <w:t>Риск ликвидности</w:t>
      </w:r>
      <w:r w:rsidRPr="00B7506F">
        <w:rPr>
          <w:sz w:val="22"/>
          <w:szCs w:val="22"/>
          <w:lang w:eastAsia="ru-RU"/>
        </w:rPr>
        <w:t xml:space="preserve">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 Оценка управляющей компанией влияния риска ликвидности, в случае его реализации на результаты инвестирования, проводится на регулярной основе.</w:t>
      </w:r>
    </w:p>
    <w:p w:rsidR="00B7506F" w:rsidRPr="00B7506F" w:rsidRDefault="00B7506F" w:rsidP="00B7506F">
      <w:pPr>
        <w:ind w:firstLine="567"/>
        <w:jc w:val="both"/>
        <w:rPr>
          <w:sz w:val="22"/>
          <w:szCs w:val="22"/>
        </w:rPr>
      </w:pPr>
      <w:r w:rsidRPr="00B7506F">
        <w:rPr>
          <w:i/>
          <w:sz w:val="22"/>
          <w:szCs w:val="22"/>
          <w:lang w:eastAsia="ru-RU"/>
        </w:rPr>
        <w:t>Кредитный риск</w:t>
      </w:r>
      <w:r w:rsidRPr="00B7506F">
        <w:rPr>
          <w:sz w:val="22"/>
          <w:szCs w:val="22"/>
          <w:lang w:eastAsia="ru-RU"/>
        </w:rPr>
        <w:t>,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w:t>
      </w:r>
      <w:r w:rsidRPr="00B7506F">
        <w:rPr>
          <w:sz w:val="22"/>
          <w:szCs w:val="22"/>
        </w:rPr>
        <w:t xml:space="preserve"> Оценка управляющей компанией влияния кредитного риска, в случае его реализации на результаты инвестирования, проводится на регулярной основе.</w:t>
      </w:r>
    </w:p>
    <w:p w:rsidR="00B7506F" w:rsidRPr="00B7506F" w:rsidRDefault="00B7506F" w:rsidP="00B7506F">
      <w:pPr>
        <w:ind w:firstLine="567"/>
        <w:jc w:val="both"/>
        <w:rPr>
          <w:sz w:val="22"/>
          <w:szCs w:val="22"/>
          <w:lang w:eastAsia="ru-RU"/>
        </w:rPr>
      </w:pPr>
      <w:r w:rsidRPr="00B7506F">
        <w:rPr>
          <w:sz w:val="22"/>
          <w:szCs w:val="22"/>
          <w:lang w:eastAsia="ru-RU"/>
        </w:rPr>
        <w:t>К числу кредитных рисков, в том числе, относятся:</w:t>
      </w:r>
    </w:p>
    <w:p w:rsidR="00B7506F" w:rsidRPr="00B7506F" w:rsidRDefault="00B7506F" w:rsidP="00B7506F">
      <w:pPr>
        <w:ind w:firstLine="567"/>
        <w:jc w:val="both"/>
        <w:rPr>
          <w:sz w:val="22"/>
          <w:szCs w:val="22"/>
          <w:lang w:eastAsia="ru-RU"/>
        </w:rPr>
      </w:pPr>
      <w:r w:rsidRPr="00B7506F">
        <w:rPr>
          <w:i/>
          <w:sz w:val="22"/>
          <w:szCs w:val="22"/>
          <w:lang w:eastAsia="ru-RU"/>
        </w:rPr>
        <w:t>Риск дефолта</w:t>
      </w:r>
      <w:r w:rsidRPr="00B7506F">
        <w:rPr>
          <w:sz w:val="22"/>
          <w:szCs w:val="22"/>
          <w:lang w:eastAsia="ru-RU"/>
        </w:rPr>
        <w:t xml:space="preserve"> по облигациям и иным долговым ценным бумагам, который заключается в возможной неплатежеспособности эмитента долговых ценных бумаг и (или) лиц, предоставивших обеспечение по этим ценным бумагам, что приведет к невозможности или снижению вероятности погасить долговые ценные бумаги (произвести купонные выплаты по ним, исполнить обязательства по выкупу, в том числе досрочному, долговых ценных бумаг) в срок и в полном объеме.</w:t>
      </w:r>
    </w:p>
    <w:p w:rsidR="00B7506F" w:rsidRPr="00B7506F" w:rsidRDefault="00B7506F" w:rsidP="00B7506F">
      <w:pPr>
        <w:ind w:firstLine="567"/>
        <w:jc w:val="both"/>
        <w:rPr>
          <w:sz w:val="22"/>
          <w:szCs w:val="22"/>
          <w:lang w:eastAsia="ru-RU"/>
        </w:rPr>
      </w:pPr>
      <w:r w:rsidRPr="00B7506F">
        <w:rPr>
          <w:sz w:val="22"/>
          <w:szCs w:val="22"/>
          <w:lang w:eastAsia="ru-RU"/>
        </w:rPr>
        <w:t>Инвестор несет риск дефолта в отношении активов, входящих в состав фонда.</w:t>
      </w:r>
    </w:p>
    <w:p w:rsidR="00B7506F" w:rsidRPr="00B7506F" w:rsidRDefault="00B7506F" w:rsidP="00B7506F">
      <w:pPr>
        <w:ind w:firstLine="567"/>
        <w:jc w:val="both"/>
        <w:rPr>
          <w:sz w:val="22"/>
          <w:szCs w:val="22"/>
          <w:lang w:eastAsia="ru-RU"/>
        </w:rPr>
      </w:pPr>
      <w:r w:rsidRPr="00B7506F">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rsidR="00B7506F" w:rsidRPr="00B7506F" w:rsidRDefault="00B7506F" w:rsidP="00B7506F">
      <w:pPr>
        <w:ind w:firstLine="567"/>
        <w:jc w:val="both"/>
        <w:rPr>
          <w:sz w:val="22"/>
          <w:szCs w:val="22"/>
          <w:lang w:eastAsia="ru-RU"/>
        </w:rPr>
      </w:pPr>
      <w:r w:rsidRPr="00B7506F">
        <w:rPr>
          <w:i/>
          <w:sz w:val="22"/>
          <w:szCs w:val="22"/>
          <w:lang w:eastAsia="ru-RU"/>
        </w:rPr>
        <w:t>Риск контрагента</w:t>
      </w:r>
      <w:r w:rsidRPr="00B7506F">
        <w:rPr>
          <w:sz w:val="22"/>
          <w:szCs w:val="22"/>
          <w:lang w:eastAsia="ru-RU"/>
        </w:rPr>
        <w:t xml:space="preserve">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rsidR="00B7506F" w:rsidRPr="00B7506F" w:rsidRDefault="00B7506F" w:rsidP="00B7506F">
      <w:pPr>
        <w:ind w:firstLine="567"/>
        <w:jc w:val="both"/>
        <w:rPr>
          <w:sz w:val="22"/>
          <w:szCs w:val="22"/>
          <w:lang w:eastAsia="ru-RU"/>
        </w:rPr>
      </w:pPr>
      <w:r w:rsidRPr="00B7506F">
        <w:rPr>
          <w:sz w:val="22"/>
          <w:szCs w:val="22"/>
          <w:lang w:eastAsia="ru-RU"/>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rsidR="00B7506F" w:rsidRPr="00B7506F" w:rsidRDefault="00B7506F" w:rsidP="00B7506F">
      <w:pPr>
        <w:ind w:firstLine="567"/>
        <w:jc w:val="both"/>
        <w:rPr>
          <w:sz w:val="22"/>
          <w:szCs w:val="22"/>
          <w:lang w:eastAsia="ru-RU"/>
        </w:rPr>
      </w:pPr>
      <w:r w:rsidRPr="00B7506F">
        <w:rPr>
          <w:sz w:val="22"/>
          <w:szCs w:val="22"/>
          <w:lang w:eastAsia="ru-RU"/>
        </w:rPr>
        <w:t>Помимо финансовых и нефинансовых рисков инвестирование в активы, предусмотренные инвестиционной декларацией паевого инвестиционного фонда может включать следующие риски:</w:t>
      </w:r>
    </w:p>
    <w:p w:rsidR="00B7506F" w:rsidRPr="00B7506F" w:rsidRDefault="00B7506F" w:rsidP="00B7506F">
      <w:pPr>
        <w:ind w:firstLine="567"/>
        <w:jc w:val="both"/>
        <w:rPr>
          <w:sz w:val="22"/>
          <w:szCs w:val="22"/>
          <w:lang w:eastAsia="ru-RU"/>
        </w:rPr>
      </w:pPr>
      <w:r w:rsidRPr="00B7506F">
        <w:rPr>
          <w:sz w:val="22"/>
          <w:szCs w:val="22"/>
          <w:lang w:eastAsia="ru-RU"/>
        </w:rPr>
        <w:t xml:space="preserve">Инвестирование в </w:t>
      </w:r>
      <w:r w:rsidRPr="00B7506F">
        <w:rPr>
          <w:i/>
          <w:sz w:val="22"/>
          <w:szCs w:val="22"/>
          <w:lang w:eastAsia="ru-RU"/>
        </w:rPr>
        <w:t>производные финансовые инструменты</w:t>
      </w:r>
      <w:r w:rsidRPr="00B7506F">
        <w:rPr>
          <w:sz w:val="22"/>
          <w:szCs w:val="22"/>
          <w:lang w:eastAsia="ru-RU"/>
        </w:rPr>
        <w:t xml:space="preserve"> (фьючерсы, опционы), как правило, связано с большим уровнем риска и может быть сопряжено со значительными убытками. </w:t>
      </w:r>
    </w:p>
    <w:p w:rsidR="00B7506F" w:rsidRPr="00B7506F" w:rsidRDefault="00B7506F" w:rsidP="00B7506F">
      <w:pPr>
        <w:ind w:firstLine="567"/>
        <w:jc w:val="both"/>
        <w:rPr>
          <w:sz w:val="22"/>
          <w:szCs w:val="22"/>
          <w:lang w:eastAsia="ru-RU"/>
        </w:rPr>
      </w:pPr>
      <w:r w:rsidRPr="00B7506F">
        <w:rPr>
          <w:sz w:val="22"/>
          <w:szCs w:val="22"/>
          <w:lang w:eastAsia="ru-RU"/>
        </w:rPr>
        <w:t>Оценка управляющей компанией влияния вышеперечисленных рисков, в случае их реализации на результаты инвестирования, отражают точку зрения и собственные оценки управляющей компании и в силу этого не являются исчерпывающими.</w:t>
      </w:r>
    </w:p>
    <w:p w:rsidR="00B7506F" w:rsidRPr="00B7506F" w:rsidRDefault="00B7506F" w:rsidP="00B7506F">
      <w:pPr>
        <w:ind w:firstLine="567"/>
        <w:jc w:val="both"/>
        <w:rPr>
          <w:sz w:val="22"/>
          <w:szCs w:val="22"/>
          <w:lang w:eastAsia="ru-RU"/>
        </w:rPr>
      </w:pPr>
      <w:r w:rsidRPr="00B7506F">
        <w:rPr>
          <w:sz w:val="22"/>
          <w:szCs w:val="22"/>
          <w:lang w:eastAsia="ru-RU"/>
        </w:rPr>
        <w:t xml:space="preserve">Инвестирование в соответствии с настоящей инвестиционной декларацией и нормативными актами </w:t>
      </w:r>
      <w:r w:rsidRPr="00B7506F">
        <w:rPr>
          <w:sz w:val="22"/>
          <w:szCs w:val="22"/>
        </w:rPr>
        <w:t xml:space="preserve">Банка России </w:t>
      </w:r>
      <w:r w:rsidRPr="00B7506F">
        <w:rPr>
          <w:sz w:val="22"/>
          <w:szCs w:val="22"/>
          <w:lang w:eastAsia="ru-RU"/>
        </w:rPr>
        <w:t>в имущественные права по фьючерсным и опционным договорам (контрактам), предусматривающим приобретение базового актива, либо получение дохода от увеличения его стоимости (открытие длинной позиции) связано с рыночным риском базового актива (риска снижения его цены).</w:t>
      </w:r>
    </w:p>
    <w:p w:rsidR="00B7506F" w:rsidRPr="00B7506F" w:rsidRDefault="00B7506F" w:rsidP="00B7506F">
      <w:pPr>
        <w:ind w:firstLine="567"/>
        <w:jc w:val="both"/>
        <w:rPr>
          <w:sz w:val="22"/>
          <w:szCs w:val="22"/>
          <w:lang w:eastAsia="ru-RU"/>
        </w:rPr>
      </w:pPr>
      <w:r w:rsidRPr="00B7506F">
        <w:rPr>
          <w:sz w:val="22"/>
          <w:szCs w:val="22"/>
          <w:lang w:eastAsia="ru-RU"/>
        </w:rPr>
        <w:t xml:space="preserve">Инвестирование в соответствии с настоящей инвестиционной декларацией и нормативными актами </w:t>
      </w:r>
      <w:r w:rsidRPr="00B7506F">
        <w:rPr>
          <w:sz w:val="22"/>
          <w:szCs w:val="22"/>
        </w:rPr>
        <w:t xml:space="preserve">Банка России </w:t>
      </w:r>
      <w:r w:rsidRPr="00B7506F">
        <w:rPr>
          <w:sz w:val="22"/>
          <w:szCs w:val="22"/>
          <w:lang w:eastAsia="ru-RU"/>
        </w:rPr>
        <w:t>в имущественные права по фьючерсным и опционным договорам (контрактам), предусматривающим отчуждение базового актива, либо получение дохода от снижения его стоимости (открытие короткой позиции) влечёт как снижение риска уменьшения стоимости активов Фонда, так и снижение их доходности.</w:t>
      </w:r>
    </w:p>
    <w:p w:rsidR="00B7506F" w:rsidRPr="00B7506F" w:rsidRDefault="00B7506F" w:rsidP="00B7506F">
      <w:pPr>
        <w:ind w:firstLine="567"/>
        <w:jc w:val="both"/>
        <w:rPr>
          <w:sz w:val="22"/>
          <w:szCs w:val="22"/>
          <w:lang w:eastAsia="ru-RU"/>
        </w:rPr>
      </w:pPr>
      <w:r w:rsidRPr="00B7506F">
        <w:rPr>
          <w:sz w:val="22"/>
          <w:szCs w:val="22"/>
          <w:lang w:eastAsia="ru-RU"/>
        </w:rPr>
        <w:t xml:space="preserve">Так, при покупке опционного контракта потери, в общем случае, не превысят величину уплаченных премии, вознаграждения и расходов, связанных с их совершением. В то время как продажа </w:t>
      </w:r>
      <w:r w:rsidRPr="00B7506F">
        <w:rPr>
          <w:sz w:val="22"/>
          <w:szCs w:val="22"/>
          <w:lang w:eastAsia="ru-RU"/>
        </w:rPr>
        <w:lastRenderedPageBreak/>
        <w:t xml:space="preserve">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контрактов и продажи опционов на покупку (опционов «колл») – к неограниченным убыткам. </w:t>
      </w:r>
    </w:p>
    <w:p w:rsidR="00B7506F" w:rsidRPr="00B7506F" w:rsidRDefault="00B7506F" w:rsidP="00B7506F">
      <w:pPr>
        <w:ind w:firstLine="567"/>
        <w:jc w:val="both"/>
        <w:rPr>
          <w:sz w:val="22"/>
          <w:szCs w:val="22"/>
          <w:lang w:eastAsia="ru-RU"/>
        </w:rPr>
      </w:pPr>
      <w:r w:rsidRPr="00B7506F">
        <w:rPr>
          <w:sz w:val="22"/>
          <w:szCs w:val="22"/>
          <w:lang w:eastAsia="ru-RU"/>
        </w:rPr>
        <w:t xml:space="preserve">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 </w:t>
      </w:r>
    </w:p>
    <w:p w:rsidR="00B7506F" w:rsidRPr="00B7506F" w:rsidRDefault="00B7506F" w:rsidP="00B7506F">
      <w:pPr>
        <w:ind w:firstLine="567"/>
        <w:jc w:val="both"/>
        <w:rPr>
          <w:sz w:val="22"/>
          <w:szCs w:val="22"/>
          <w:lang w:eastAsia="ru-RU"/>
        </w:rPr>
      </w:pPr>
      <w:r w:rsidRPr="00B7506F">
        <w:rPr>
          <w:sz w:val="22"/>
          <w:szCs w:val="22"/>
          <w:lang w:eastAsia="ru-RU"/>
        </w:rPr>
        <w:t xml:space="preserve">Инвестирование в </w:t>
      </w:r>
      <w:r w:rsidRPr="00B7506F">
        <w:rPr>
          <w:i/>
          <w:sz w:val="22"/>
          <w:szCs w:val="22"/>
          <w:lang w:eastAsia="ru-RU"/>
        </w:rPr>
        <w:t>иностранные ценные бумаги</w:t>
      </w:r>
      <w:r w:rsidRPr="00B7506F">
        <w:rPr>
          <w:sz w:val="22"/>
          <w:szCs w:val="22"/>
          <w:lang w:eastAsia="ru-RU"/>
        </w:rPr>
        <w:t xml:space="preserve">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rsidR="00B7506F" w:rsidRPr="00B7506F" w:rsidRDefault="00B7506F" w:rsidP="00B7506F">
      <w:pPr>
        <w:ind w:firstLine="567"/>
        <w:jc w:val="both"/>
        <w:rPr>
          <w:sz w:val="22"/>
          <w:szCs w:val="22"/>
          <w:lang w:eastAsia="ru-RU"/>
        </w:rPr>
      </w:pPr>
      <w:r w:rsidRPr="00B7506F">
        <w:rPr>
          <w:sz w:val="22"/>
          <w:szCs w:val="22"/>
          <w:lang w:eastAsia="ru-RU"/>
        </w:rPr>
        <w:t>Иностранные финансовые инструменты и активы могут быть приобретены за рубежом или на российском, в том числе организованном рынке.</w:t>
      </w:r>
    </w:p>
    <w:p w:rsidR="00B7506F" w:rsidRPr="00B7506F" w:rsidRDefault="00B7506F" w:rsidP="00B7506F">
      <w:pPr>
        <w:ind w:firstLine="567"/>
        <w:jc w:val="both"/>
        <w:rPr>
          <w:sz w:val="22"/>
          <w:szCs w:val="22"/>
          <w:lang w:eastAsia="ru-RU"/>
        </w:rPr>
      </w:pPr>
      <w:r w:rsidRPr="00B7506F">
        <w:rPr>
          <w:sz w:val="22"/>
          <w:szCs w:val="22"/>
          <w:lang w:eastAsia="ru-RU"/>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rsidR="00B7506F" w:rsidRPr="00B7506F" w:rsidRDefault="00B7506F" w:rsidP="00B7506F">
      <w:pPr>
        <w:ind w:firstLine="567"/>
        <w:jc w:val="both"/>
        <w:rPr>
          <w:sz w:val="22"/>
          <w:szCs w:val="22"/>
          <w:lang w:eastAsia="ru-RU"/>
        </w:rPr>
      </w:pPr>
      <w:r w:rsidRPr="00B7506F">
        <w:rPr>
          <w:sz w:val="22"/>
          <w:szCs w:val="22"/>
          <w:lang w:eastAsia="ru-RU"/>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rsidR="00B7506F" w:rsidRPr="00B7506F" w:rsidRDefault="00B7506F" w:rsidP="00B7506F">
      <w:pPr>
        <w:ind w:firstLine="567"/>
        <w:jc w:val="both"/>
        <w:rPr>
          <w:sz w:val="22"/>
          <w:szCs w:val="22"/>
          <w:lang w:eastAsia="ru-RU"/>
        </w:rPr>
      </w:pPr>
      <w:r w:rsidRPr="00B7506F">
        <w:rPr>
          <w:sz w:val="22"/>
          <w:szCs w:val="22"/>
          <w:lang w:eastAsia="ru-RU"/>
        </w:rPr>
        <w:t>Лицо, рассматривающее возможность приобретения инвестиционных паёв, должно самостоятельно оценить возможные риски.</w:t>
      </w:r>
    </w:p>
    <w:p w:rsidR="00B7506F" w:rsidRPr="00B7506F" w:rsidRDefault="00B7506F" w:rsidP="00B7506F">
      <w:pPr>
        <w:ind w:firstLine="567"/>
        <w:jc w:val="both"/>
        <w:rPr>
          <w:sz w:val="22"/>
          <w:szCs w:val="22"/>
          <w:lang w:eastAsia="ru-RU"/>
        </w:rPr>
      </w:pPr>
      <w:r w:rsidRPr="00B7506F">
        <w:rPr>
          <w:sz w:val="22"/>
          <w:szCs w:val="22"/>
          <w:lang w:eastAsia="ru-RU"/>
        </w:rPr>
        <w:t>Общеизвестна прямая зависимость величины, ожидаемой прибыли от уровня принимаемого риска.</w:t>
      </w:r>
    </w:p>
    <w:p w:rsidR="00B7506F" w:rsidRPr="00B7506F" w:rsidRDefault="00B7506F" w:rsidP="00B7506F">
      <w:pPr>
        <w:ind w:firstLine="567"/>
        <w:jc w:val="both"/>
        <w:rPr>
          <w:sz w:val="22"/>
          <w:szCs w:val="22"/>
          <w:lang w:eastAsia="ru-RU"/>
        </w:rPr>
      </w:pPr>
      <w:r w:rsidRPr="00B7506F">
        <w:rPr>
          <w:sz w:val="22"/>
          <w:szCs w:val="22"/>
          <w:lang w:eastAsia="ru-RU"/>
        </w:rPr>
        <w:t>Результаты деятельности управляющей компании в прошлом не являются гарантией доходов фонда в будущем, решение о покупке инвестиционных паёв фонда принимается лицом, желающим приобрести инвестиционные паи самостоятельно после ознакомления с правилами доверительного управления фондом, его инвестиционной декларацией, с учётом оценки рисков, приведённых в настоящем пункте, но не ограничиваясь ими.</w:t>
      </w:r>
    </w:p>
    <w:p w:rsidR="00256BD5" w:rsidRPr="00E46DB6" w:rsidRDefault="00256BD5" w:rsidP="00FB2531">
      <w:pPr>
        <w:pStyle w:val="1"/>
        <w:spacing w:before="0" w:after="0" w:line="360" w:lineRule="atLeast"/>
        <w:ind w:firstLine="720"/>
        <w:jc w:val="both"/>
        <w:rPr>
          <w:sz w:val="22"/>
          <w:szCs w:val="22"/>
          <w:lang w:val="ru-RU"/>
        </w:rPr>
      </w:pPr>
      <w:r w:rsidRPr="00BB22BA">
        <w:rPr>
          <w:rFonts w:ascii="Times New Roman" w:hAnsi="Times New Roman" w:cs="Times New Roman"/>
          <w:sz w:val="22"/>
          <w:szCs w:val="22"/>
          <w:lang w:val="ru-RU"/>
        </w:rPr>
        <w:t>Права и обязанности управляющей компании</w:t>
      </w:r>
    </w:p>
    <w:p w:rsidR="00256BD5" w:rsidRPr="00BB22BA" w:rsidRDefault="00256BD5" w:rsidP="00F61833">
      <w:pPr>
        <w:ind w:firstLine="720"/>
        <w:jc w:val="both"/>
        <w:rPr>
          <w:sz w:val="22"/>
          <w:szCs w:val="22"/>
        </w:rPr>
      </w:pPr>
      <w:bookmarkStart w:id="27" w:name="p_30"/>
      <w:bookmarkEnd w:id="27"/>
      <w:r w:rsidRPr="00BB22BA">
        <w:rPr>
          <w:sz w:val="22"/>
          <w:szCs w:val="22"/>
        </w:rPr>
        <w:t>2</w:t>
      </w:r>
      <w:r w:rsidR="00785CCF" w:rsidRPr="00BB22BA">
        <w:rPr>
          <w:sz w:val="22"/>
          <w:szCs w:val="22"/>
        </w:rPr>
        <w:t>5</w:t>
      </w:r>
      <w:r w:rsidRPr="00BB22BA">
        <w:rPr>
          <w:sz w:val="22"/>
          <w:szCs w:val="22"/>
        </w:rPr>
        <w:t>.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p>
    <w:p w:rsidR="00256BD5" w:rsidRPr="00BB22BA" w:rsidRDefault="00256BD5" w:rsidP="000642CB">
      <w:pPr>
        <w:ind w:firstLine="567"/>
        <w:jc w:val="both"/>
        <w:rPr>
          <w:sz w:val="22"/>
          <w:szCs w:val="22"/>
        </w:rPr>
      </w:pPr>
      <w:r w:rsidRPr="00BB22BA">
        <w:rPr>
          <w:sz w:val="22"/>
          <w:szCs w:val="22"/>
        </w:rPr>
        <w:t xml:space="preserve">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w:t>
      </w:r>
      <w:r w:rsidR="00B7506F">
        <w:rPr>
          <w:sz w:val="22"/>
          <w:szCs w:val="22"/>
        </w:rPr>
        <w:t>«</w:t>
      </w:r>
      <w:r w:rsidRPr="00BB22BA">
        <w:rPr>
          <w:sz w:val="22"/>
          <w:szCs w:val="22"/>
        </w:rPr>
        <w:t>Д.У.</w:t>
      </w:r>
      <w:r w:rsidR="00B7506F">
        <w:rPr>
          <w:sz w:val="22"/>
          <w:szCs w:val="22"/>
        </w:rPr>
        <w:t>»</w:t>
      </w:r>
      <w:r w:rsidRPr="00BB22BA">
        <w:rPr>
          <w:sz w:val="22"/>
          <w:szCs w:val="22"/>
        </w:rPr>
        <w:t xml:space="preserve"> и указано название фонда.</w:t>
      </w:r>
    </w:p>
    <w:p w:rsidR="00256BD5" w:rsidRPr="00BB22BA" w:rsidRDefault="00256BD5" w:rsidP="000642CB">
      <w:pPr>
        <w:ind w:firstLine="567"/>
        <w:jc w:val="both"/>
        <w:rPr>
          <w:sz w:val="22"/>
          <w:szCs w:val="22"/>
        </w:rPr>
      </w:pPr>
      <w:r w:rsidRPr="00BB22BA">
        <w:rPr>
          <w:sz w:val="22"/>
          <w:szCs w:val="22"/>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rsidR="00785CCF" w:rsidRPr="00130928" w:rsidRDefault="00785CCF" w:rsidP="00785CCF">
      <w:pPr>
        <w:autoSpaceDE w:val="0"/>
        <w:autoSpaceDN w:val="0"/>
        <w:adjustRightInd w:val="0"/>
        <w:ind w:firstLine="567"/>
        <w:jc w:val="both"/>
        <w:rPr>
          <w:sz w:val="22"/>
          <w:szCs w:val="22"/>
        </w:rPr>
      </w:pPr>
      <w:bookmarkStart w:id="28" w:name="p_31"/>
      <w:bookmarkEnd w:id="28"/>
      <w:r w:rsidRPr="00130928">
        <w:rPr>
          <w:sz w:val="22"/>
          <w:szCs w:val="22"/>
        </w:rPr>
        <w:t>26. Управляющая компания:</w:t>
      </w:r>
    </w:p>
    <w:p w:rsidR="00785CCF" w:rsidRPr="00130928" w:rsidRDefault="00785CCF" w:rsidP="00785CCF">
      <w:pPr>
        <w:autoSpaceDE w:val="0"/>
        <w:autoSpaceDN w:val="0"/>
        <w:adjustRightInd w:val="0"/>
        <w:ind w:firstLine="567"/>
        <w:jc w:val="both"/>
        <w:rPr>
          <w:sz w:val="22"/>
          <w:szCs w:val="22"/>
        </w:rPr>
      </w:pPr>
      <w:r w:rsidRPr="00130928">
        <w:rPr>
          <w:sz w:val="22"/>
          <w:szCs w:val="22"/>
        </w:rPr>
        <w:t>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rsidR="00785CCF" w:rsidRPr="00130928" w:rsidRDefault="00785CCF" w:rsidP="00785CCF">
      <w:pPr>
        <w:autoSpaceDE w:val="0"/>
        <w:autoSpaceDN w:val="0"/>
        <w:adjustRightInd w:val="0"/>
        <w:ind w:firstLine="567"/>
        <w:jc w:val="both"/>
        <w:rPr>
          <w:sz w:val="22"/>
          <w:szCs w:val="22"/>
        </w:rPr>
      </w:pPr>
      <w:r w:rsidRPr="00130928">
        <w:rPr>
          <w:sz w:val="22"/>
          <w:szCs w:val="22"/>
        </w:rPr>
        <w:t>2) предъявляет иски и выступает ответчиком по искам в суде в связи с осуществлением деятельности по доверительному управлению фондом;</w:t>
      </w:r>
    </w:p>
    <w:p w:rsidR="00785CCF" w:rsidRPr="00130928" w:rsidRDefault="00785CCF" w:rsidP="00785CCF">
      <w:pPr>
        <w:autoSpaceDE w:val="0"/>
        <w:autoSpaceDN w:val="0"/>
        <w:adjustRightInd w:val="0"/>
        <w:ind w:firstLine="567"/>
        <w:jc w:val="both"/>
        <w:rPr>
          <w:sz w:val="22"/>
          <w:szCs w:val="22"/>
        </w:rPr>
      </w:pPr>
      <w:r w:rsidRPr="00130928">
        <w:rPr>
          <w:sz w:val="22"/>
          <w:szCs w:val="22"/>
        </w:rPr>
        <w:t xml:space="preserve">3) действуя в качестве доверительного управляющего фондом, вправе при условии соблюдения установленных нормативными актами </w:t>
      </w:r>
      <w:r w:rsidR="00802F8C">
        <w:rPr>
          <w:sz w:val="22"/>
          <w:szCs w:val="22"/>
        </w:rPr>
        <w:t xml:space="preserve">Банка России </w:t>
      </w:r>
      <w:r w:rsidRPr="00130928">
        <w:rPr>
          <w:sz w:val="22"/>
          <w:szCs w:val="22"/>
        </w:rPr>
        <w:t>требований, направленных на ограничение рисков, заключать договоры, являющиеся производными финансовыми инструментами;</w:t>
      </w:r>
    </w:p>
    <w:p w:rsidR="00785CCF" w:rsidRPr="00130928" w:rsidRDefault="00785CCF" w:rsidP="00785CCF">
      <w:pPr>
        <w:autoSpaceDE w:val="0"/>
        <w:autoSpaceDN w:val="0"/>
        <w:adjustRightInd w:val="0"/>
        <w:ind w:firstLine="567"/>
        <w:jc w:val="both"/>
        <w:rPr>
          <w:sz w:val="22"/>
          <w:szCs w:val="22"/>
        </w:rPr>
      </w:pPr>
      <w:r w:rsidRPr="00130928">
        <w:rPr>
          <w:sz w:val="22"/>
          <w:szCs w:val="22"/>
        </w:rPr>
        <w:t xml:space="preserve">4) передает свои права и обязанности по договору доверительного управления фондом другой управляющей компании в порядке, установленном нормативными актами </w:t>
      </w:r>
      <w:r w:rsidR="00802F8C">
        <w:rPr>
          <w:sz w:val="22"/>
          <w:szCs w:val="22"/>
        </w:rPr>
        <w:t>Банка России</w:t>
      </w:r>
      <w:r w:rsidRPr="00130928">
        <w:rPr>
          <w:sz w:val="22"/>
          <w:szCs w:val="22"/>
        </w:rPr>
        <w:t>;</w:t>
      </w:r>
    </w:p>
    <w:p w:rsidR="00785CCF" w:rsidRPr="00130928" w:rsidRDefault="00785CCF" w:rsidP="00785CCF">
      <w:pPr>
        <w:autoSpaceDE w:val="0"/>
        <w:autoSpaceDN w:val="0"/>
        <w:adjustRightInd w:val="0"/>
        <w:ind w:firstLine="567"/>
        <w:jc w:val="both"/>
        <w:rPr>
          <w:sz w:val="22"/>
          <w:szCs w:val="22"/>
        </w:rPr>
      </w:pPr>
      <w:r w:rsidRPr="00130928">
        <w:rPr>
          <w:sz w:val="22"/>
          <w:szCs w:val="22"/>
        </w:rPr>
        <w:t>5) вправе принять решение о прекращении фонда;</w:t>
      </w:r>
    </w:p>
    <w:p w:rsidR="00785CCF" w:rsidRPr="00130928" w:rsidRDefault="00785CCF" w:rsidP="00785CCF">
      <w:pPr>
        <w:autoSpaceDE w:val="0"/>
        <w:autoSpaceDN w:val="0"/>
        <w:adjustRightInd w:val="0"/>
        <w:ind w:firstLine="567"/>
        <w:jc w:val="both"/>
        <w:rPr>
          <w:sz w:val="22"/>
          <w:szCs w:val="22"/>
        </w:rPr>
      </w:pPr>
      <w:r w:rsidRPr="00130928">
        <w:rPr>
          <w:sz w:val="22"/>
          <w:szCs w:val="22"/>
        </w:rPr>
        <w:t>6)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p>
    <w:p w:rsidR="00785CCF" w:rsidRPr="00130928" w:rsidRDefault="00785CCF" w:rsidP="00785CCF">
      <w:pPr>
        <w:autoSpaceDE w:val="0"/>
        <w:autoSpaceDN w:val="0"/>
        <w:adjustRightInd w:val="0"/>
        <w:ind w:firstLine="567"/>
        <w:jc w:val="both"/>
        <w:rPr>
          <w:sz w:val="22"/>
          <w:szCs w:val="22"/>
        </w:rPr>
      </w:pPr>
      <w:r w:rsidRPr="00130928">
        <w:rPr>
          <w:sz w:val="22"/>
          <w:szCs w:val="22"/>
        </w:rPr>
        <w:t>7)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p>
    <w:p w:rsidR="00550848" w:rsidRPr="007C0C17" w:rsidRDefault="00785CCF" w:rsidP="00130928">
      <w:pPr>
        <w:autoSpaceDE w:val="0"/>
        <w:autoSpaceDN w:val="0"/>
        <w:adjustRightInd w:val="0"/>
        <w:ind w:firstLine="567"/>
        <w:jc w:val="both"/>
        <w:rPr>
          <w:sz w:val="22"/>
          <w:szCs w:val="22"/>
        </w:rPr>
      </w:pPr>
      <w:r w:rsidRPr="00130928">
        <w:rPr>
          <w:sz w:val="22"/>
          <w:szCs w:val="22"/>
        </w:rPr>
        <w:t>8) вправе принять решение об обмене инвестиционных паев другого открытого паевого инвестиционного фонда после завершения его формирования на инвестиционные паи</w:t>
      </w:r>
      <w:r w:rsidR="00550848" w:rsidRPr="007C0C17">
        <w:rPr>
          <w:sz w:val="22"/>
          <w:szCs w:val="22"/>
        </w:rPr>
        <w:t>;</w:t>
      </w:r>
    </w:p>
    <w:p w:rsidR="00550848" w:rsidRPr="007C0C17" w:rsidRDefault="00550848" w:rsidP="00550848">
      <w:pPr>
        <w:autoSpaceDE w:val="0"/>
        <w:autoSpaceDN w:val="0"/>
        <w:adjustRightInd w:val="0"/>
        <w:ind w:firstLine="567"/>
        <w:jc w:val="both"/>
        <w:rPr>
          <w:sz w:val="22"/>
          <w:szCs w:val="22"/>
        </w:rPr>
      </w:pPr>
      <w:r w:rsidRPr="007C0C17">
        <w:rPr>
          <w:sz w:val="22"/>
          <w:szCs w:val="22"/>
        </w:rPr>
        <w:t>9) вправе не предотвращать возникновение конфликта интересов в следующих случаях:</w:t>
      </w:r>
    </w:p>
    <w:p w:rsidR="00550848" w:rsidRPr="007C0C17" w:rsidRDefault="00550848" w:rsidP="00550848">
      <w:pPr>
        <w:autoSpaceDE w:val="0"/>
        <w:autoSpaceDN w:val="0"/>
        <w:adjustRightInd w:val="0"/>
        <w:ind w:firstLine="567"/>
        <w:jc w:val="both"/>
        <w:rPr>
          <w:sz w:val="22"/>
          <w:szCs w:val="22"/>
        </w:rPr>
      </w:pPr>
      <w:r w:rsidRPr="007C0C17">
        <w:rPr>
          <w:sz w:val="22"/>
          <w:szCs w:val="22"/>
        </w:rPr>
        <w:lastRenderedPageBreak/>
        <w:t>- приобретение инвестиционных паев фонда за свой счет, а также владение и распоряжение ими в собственных интересах сотрудниками управляющей компании, в том числе задействованными в управлении фондом, в принятии и исполнении инвестиционных решений, при подготовке материалов к заседаниям инвестиционного комитета и участвующими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 управляющей компании.</w:t>
      </w:r>
    </w:p>
    <w:p w:rsidR="00550848" w:rsidRPr="007C0C17" w:rsidRDefault="00550848" w:rsidP="00550848">
      <w:pPr>
        <w:autoSpaceDE w:val="0"/>
        <w:autoSpaceDN w:val="0"/>
        <w:adjustRightInd w:val="0"/>
        <w:ind w:firstLine="567"/>
        <w:jc w:val="both"/>
        <w:rPr>
          <w:sz w:val="22"/>
          <w:szCs w:val="22"/>
        </w:rPr>
      </w:pPr>
      <w:r w:rsidRPr="007C0C17">
        <w:rPr>
          <w:sz w:val="22"/>
          <w:szCs w:val="22"/>
        </w:rPr>
        <w:t>- использование управляющей компанией (сотрудником, указанным в предыдущем абзаце настоящего пункта) в своих интересах и (или) в интересах третьих лиц информации (за исключением общедоступной информации), которая была использована для совершения либо несовершения юридических и (или) фактических действий, влияющих на связанные с оказанием услуг управляющей компании интересы владельцев инвестиционных паев фонда, в т.ч. о принятии инвестиционных решений за счет имущества фонда, за исключением использования информации о принятии управляющей компанией решения о совершении сделки за счет имущества фонда до совершения данной сделки.</w:t>
      </w:r>
    </w:p>
    <w:p w:rsidR="00550848" w:rsidRPr="007C0C17" w:rsidRDefault="00550848" w:rsidP="00550848">
      <w:pPr>
        <w:autoSpaceDE w:val="0"/>
        <w:autoSpaceDN w:val="0"/>
        <w:adjustRightInd w:val="0"/>
        <w:ind w:firstLine="567"/>
        <w:jc w:val="both"/>
        <w:rPr>
          <w:sz w:val="22"/>
          <w:szCs w:val="22"/>
        </w:rPr>
      </w:pPr>
      <w:r w:rsidRPr="007C0C17">
        <w:rPr>
          <w:sz w:val="22"/>
          <w:szCs w:val="22"/>
        </w:rPr>
        <w:t>- приобретение имущества, которое входит (может входить) в состав имущества фонда, за свой счет, а также владение и распоряжение им в собственных интересах управляющей компанией и(или) сотрудниками управляющей компании, в том числе задействованными в управлении имуществом фонда, в принятии и исполнении инвестиционных решений, при подготовке материалов к заседаниям инвестиционного комитета, участвующими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w:t>
      </w:r>
    </w:p>
    <w:p w:rsidR="00550848" w:rsidRPr="007C0C17" w:rsidRDefault="00550848" w:rsidP="00550848">
      <w:pPr>
        <w:autoSpaceDE w:val="0"/>
        <w:autoSpaceDN w:val="0"/>
        <w:adjustRightInd w:val="0"/>
        <w:ind w:firstLine="567"/>
        <w:jc w:val="both"/>
        <w:rPr>
          <w:sz w:val="22"/>
          <w:szCs w:val="22"/>
        </w:rPr>
      </w:pPr>
      <w:r w:rsidRPr="007C0C17">
        <w:rPr>
          <w:sz w:val="22"/>
          <w:szCs w:val="22"/>
        </w:rPr>
        <w:t xml:space="preserve">- сотрудник управляющей компании, в том числе задействованный в управлении фондом, в принятии и исполнении инвестиционных решений, при подготовке материалов к заседаниям инвестиционного комитета, участвующий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 осуществляет (может осуществлять) иные или аналогичные должностные обязанности в </w:t>
      </w:r>
      <w:r w:rsidR="00802F8C" w:rsidRPr="00802F8C">
        <w:rPr>
          <w:sz w:val="22"/>
          <w:szCs w:val="22"/>
        </w:rPr>
        <w:t>Акционерном обществе «Управляющая компания «Мой Капитал»</w:t>
      </w:r>
      <w:r w:rsidR="00802F8C">
        <w:rPr>
          <w:sz w:val="22"/>
          <w:szCs w:val="22"/>
        </w:rPr>
        <w:t xml:space="preserve">, </w:t>
      </w:r>
      <w:r w:rsidRPr="007C0C17">
        <w:rPr>
          <w:sz w:val="22"/>
          <w:szCs w:val="22"/>
        </w:rPr>
        <w:t xml:space="preserve">ОГРН 1087746129888, имеющее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№21-000-1-00549 от 08.04.2008г. </w:t>
      </w:r>
    </w:p>
    <w:p w:rsidR="00550848" w:rsidRPr="007C0C17" w:rsidRDefault="00550848" w:rsidP="00550848">
      <w:pPr>
        <w:autoSpaceDE w:val="0"/>
        <w:autoSpaceDN w:val="0"/>
        <w:adjustRightInd w:val="0"/>
        <w:ind w:firstLine="567"/>
        <w:jc w:val="both"/>
        <w:rPr>
          <w:sz w:val="22"/>
          <w:szCs w:val="22"/>
        </w:rPr>
      </w:pPr>
      <w:r w:rsidRPr="007C0C17">
        <w:rPr>
          <w:sz w:val="22"/>
          <w:szCs w:val="22"/>
        </w:rPr>
        <w:t>- сотрудник управляющей компании, в том числе задействованный в управлении фондом, в принятии и исполнении инвестиционных решений, участвующий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 может принимать решения о сделках, а также заключать такие сделки, в отношении одинакового имущества, входящего как в состав имущества иных  фондов управляющей компании, так и входящего в состав имущества иных клиентов управляющей компании, а также при осуществлении деятельности по управлению ценными бумагами Обществом с ограниченной ответственностью «Управляющая компания «Альфа-Капитал», ОГРН 1027739292283 (лицензия профессионального участника № 077-08158-001000 от 30.11.2004г.) в условиях совмещения с деятельностью по управлению паевыми инвестиционными фондами.</w:t>
      </w:r>
    </w:p>
    <w:p w:rsidR="00550848" w:rsidRPr="007C0C17" w:rsidRDefault="00550848" w:rsidP="00550848">
      <w:pPr>
        <w:autoSpaceDE w:val="0"/>
        <w:autoSpaceDN w:val="0"/>
        <w:adjustRightInd w:val="0"/>
        <w:ind w:firstLine="567"/>
        <w:jc w:val="both"/>
        <w:rPr>
          <w:sz w:val="22"/>
          <w:szCs w:val="22"/>
        </w:rPr>
      </w:pPr>
      <w:r w:rsidRPr="007C0C17">
        <w:rPr>
          <w:sz w:val="22"/>
          <w:szCs w:val="22"/>
        </w:rPr>
        <w:t xml:space="preserve">- совершение управляющей компанией (лицом, признанным ответственным лицом управляющей компании, сотрудниками управляющей компании) при управлении имуществом фонда сделок с ответственным лицом управляющей компании), в том числе заключение (возможность заключения) договоров банковского счета, депозитных договоров, договоров на оказание брокерских услуг, иных договоров, и (или) перечисление (возможность перечисления) денежных средств в рублях и иностранной валюте, иных активов, входящих в состав имущества фонда, на счета (включая брокерские), во вклады (депозиты), на основании вышеуказанных договоров, лицу, признанному ответственным лицом управляющей компании, а также совершение сделок за счет имущества фонда, когда стороной таких сделок является ответственное лицо управляющей компании, предмет сделок - размещение (возможность размещения) денежных средств в рублях и иностранной валюте, ценных бумаг, иного имущества на счетах (включая брокерские), а также переход права собственности на ценные бумаги/денежные средства в рублях или иностранной валюте по договорам купли-продажи, репо, фьючерсным и опционным договорам (контрактам), имущественные права, в случаях, если это предусмотрено инвестиционной декларацией фонда, и иные юридические и (или) фактические действия, влияющие на связанные с оказанием услуг управляющей компании интересы владельцев инвестиционных паев. Лицо, которое признано ответственным лицом управляющей компании является АО «АЛЬФА-БАНК» ОГРН 1027700067328, Банк ГПБ (АО) ОГРН 1027700167110, ООО «Атон» ОГРН 1027739583200.  </w:t>
      </w:r>
    </w:p>
    <w:p w:rsidR="00785CCF" w:rsidRPr="007C0C17" w:rsidRDefault="00550848" w:rsidP="00966E16">
      <w:pPr>
        <w:autoSpaceDE w:val="0"/>
        <w:autoSpaceDN w:val="0"/>
        <w:adjustRightInd w:val="0"/>
        <w:ind w:firstLine="567"/>
        <w:jc w:val="both"/>
        <w:rPr>
          <w:sz w:val="22"/>
          <w:szCs w:val="22"/>
        </w:rPr>
      </w:pPr>
      <w:r w:rsidRPr="007C0C17">
        <w:rPr>
          <w:sz w:val="22"/>
          <w:szCs w:val="22"/>
        </w:rPr>
        <w:t xml:space="preserve">9.1) в условиях наличия конфликта интересов управляющая компания (сотрудники управляющей компании) при совершении либо несовершении юридических и (или) фактических действий, влияющих </w:t>
      </w:r>
      <w:r w:rsidRPr="007C0C17">
        <w:rPr>
          <w:sz w:val="22"/>
          <w:szCs w:val="22"/>
        </w:rPr>
        <w:lastRenderedPageBreak/>
        <w:t xml:space="preserve">на связанные с оказанием услуг управляющей компании интересы владельцев инвестиционных паев, действует (действуют) так же, как в условиях </w:t>
      </w:r>
      <w:r w:rsidR="00966E16" w:rsidRPr="007C0C17">
        <w:rPr>
          <w:sz w:val="22"/>
          <w:szCs w:val="22"/>
        </w:rPr>
        <w:t>отсутствия конфликта интересов.</w:t>
      </w:r>
    </w:p>
    <w:p w:rsidR="00785CCF" w:rsidRPr="00130928" w:rsidRDefault="00785CCF" w:rsidP="00785CCF">
      <w:pPr>
        <w:ind w:firstLine="567"/>
        <w:jc w:val="both"/>
        <w:rPr>
          <w:sz w:val="22"/>
          <w:szCs w:val="22"/>
        </w:rPr>
      </w:pPr>
      <w:r w:rsidRPr="00130928">
        <w:rPr>
          <w:sz w:val="22"/>
          <w:szCs w:val="22"/>
        </w:rPr>
        <w:t>27. Управляющая компания обязана:</w:t>
      </w:r>
    </w:p>
    <w:p w:rsidR="00966E16" w:rsidRPr="007C0C17" w:rsidRDefault="00785CCF" w:rsidP="00966E16">
      <w:pPr>
        <w:autoSpaceDE w:val="0"/>
        <w:autoSpaceDN w:val="0"/>
        <w:adjustRightInd w:val="0"/>
        <w:ind w:firstLine="567"/>
        <w:jc w:val="both"/>
        <w:rPr>
          <w:sz w:val="22"/>
          <w:szCs w:val="22"/>
        </w:rPr>
      </w:pPr>
      <w:r w:rsidRPr="00130928">
        <w:rPr>
          <w:sz w:val="22"/>
          <w:szCs w:val="22"/>
        </w:rPr>
        <w:t>1)</w:t>
      </w:r>
      <w:r w:rsidR="00966E16" w:rsidRPr="007C0C17">
        <w:rPr>
          <w:sz w:val="22"/>
          <w:szCs w:val="22"/>
        </w:rPr>
        <w:t xml:space="preserve"> осуществлять доверительное управление фондом в соот</w:t>
      </w:r>
      <w:r w:rsidR="008933BC" w:rsidRPr="007C0C17">
        <w:rPr>
          <w:sz w:val="22"/>
          <w:szCs w:val="22"/>
        </w:rPr>
        <w:t xml:space="preserve">ветствии с Федеральным законом </w:t>
      </w:r>
      <w:r w:rsidR="008933BC">
        <w:rPr>
          <w:sz w:val="22"/>
          <w:szCs w:val="22"/>
        </w:rPr>
        <w:t>«</w:t>
      </w:r>
      <w:r w:rsidR="008933BC" w:rsidRPr="007C0C17">
        <w:rPr>
          <w:sz w:val="22"/>
          <w:szCs w:val="22"/>
        </w:rPr>
        <w:t>Об инвестиционных фондах</w:t>
      </w:r>
      <w:r w:rsidR="008933BC">
        <w:rPr>
          <w:sz w:val="22"/>
          <w:szCs w:val="22"/>
        </w:rPr>
        <w:t>»</w:t>
      </w:r>
      <w:r w:rsidR="00966E16" w:rsidRPr="007C0C17">
        <w:rPr>
          <w:sz w:val="22"/>
          <w:szCs w:val="22"/>
        </w:rPr>
        <w:t xml:space="preserve">, другими федеральными законами, нормативными актами </w:t>
      </w:r>
      <w:r w:rsidR="00802F8C" w:rsidRPr="00802F8C">
        <w:rPr>
          <w:sz w:val="22"/>
          <w:szCs w:val="22"/>
        </w:rPr>
        <w:t xml:space="preserve">Банка России </w:t>
      </w:r>
      <w:r w:rsidR="00966E16" w:rsidRPr="007C0C17">
        <w:rPr>
          <w:sz w:val="22"/>
          <w:szCs w:val="22"/>
        </w:rPr>
        <w:t>и настоящими Правилами;</w:t>
      </w:r>
    </w:p>
    <w:p w:rsidR="00966E16" w:rsidRPr="007C0C17" w:rsidRDefault="00966E16" w:rsidP="00966E16">
      <w:pPr>
        <w:autoSpaceDE w:val="0"/>
        <w:autoSpaceDN w:val="0"/>
        <w:adjustRightInd w:val="0"/>
        <w:ind w:firstLine="567"/>
        <w:jc w:val="both"/>
        <w:rPr>
          <w:sz w:val="22"/>
          <w:szCs w:val="22"/>
        </w:rPr>
      </w:pPr>
      <w:r w:rsidRPr="007C0C17">
        <w:rPr>
          <w:sz w:val="22"/>
          <w:szCs w:val="22"/>
        </w:rPr>
        <w:t xml:space="preserve">1.1)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 </w:t>
      </w:r>
    </w:p>
    <w:p w:rsidR="00785CCF" w:rsidRPr="00BB22BA" w:rsidRDefault="00785CCF" w:rsidP="00785CCF">
      <w:pPr>
        <w:ind w:firstLine="567"/>
        <w:jc w:val="both"/>
        <w:rPr>
          <w:sz w:val="22"/>
          <w:szCs w:val="22"/>
        </w:rPr>
      </w:pPr>
      <w:r w:rsidRPr="00BB22BA">
        <w:rPr>
          <w:sz w:val="22"/>
          <w:szCs w:val="22"/>
        </w:rPr>
        <w:t>2) при осуществлении доверительного управления фондом действовать разумно и добросовестно в интересах владельцев инвестиционных паев;</w:t>
      </w:r>
    </w:p>
    <w:p w:rsidR="00785CCF" w:rsidRPr="00BB22BA" w:rsidRDefault="00785CCF" w:rsidP="00785CCF">
      <w:pPr>
        <w:ind w:firstLine="567"/>
        <w:jc w:val="both"/>
        <w:rPr>
          <w:sz w:val="22"/>
          <w:szCs w:val="22"/>
        </w:rPr>
      </w:pPr>
      <w:r w:rsidRPr="00BB22BA">
        <w:rPr>
          <w:sz w:val="22"/>
          <w:szCs w:val="22"/>
        </w:rPr>
        <w:t xml:space="preserve">3) 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w:t>
      </w:r>
      <w:r w:rsidR="00802F8C">
        <w:rPr>
          <w:sz w:val="22"/>
          <w:szCs w:val="22"/>
        </w:rPr>
        <w:t>Банка России</w:t>
      </w:r>
      <w:r w:rsidRPr="00BB22BA">
        <w:rPr>
          <w:sz w:val="22"/>
          <w:szCs w:val="22"/>
        </w:rPr>
        <w:t>, не предусмотрено иное;</w:t>
      </w:r>
    </w:p>
    <w:p w:rsidR="00785CCF" w:rsidRPr="00BB22BA" w:rsidRDefault="00785CCF" w:rsidP="00785CCF">
      <w:pPr>
        <w:ind w:firstLine="567"/>
        <w:jc w:val="both"/>
        <w:rPr>
          <w:sz w:val="22"/>
          <w:szCs w:val="22"/>
        </w:rPr>
      </w:pPr>
      <w:r w:rsidRPr="00BB22BA">
        <w:rPr>
          <w:sz w:val="22"/>
          <w:szCs w:val="22"/>
        </w:rPr>
        <w:t>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rsidR="00785CCF" w:rsidRPr="00BB22BA" w:rsidRDefault="00785CCF" w:rsidP="00785CCF">
      <w:pPr>
        <w:ind w:firstLine="567"/>
        <w:jc w:val="both"/>
        <w:rPr>
          <w:sz w:val="22"/>
          <w:szCs w:val="22"/>
        </w:rPr>
      </w:pPr>
      <w:r w:rsidRPr="00BB22BA">
        <w:rPr>
          <w:sz w:val="22"/>
          <w:szCs w:val="22"/>
        </w:rPr>
        <w:t>5) раскрывать информацию о дате составления списка владельцев инвестиционных паев для осуществления ими своих прав не позднее 3 рабочих дней до дня составления указанного списка;</w:t>
      </w:r>
    </w:p>
    <w:p w:rsidR="008C5A9E" w:rsidRDefault="00785CCF" w:rsidP="00785CCF">
      <w:pPr>
        <w:ind w:firstLine="567"/>
        <w:jc w:val="both"/>
        <w:rPr>
          <w:sz w:val="22"/>
          <w:szCs w:val="22"/>
        </w:rPr>
      </w:pPr>
      <w:r w:rsidRPr="00BB22BA">
        <w:rPr>
          <w:sz w:val="22"/>
          <w:szCs w:val="22"/>
        </w:rPr>
        <w:t>6) раскрывать отчеты, требования к которым устанавливаются Банком России</w:t>
      </w:r>
      <w:r w:rsidR="008C5A9E">
        <w:rPr>
          <w:sz w:val="22"/>
          <w:szCs w:val="22"/>
        </w:rPr>
        <w:t>;</w:t>
      </w:r>
    </w:p>
    <w:p w:rsidR="008C5A9E" w:rsidRPr="008C5A9E" w:rsidRDefault="008C5A9E" w:rsidP="008C5A9E">
      <w:pPr>
        <w:ind w:firstLine="567"/>
        <w:jc w:val="both"/>
        <w:rPr>
          <w:sz w:val="22"/>
          <w:szCs w:val="22"/>
        </w:rPr>
      </w:pPr>
      <w:r w:rsidRPr="008C5A9E">
        <w:rPr>
          <w:sz w:val="22"/>
          <w:szCs w:val="22"/>
        </w:rPr>
        <w:t>7) соблюдать инвестиционную декларацию Правил доверительного управления фондом и Правила доверительного управления фондом;</w:t>
      </w:r>
    </w:p>
    <w:p w:rsidR="008C5A9E" w:rsidRPr="008C5A9E" w:rsidRDefault="008C5A9E" w:rsidP="008C5A9E">
      <w:pPr>
        <w:ind w:firstLine="567"/>
        <w:jc w:val="both"/>
        <w:rPr>
          <w:sz w:val="22"/>
          <w:szCs w:val="22"/>
        </w:rPr>
      </w:pPr>
      <w:r w:rsidRPr="008C5A9E">
        <w:rPr>
          <w:sz w:val="22"/>
          <w:szCs w:val="22"/>
        </w:rPr>
        <w:t>8) раскрывать информацию о фонде в соответствии с Федеральным законом «Об инвестиционных фондах», за исключением случаев, установленных Федеральным законом «Об инвестиционных фондах»;</w:t>
      </w:r>
    </w:p>
    <w:p w:rsidR="00030A55" w:rsidRDefault="008C5A9E" w:rsidP="008C5A9E">
      <w:pPr>
        <w:ind w:firstLine="567"/>
        <w:jc w:val="both"/>
        <w:rPr>
          <w:sz w:val="22"/>
          <w:szCs w:val="22"/>
        </w:rPr>
      </w:pPr>
      <w:r w:rsidRPr="008C5A9E">
        <w:rPr>
          <w:sz w:val="22"/>
          <w:szCs w:val="22"/>
        </w:rPr>
        <w:t>9) соблюдать иные требования, предусмотренные Федеральным законом «Об инвестиционных фондах» и нормативными актами Банка России</w:t>
      </w:r>
      <w:r w:rsidR="00030A55">
        <w:rPr>
          <w:sz w:val="22"/>
          <w:szCs w:val="22"/>
        </w:rPr>
        <w:t>;</w:t>
      </w:r>
    </w:p>
    <w:p w:rsidR="00030A55" w:rsidRPr="00F71730" w:rsidRDefault="00030A55" w:rsidP="00030A55">
      <w:pPr>
        <w:ind w:firstLine="567"/>
        <w:jc w:val="both"/>
        <w:rPr>
          <w:sz w:val="22"/>
          <w:szCs w:val="22"/>
        </w:rPr>
      </w:pPr>
      <w:r>
        <w:rPr>
          <w:sz w:val="22"/>
          <w:szCs w:val="22"/>
        </w:rPr>
        <w:t>10) открывать и вести ИИС по заявлению физического лица – приобретателя инвестиционных паев в соответствии с Правилами фонда.</w:t>
      </w:r>
    </w:p>
    <w:p w:rsidR="00785CCF" w:rsidRPr="00BB22BA" w:rsidRDefault="00785CCF" w:rsidP="00785CCF">
      <w:pPr>
        <w:ind w:firstLine="567"/>
        <w:jc w:val="both"/>
        <w:rPr>
          <w:sz w:val="22"/>
          <w:szCs w:val="22"/>
        </w:rPr>
      </w:pPr>
      <w:r w:rsidRPr="00BB22BA">
        <w:rPr>
          <w:sz w:val="22"/>
          <w:szCs w:val="22"/>
        </w:rPr>
        <w:t>28. Управляющая компания не вправе:</w:t>
      </w:r>
    </w:p>
    <w:p w:rsidR="00785CCF" w:rsidRDefault="00785CCF" w:rsidP="00785CCF">
      <w:pPr>
        <w:ind w:firstLine="567"/>
        <w:jc w:val="both"/>
        <w:rPr>
          <w:sz w:val="22"/>
          <w:szCs w:val="22"/>
        </w:rPr>
      </w:pPr>
      <w:r w:rsidRPr="00BB22BA">
        <w:rPr>
          <w:sz w:val="22"/>
          <w:szCs w:val="22"/>
        </w:rPr>
        <w:t>1) 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rsidR="008C5A9E" w:rsidRPr="00BB22BA" w:rsidRDefault="008C5A9E" w:rsidP="00785CCF">
      <w:pPr>
        <w:ind w:firstLine="567"/>
        <w:jc w:val="both"/>
        <w:rPr>
          <w:sz w:val="22"/>
          <w:szCs w:val="22"/>
        </w:rPr>
      </w:pPr>
      <w:r w:rsidRPr="008C5A9E">
        <w:rPr>
          <w:sz w:val="22"/>
          <w:szCs w:val="22"/>
        </w:rPr>
        <w:t>1.1) приобретать инвестиционные паи паевого инвестиционного фонда, находящегося в ее доверительном управлении.</w:t>
      </w:r>
    </w:p>
    <w:p w:rsidR="00785CCF" w:rsidRPr="00BB22BA" w:rsidRDefault="00785CCF" w:rsidP="00785CCF">
      <w:pPr>
        <w:ind w:firstLine="567"/>
        <w:jc w:val="both"/>
        <w:rPr>
          <w:sz w:val="22"/>
          <w:szCs w:val="22"/>
        </w:rPr>
      </w:pPr>
      <w:r w:rsidRPr="00BB22BA">
        <w:rPr>
          <w:sz w:val="22"/>
          <w:szCs w:val="22"/>
        </w:rPr>
        <w:t>2) распоряжаться денежными средствами, находящимися на транзитном счете, без предварительного согласия специализированного депозитария;</w:t>
      </w:r>
    </w:p>
    <w:p w:rsidR="00785CCF" w:rsidRPr="00BB22BA" w:rsidRDefault="00785CCF" w:rsidP="00785CCF">
      <w:pPr>
        <w:ind w:firstLine="567"/>
        <w:jc w:val="both"/>
        <w:rPr>
          <w:sz w:val="22"/>
          <w:szCs w:val="22"/>
        </w:rPr>
      </w:pPr>
      <w:r w:rsidRPr="00BB22BA">
        <w:rPr>
          <w:sz w:val="22"/>
          <w:szCs w:val="22"/>
        </w:rPr>
        <w:t>3)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rsidR="00785CCF" w:rsidRPr="00BB22BA" w:rsidRDefault="00785CCF" w:rsidP="00785CCF">
      <w:pPr>
        <w:ind w:firstLine="567"/>
        <w:jc w:val="both"/>
        <w:rPr>
          <w:sz w:val="22"/>
          <w:szCs w:val="22"/>
        </w:rPr>
      </w:pPr>
      <w:r w:rsidRPr="00BB22BA">
        <w:rPr>
          <w:sz w:val="22"/>
          <w:szCs w:val="22"/>
        </w:rPr>
        <w:t>4)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проведения операции обмена инвестиционных паев, в случае недостаточности денежных средств, составляющих фонд;</w:t>
      </w:r>
    </w:p>
    <w:p w:rsidR="00785CCF" w:rsidRPr="00BB22BA" w:rsidRDefault="00785CCF" w:rsidP="00785CCF">
      <w:pPr>
        <w:ind w:firstLine="567"/>
        <w:jc w:val="both"/>
        <w:rPr>
          <w:sz w:val="22"/>
          <w:szCs w:val="22"/>
        </w:rPr>
      </w:pPr>
      <w:r w:rsidRPr="00BB22BA">
        <w:rPr>
          <w:sz w:val="22"/>
          <w:szCs w:val="22"/>
        </w:rPr>
        <w:t>5) совершать следующие сделки или давать поручения на совершение следующих сделок:</w:t>
      </w:r>
    </w:p>
    <w:p w:rsidR="00785CCF" w:rsidRPr="00BB22BA" w:rsidRDefault="00785CCF" w:rsidP="00785CCF">
      <w:pPr>
        <w:ind w:firstLine="567"/>
        <w:jc w:val="both"/>
        <w:rPr>
          <w:sz w:val="22"/>
          <w:szCs w:val="22"/>
        </w:rPr>
      </w:pPr>
      <w:r w:rsidRPr="00BB22BA">
        <w:rPr>
          <w:sz w:val="22"/>
          <w:szCs w:val="22"/>
        </w:rPr>
        <w:t xml:space="preserve">а) сделки по приобретению за счет имущества, составляющего фонд, объектов, не предусмотренных Федеральным законом «Об инвестиционных фондах», нормативными актами </w:t>
      </w:r>
      <w:r w:rsidR="008C5A9E" w:rsidRPr="008C5A9E">
        <w:rPr>
          <w:sz w:val="22"/>
          <w:szCs w:val="22"/>
        </w:rPr>
        <w:t>Банка России</w:t>
      </w:r>
      <w:r w:rsidRPr="00BB22BA">
        <w:rPr>
          <w:sz w:val="22"/>
          <w:szCs w:val="22"/>
        </w:rPr>
        <w:t>, инвестиционной декларацией фонда;</w:t>
      </w:r>
    </w:p>
    <w:p w:rsidR="00785CCF" w:rsidRPr="00BB22BA" w:rsidRDefault="00785CCF" w:rsidP="00785CCF">
      <w:pPr>
        <w:ind w:firstLine="567"/>
        <w:jc w:val="both"/>
        <w:rPr>
          <w:sz w:val="22"/>
          <w:szCs w:val="22"/>
        </w:rPr>
      </w:pPr>
      <w:r w:rsidRPr="00BB22BA">
        <w:rPr>
          <w:sz w:val="22"/>
          <w:szCs w:val="22"/>
        </w:rPr>
        <w:t>б) сделки по безвозмездному отчуждению имущества, составляющего фонд;</w:t>
      </w:r>
    </w:p>
    <w:p w:rsidR="00785CCF" w:rsidRPr="00BB22BA" w:rsidRDefault="00785CCF" w:rsidP="00785CCF">
      <w:pPr>
        <w:ind w:firstLine="567"/>
        <w:jc w:val="both"/>
        <w:rPr>
          <w:sz w:val="22"/>
          <w:szCs w:val="22"/>
        </w:rPr>
      </w:pPr>
      <w:r w:rsidRPr="00BB22BA">
        <w:rPr>
          <w:sz w:val="22"/>
          <w:szCs w:val="22"/>
        </w:rPr>
        <w:t>в) сделки,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организованных торгах, при условии осуществления клиринга по таким сделкам;</w:t>
      </w:r>
    </w:p>
    <w:p w:rsidR="00785CCF" w:rsidRPr="00BB22BA" w:rsidRDefault="00785CCF" w:rsidP="00785CCF">
      <w:pPr>
        <w:ind w:firstLine="567"/>
        <w:jc w:val="both"/>
        <w:rPr>
          <w:sz w:val="22"/>
          <w:szCs w:val="22"/>
        </w:rPr>
      </w:pPr>
      <w:r w:rsidRPr="00BB22BA">
        <w:rPr>
          <w:sz w:val="22"/>
          <w:szCs w:val="22"/>
        </w:rPr>
        <w:t>г) сделки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rsidR="00785CCF" w:rsidRPr="00BB22BA" w:rsidRDefault="00785CCF" w:rsidP="00785CCF">
      <w:pPr>
        <w:ind w:firstLine="567"/>
        <w:jc w:val="both"/>
        <w:rPr>
          <w:sz w:val="22"/>
          <w:szCs w:val="22"/>
        </w:rPr>
      </w:pPr>
      <w:r w:rsidRPr="00BB22BA">
        <w:rPr>
          <w:sz w:val="22"/>
          <w:szCs w:val="22"/>
        </w:rPr>
        <w:t>д) договоры займа или кредитные договоры,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rsidR="00785CCF" w:rsidRPr="00BB22BA" w:rsidRDefault="00785CCF" w:rsidP="00785CCF">
      <w:pPr>
        <w:ind w:firstLine="567"/>
        <w:jc w:val="both"/>
        <w:rPr>
          <w:sz w:val="22"/>
          <w:szCs w:val="22"/>
        </w:rPr>
      </w:pPr>
      <w:r w:rsidRPr="00BB22BA">
        <w:rPr>
          <w:sz w:val="22"/>
          <w:szCs w:val="22"/>
        </w:rPr>
        <w:lastRenderedPageBreak/>
        <w:t xml:space="preserve">е) сделки репо, подлежащие исполнению за счет имущества фонда. Если иное не предусмотрено нормативными актами </w:t>
      </w:r>
      <w:r w:rsidR="008C5A9E" w:rsidRPr="008C5A9E">
        <w:rPr>
          <w:sz w:val="22"/>
          <w:szCs w:val="22"/>
        </w:rPr>
        <w:t>Банка России</w:t>
      </w:r>
      <w:r w:rsidRPr="00BB22BA">
        <w:rPr>
          <w:sz w:val="22"/>
          <w:szCs w:val="22"/>
        </w:rPr>
        <w:t xml:space="preserve">, данное ограничение не применяется в случае соблюдения </w:t>
      </w:r>
      <w:r w:rsidR="003D4BD0" w:rsidRPr="00BB22BA">
        <w:rPr>
          <w:sz w:val="22"/>
          <w:szCs w:val="22"/>
        </w:rPr>
        <w:t>условий,</w:t>
      </w:r>
      <w:r w:rsidR="00502FC5" w:rsidRPr="00BB22BA">
        <w:rPr>
          <w:sz w:val="22"/>
          <w:szCs w:val="22"/>
        </w:rPr>
        <w:t xml:space="preserve"> предусмотренных абзацем </w:t>
      </w:r>
      <w:r w:rsidR="008C5A9E">
        <w:rPr>
          <w:sz w:val="22"/>
          <w:szCs w:val="22"/>
        </w:rPr>
        <w:t>6</w:t>
      </w:r>
      <w:r w:rsidR="00881311" w:rsidRPr="00BB22BA">
        <w:rPr>
          <w:sz w:val="22"/>
          <w:szCs w:val="22"/>
        </w:rPr>
        <w:t>,</w:t>
      </w:r>
      <w:r w:rsidR="008C5A9E">
        <w:rPr>
          <w:sz w:val="22"/>
          <w:szCs w:val="22"/>
        </w:rPr>
        <w:t>7</w:t>
      </w:r>
      <w:r w:rsidR="00881311" w:rsidRPr="00BB22BA">
        <w:rPr>
          <w:sz w:val="22"/>
          <w:szCs w:val="22"/>
        </w:rPr>
        <w:t xml:space="preserve"> и </w:t>
      </w:r>
      <w:r w:rsidR="008C5A9E">
        <w:rPr>
          <w:sz w:val="22"/>
          <w:szCs w:val="22"/>
        </w:rPr>
        <w:t>9</w:t>
      </w:r>
      <w:r w:rsidR="00502FC5" w:rsidRPr="00BB22BA">
        <w:rPr>
          <w:sz w:val="22"/>
          <w:szCs w:val="22"/>
        </w:rPr>
        <w:t>, пп.1) п.23 настоящих Правил.</w:t>
      </w:r>
    </w:p>
    <w:p w:rsidR="00785CCF" w:rsidRPr="00BB22BA" w:rsidRDefault="00785CCF" w:rsidP="00894395">
      <w:pPr>
        <w:ind w:firstLine="567"/>
        <w:jc w:val="both"/>
        <w:rPr>
          <w:sz w:val="22"/>
          <w:szCs w:val="22"/>
        </w:rPr>
      </w:pPr>
      <w:r w:rsidRPr="00BB22BA">
        <w:rPr>
          <w:sz w:val="22"/>
          <w:szCs w:val="22"/>
        </w:rPr>
        <w:t xml:space="preserve">ж) </w:t>
      </w:r>
      <w:r w:rsidR="00127C24" w:rsidRPr="00BB22BA">
        <w:rPr>
          <w:sz w:val="22"/>
          <w:szCs w:val="22"/>
        </w:rPr>
        <w:t>сделки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от 22 апреля 1996 года №39-ФЗ «О рынке ценных бумаг»;</w:t>
      </w:r>
    </w:p>
    <w:p w:rsidR="00785CCF" w:rsidRPr="00BB22BA" w:rsidRDefault="00785CCF" w:rsidP="00785CCF">
      <w:pPr>
        <w:ind w:firstLine="567"/>
        <w:jc w:val="both"/>
        <w:rPr>
          <w:sz w:val="22"/>
          <w:szCs w:val="22"/>
        </w:rPr>
      </w:pPr>
      <w:r w:rsidRPr="00BB22BA">
        <w:rPr>
          <w:sz w:val="22"/>
          <w:szCs w:val="22"/>
        </w:rPr>
        <w:t xml:space="preserve">з) </w:t>
      </w:r>
      <w:r w:rsidR="00127C24" w:rsidRPr="00BB22BA">
        <w:rPr>
          <w:sz w:val="22"/>
          <w:szCs w:val="22"/>
        </w:rPr>
        <w:t xml:space="preserve"> сделки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от 22 апреля 1996 года №39-ФЗ «О рынке ценных бумаг»;</w:t>
      </w:r>
    </w:p>
    <w:p w:rsidR="00785CCF" w:rsidRPr="00BB22BA" w:rsidRDefault="00785CCF" w:rsidP="00785CCF">
      <w:pPr>
        <w:ind w:firstLine="567"/>
        <w:jc w:val="both"/>
        <w:rPr>
          <w:sz w:val="22"/>
          <w:szCs w:val="22"/>
        </w:rPr>
      </w:pPr>
      <w:r w:rsidRPr="00BB22BA">
        <w:rPr>
          <w:sz w:val="22"/>
          <w:szCs w:val="22"/>
        </w:rPr>
        <w:t>и) сделки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w:t>
      </w:r>
      <w:r w:rsidR="00CF0822" w:rsidRPr="00BB22BA">
        <w:rPr>
          <w:sz w:val="22"/>
          <w:szCs w:val="22"/>
        </w:rPr>
        <w:t xml:space="preserve"> и</w:t>
      </w:r>
      <w:r w:rsidRPr="00BB22BA">
        <w:rPr>
          <w:sz w:val="22"/>
          <w:szCs w:val="22"/>
        </w:rPr>
        <w:t xml:space="preserve"> регистратором;</w:t>
      </w:r>
    </w:p>
    <w:p w:rsidR="00785CCF" w:rsidRPr="00BB22BA" w:rsidRDefault="00785CCF" w:rsidP="00785CCF">
      <w:pPr>
        <w:ind w:firstLine="567"/>
        <w:jc w:val="both"/>
        <w:rPr>
          <w:sz w:val="22"/>
          <w:szCs w:val="22"/>
        </w:rPr>
      </w:pPr>
      <w:r w:rsidRPr="00BB22BA">
        <w:rPr>
          <w:sz w:val="22"/>
          <w:szCs w:val="22"/>
        </w:rPr>
        <w:t>к) сделки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rsidR="00785CCF" w:rsidRPr="00BB22BA" w:rsidRDefault="00785CCF" w:rsidP="00785CCF">
      <w:pPr>
        <w:ind w:firstLine="567"/>
        <w:jc w:val="both"/>
        <w:rPr>
          <w:sz w:val="22"/>
          <w:szCs w:val="22"/>
        </w:rPr>
      </w:pPr>
      <w:r w:rsidRPr="00BB22BA">
        <w:rPr>
          <w:sz w:val="22"/>
          <w:szCs w:val="22"/>
        </w:rPr>
        <w:t xml:space="preserve">л) </w:t>
      </w:r>
      <w:r w:rsidR="00F120FF" w:rsidRPr="00BB22BA">
        <w:rPr>
          <w:sz w:val="22"/>
          <w:szCs w:val="22"/>
        </w:rPr>
        <w:t>сделки 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за исключением случаев оплаты расходов, перечисленных в пункте 100 настоящих Правил, а также иных случаев, предусмотренных настоящими Правилами</w:t>
      </w:r>
      <w:r w:rsidRPr="00BB22BA">
        <w:rPr>
          <w:sz w:val="22"/>
          <w:szCs w:val="22"/>
        </w:rPr>
        <w:t>;</w:t>
      </w:r>
    </w:p>
    <w:p w:rsidR="00785CCF" w:rsidRPr="00BB22BA" w:rsidRDefault="00785CCF" w:rsidP="00785CCF">
      <w:pPr>
        <w:ind w:firstLine="567"/>
        <w:jc w:val="both"/>
        <w:rPr>
          <w:sz w:val="22"/>
          <w:szCs w:val="22"/>
        </w:rPr>
      </w:pPr>
      <w:r w:rsidRPr="00BB22BA">
        <w:rPr>
          <w:sz w:val="22"/>
          <w:szCs w:val="22"/>
        </w:rPr>
        <w:t>м) сделки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p>
    <w:p w:rsidR="00785CCF" w:rsidRPr="00BB22BA" w:rsidRDefault="00785CCF" w:rsidP="00785CCF">
      <w:pPr>
        <w:ind w:firstLine="567"/>
        <w:jc w:val="both"/>
        <w:rPr>
          <w:sz w:val="22"/>
          <w:szCs w:val="22"/>
        </w:rPr>
      </w:pPr>
      <w:r w:rsidRPr="00BB22BA">
        <w:rPr>
          <w:sz w:val="22"/>
          <w:szCs w:val="22"/>
        </w:rPr>
        <w:t xml:space="preserve">6) заключать договоры возмездного оказания услуг, подлежащих оплате за счет активов фонда, в случаях, установленных нормативными актами </w:t>
      </w:r>
      <w:r w:rsidR="008C5A9E" w:rsidRPr="008C5A9E">
        <w:rPr>
          <w:sz w:val="22"/>
          <w:szCs w:val="22"/>
        </w:rPr>
        <w:t>Банка России</w:t>
      </w:r>
      <w:r w:rsidRPr="00BB22BA">
        <w:rPr>
          <w:sz w:val="22"/>
          <w:szCs w:val="22"/>
        </w:rPr>
        <w:t>.</w:t>
      </w:r>
    </w:p>
    <w:p w:rsidR="00785CCF" w:rsidRPr="00BB22BA" w:rsidRDefault="00785CCF" w:rsidP="00785CCF">
      <w:pPr>
        <w:autoSpaceDE w:val="0"/>
        <w:autoSpaceDN w:val="0"/>
        <w:adjustRightInd w:val="0"/>
        <w:ind w:firstLine="567"/>
        <w:jc w:val="both"/>
        <w:rPr>
          <w:sz w:val="22"/>
          <w:szCs w:val="22"/>
        </w:rPr>
      </w:pPr>
      <w:r w:rsidRPr="00BB22BA">
        <w:rPr>
          <w:sz w:val="22"/>
          <w:szCs w:val="22"/>
        </w:rPr>
        <w:t>29. Ограничения на совершение сделок с ценными бумагами, установленные подпунктами «ж», «з», «к» и «л» подпункта 5 пункта 28 настоящих Правил, не применяются, если:</w:t>
      </w:r>
    </w:p>
    <w:p w:rsidR="00785CCF" w:rsidRPr="00BB22BA" w:rsidRDefault="00785CCF" w:rsidP="00785CCF">
      <w:pPr>
        <w:autoSpaceDE w:val="0"/>
        <w:autoSpaceDN w:val="0"/>
        <w:adjustRightInd w:val="0"/>
        <w:ind w:firstLine="567"/>
        <w:jc w:val="both"/>
        <w:rPr>
          <w:sz w:val="22"/>
          <w:szCs w:val="22"/>
        </w:rPr>
      </w:pPr>
      <w:r w:rsidRPr="00BB22BA">
        <w:rPr>
          <w:sz w:val="22"/>
          <w:szCs w:val="22"/>
        </w:rPr>
        <w:t>1) такие сделки с 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rsidR="00785CCF" w:rsidRPr="00BB22BA" w:rsidRDefault="00785CCF" w:rsidP="00785CCF">
      <w:pPr>
        <w:autoSpaceDE w:val="0"/>
        <w:autoSpaceDN w:val="0"/>
        <w:adjustRightInd w:val="0"/>
        <w:ind w:firstLine="567"/>
        <w:jc w:val="both"/>
        <w:rPr>
          <w:sz w:val="22"/>
          <w:szCs w:val="22"/>
        </w:rPr>
      </w:pPr>
      <w:r w:rsidRPr="00BB22BA">
        <w:rPr>
          <w:sz w:val="22"/>
          <w:szCs w:val="22"/>
        </w:rPr>
        <w:t>2) 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rsidR="00785CCF" w:rsidRPr="00BB22BA" w:rsidRDefault="00785CCF" w:rsidP="00785CCF">
      <w:pPr>
        <w:autoSpaceDE w:val="0"/>
        <w:autoSpaceDN w:val="0"/>
        <w:adjustRightInd w:val="0"/>
        <w:ind w:firstLine="567"/>
        <w:jc w:val="both"/>
        <w:rPr>
          <w:sz w:val="22"/>
          <w:szCs w:val="22"/>
        </w:rPr>
      </w:pPr>
      <w:r w:rsidRPr="00BB22BA">
        <w:rPr>
          <w:sz w:val="22"/>
          <w:szCs w:val="22"/>
        </w:rPr>
        <w:t>3) 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rsidR="00785CCF" w:rsidRPr="00BB22BA" w:rsidRDefault="00785CCF" w:rsidP="00785CCF">
      <w:pPr>
        <w:ind w:firstLine="567"/>
        <w:jc w:val="both"/>
        <w:rPr>
          <w:sz w:val="22"/>
          <w:szCs w:val="22"/>
        </w:rPr>
      </w:pPr>
      <w:r w:rsidRPr="00BB22BA">
        <w:rPr>
          <w:sz w:val="22"/>
          <w:szCs w:val="22"/>
        </w:rPr>
        <w:t>30. Ограничения на совершение сделок, установленные подпунктом «и» подпункта 5 пункта 28 настоящих Правил, не применяются, если указанные сделки:</w:t>
      </w:r>
    </w:p>
    <w:p w:rsidR="00785CCF" w:rsidRPr="00BB22BA" w:rsidRDefault="00785CCF" w:rsidP="00692DD4">
      <w:pPr>
        <w:ind w:firstLine="567"/>
        <w:jc w:val="both"/>
        <w:rPr>
          <w:sz w:val="22"/>
          <w:szCs w:val="22"/>
        </w:rPr>
      </w:pPr>
      <w:r w:rsidRPr="00BB22BA">
        <w:rPr>
          <w:sz w:val="22"/>
          <w:szCs w:val="22"/>
        </w:rPr>
        <w:t>1) совершаются с ценными бумагами, включенными в котировальные списки российских бирж;</w:t>
      </w:r>
    </w:p>
    <w:p w:rsidR="00785CCF" w:rsidRPr="00BB22BA" w:rsidRDefault="00785CCF" w:rsidP="00692DD4">
      <w:pPr>
        <w:ind w:firstLine="567"/>
        <w:jc w:val="both"/>
        <w:rPr>
          <w:sz w:val="22"/>
          <w:szCs w:val="22"/>
        </w:rPr>
      </w:pPr>
      <w:r w:rsidRPr="00BB22BA">
        <w:rPr>
          <w:sz w:val="22"/>
          <w:szCs w:val="22"/>
        </w:rPr>
        <w:t>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rsidR="00256BD5" w:rsidRPr="00BB22BA" w:rsidRDefault="00785CCF" w:rsidP="00692DD4">
      <w:pPr>
        <w:ind w:firstLine="567"/>
        <w:jc w:val="both"/>
        <w:rPr>
          <w:sz w:val="22"/>
          <w:szCs w:val="22"/>
        </w:rPr>
      </w:pPr>
      <w:r w:rsidRPr="00BB22BA">
        <w:rPr>
          <w:sz w:val="22"/>
          <w:szCs w:val="22"/>
        </w:rPr>
        <w:t>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bookmarkStart w:id="29" w:name="p_32"/>
      <w:bookmarkStart w:id="30" w:name="p_33"/>
      <w:bookmarkStart w:id="31" w:name="Закладка_13_05_2008"/>
      <w:bookmarkEnd w:id="29"/>
      <w:bookmarkEnd w:id="30"/>
      <w:bookmarkEnd w:id="31"/>
    </w:p>
    <w:p w:rsidR="00256BD5" w:rsidRPr="00BB22BA" w:rsidRDefault="00F61833" w:rsidP="00692DD4">
      <w:pPr>
        <w:ind w:firstLine="567"/>
        <w:jc w:val="both"/>
        <w:rPr>
          <w:sz w:val="22"/>
          <w:szCs w:val="22"/>
        </w:rPr>
      </w:pPr>
      <w:r w:rsidRPr="00BB22BA">
        <w:rPr>
          <w:sz w:val="22"/>
          <w:szCs w:val="22"/>
        </w:rPr>
        <w:t>3</w:t>
      </w:r>
      <w:r w:rsidR="00785CCF" w:rsidRPr="00BB22BA">
        <w:rPr>
          <w:sz w:val="22"/>
          <w:szCs w:val="22"/>
        </w:rPr>
        <w:t>1</w:t>
      </w:r>
      <w:r w:rsidRPr="00BB22BA">
        <w:rPr>
          <w:sz w:val="22"/>
          <w:szCs w:val="22"/>
        </w:rPr>
        <w:t xml:space="preserve">. По сделкам, совершенным в нарушение требований </w:t>
      </w:r>
      <w:r w:rsidRPr="00E46DB6">
        <w:rPr>
          <w:sz w:val="22"/>
          <w:szCs w:val="22"/>
        </w:rPr>
        <w:t>подпункта 3 пункта 2</w:t>
      </w:r>
      <w:r w:rsidR="00785CCF" w:rsidRPr="00E46DB6">
        <w:rPr>
          <w:sz w:val="22"/>
          <w:szCs w:val="22"/>
        </w:rPr>
        <w:t>6</w:t>
      </w:r>
      <w:r w:rsidRPr="00E46DB6">
        <w:rPr>
          <w:sz w:val="22"/>
          <w:szCs w:val="22"/>
        </w:rPr>
        <w:t xml:space="preserve"> настоящих</w:t>
      </w:r>
      <w:r w:rsidRPr="00BB22BA">
        <w:rPr>
          <w:sz w:val="22"/>
          <w:szCs w:val="22"/>
        </w:rPr>
        <w:t xml:space="preserve"> Правил, подпунктов 1, 3 и 5 пункта 2</w:t>
      </w:r>
      <w:r w:rsidR="00785CCF" w:rsidRPr="00BB22BA">
        <w:rPr>
          <w:sz w:val="22"/>
          <w:szCs w:val="22"/>
        </w:rPr>
        <w:t>8</w:t>
      </w:r>
      <w:r w:rsidRPr="00BB22BA">
        <w:rPr>
          <w:sz w:val="22"/>
          <w:szCs w:val="22"/>
        </w:rPr>
        <w:t xml:space="preserve"> настоящих Правил управляющая компания несет обязательства лично и отвечает только принадлежащим ей имуществом. Долги, возникшие по таким обязательствам, не могут погашаться за счет имущества, составляющего фонд.</w:t>
      </w:r>
    </w:p>
    <w:p w:rsidR="00256BD5" w:rsidRPr="00BB22BA" w:rsidRDefault="00256BD5" w:rsidP="00256BD5">
      <w:pPr>
        <w:jc w:val="both"/>
        <w:rPr>
          <w:sz w:val="22"/>
          <w:szCs w:val="22"/>
        </w:rPr>
      </w:pPr>
      <w:bookmarkStart w:id="32" w:name="p_34"/>
      <w:bookmarkEnd w:id="32"/>
    </w:p>
    <w:p w:rsidR="00256BD5" w:rsidRPr="00984D6C" w:rsidRDefault="00256BD5" w:rsidP="000642CB">
      <w:pPr>
        <w:pStyle w:val="1"/>
        <w:spacing w:before="0" w:after="0" w:line="360" w:lineRule="atLeast"/>
        <w:ind w:firstLine="567"/>
        <w:jc w:val="both"/>
        <w:rPr>
          <w:sz w:val="22"/>
          <w:szCs w:val="22"/>
          <w:lang w:val="ru-RU"/>
        </w:rPr>
      </w:pPr>
      <w:bookmarkStart w:id="33" w:name="p_400"/>
      <w:bookmarkEnd w:id="33"/>
      <w:r w:rsidRPr="00BB22BA">
        <w:rPr>
          <w:rFonts w:ascii="Times New Roman" w:hAnsi="Times New Roman" w:cs="Times New Roman"/>
          <w:sz w:val="22"/>
          <w:szCs w:val="22"/>
          <w:lang w:val="ru-RU"/>
        </w:rPr>
        <w:t>Права владельцев инвестиционных паев. Инвестиционные паи</w:t>
      </w:r>
    </w:p>
    <w:p w:rsidR="00256BD5" w:rsidRPr="00BB22BA" w:rsidRDefault="00256BD5" w:rsidP="00785CCF">
      <w:pPr>
        <w:ind w:firstLine="567"/>
        <w:jc w:val="both"/>
        <w:rPr>
          <w:sz w:val="22"/>
          <w:szCs w:val="22"/>
        </w:rPr>
      </w:pPr>
      <w:bookmarkStart w:id="34" w:name="p_35"/>
      <w:bookmarkEnd w:id="34"/>
      <w:r w:rsidRPr="00BB22BA">
        <w:rPr>
          <w:sz w:val="22"/>
          <w:szCs w:val="22"/>
        </w:rPr>
        <w:lastRenderedPageBreak/>
        <w:t>3</w:t>
      </w:r>
      <w:r w:rsidR="00785CCF" w:rsidRPr="00BB22BA">
        <w:rPr>
          <w:sz w:val="22"/>
          <w:szCs w:val="22"/>
        </w:rPr>
        <w:t>2</w:t>
      </w:r>
      <w:r w:rsidRPr="00BB22BA">
        <w:rPr>
          <w:sz w:val="22"/>
          <w:szCs w:val="22"/>
        </w:rPr>
        <w:t>. Права владельцев инвестиционных паев удостоверяются инвестиционными паями.</w:t>
      </w:r>
    </w:p>
    <w:p w:rsidR="00256BD5" w:rsidRPr="00BB22BA" w:rsidRDefault="00256BD5" w:rsidP="00785CCF">
      <w:pPr>
        <w:ind w:firstLine="567"/>
        <w:jc w:val="both"/>
        <w:rPr>
          <w:sz w:val="22"/>
          <w:szCs w:val="22"/>
        </w:rPr>
      </w:pPr>
      <w:bookmarkStart w:id="35" w:name="p_36"/>
      <w:bookmarkEnd w:id="35"/>
      <w:r w:rsidRPr="00BB22BA">
        <w:rPr>
          <w:sz w:val="22"/>
          <w:szCs w:val="22"/>
        </w:rPr>
        <w:t>3</w:t>
      </w:r>
      <w:r w:rsidR="00785CCF" w:rsidRPr="00BB22BA">
        <w:rPr>
          <w:sz w:val="22"/>
          <w:szCs w:val="22"/>
        </w:rPr>
        <w:t>3</w:t>
      </w:r>
      <w:r w:rsidRPr="00BB22BA">
        <w:rPr>
          <w:sz w:val="22"/>
          <w:szCs w:val="22"/>
        </w:rPr>
        <w:t xml:space="preserve">. Инвестиционный пай является именной </w:t>
      </w:r>
      <w:r w:rsidR="008C5A9E" w:rsidRPr="008C5A9E">
        <w:rPr>
          <w:sz w:val="22"/>
          <w:szCs w:val="22"/>
        </w:rPr>
        <w:t xml:space="preserve">неэмиссионной </w:t>
      </w:r>
      <w:r w:rsidRPr="00BB22BA">
        <w:rPr>
          <w:sz w:val="22"/>
          <w:szCs w:val="22"/>
        </w:rPr>
        <w:t xml:space="preserve">ценной бумагой, </w:t>
      </w:r>
      <w:r w:rsidR="008C5A9E" w:rsidRPr="008C5A9E">
        <w:rPr>
          <w:sz w:val="22"/>
          <w:szCs w:val="22"/>
        </w:rPr>
        <w:t>не имеет номинальной стоимости. Права, удостоверенные инвестиционным паем, фиксируются в бездокументарной форме. Инвестиционный пай удостоверяет</w:t>
      </w:r>
      <w:r w:rsidRPr="00BB22BA">
        <w:rPr>
          <w:sz w:val="22"/>
          <w:szCs w:val="22"/>
        </w:rPr>
        <w:t>:</w:t>
      </w:r>
    </w:p>
    <w:p w:rsidR="00256BD5" w:rsidRPr="00BB22BA" w:rsidRDefault="00256BD5" w:rsidP="00785CCF">
      <w:pPr>
        <w:ind w:firstLine="567"/>
        <w:jc w:val="both"/>
        <w:rPr>
          <w:sz w:val="22"/>
          <w:szCs w:val="22"/>
        </w:rPr>
      </w:pPr>
      <w:r w:rsidRPr="00BB22BA">
        <w:rPr>
          <w:sz w:val="22"/>
          <w:szCs w:val="22"/>
        </w:rPr>
        <w:t>1) долю его владельца в праве собственности на имущество, составляющее фонд;</w:t>
      </w:r>
    </w:p>
    <w:p w:rsidR="00256BD5" w:rsidRPr="00BB22BA" w:rsidRDefault="00256BD5" w:rsidP="00785CCF">
      <w:pPr>
        <w:ind w:firstLine="567"/>
        <w:jc w:val="both"/>
        <w:rPr>
          <w:sz w:val="22"/>
          <w:szCs w:val="22"/>
        </w:rPr>
      </w:pPr>
      <w:r w:rsidRPr="00BB22BA">
        <w:rPr>
          <w:sz w:val="22"/>
          <w:szCs w:val="22"/>
        </w:rPr>
        <w:t xml:space="preserve">2) право требовать от управляющей компании надлежащего доверительного управления фондом; </w:t>
      </w:r>
    </w:p>
    <w:p w:rsidR="00256BD5" w:rsidRPr="00BB22BA" w:rsidRDefault="00256BD5" w:rsidP="00785CCF">
      <w:pPr>
        <w:autoSpaceDE w:val="0"/>
        <w:autoSpaceDN w:val="0"/>
        <w:adjustRightInd w:val="0"/>
        <w:ind w:firstLine="567"/>
        <w:jc w:val="both"/>
        <w:rPr>
          <w:sz w:val="22"/>
          <w:szCs w:val="22"/>
        </w:rPr>
      </w:pPr>
      <w:r w:rsidRPr="00BB22BA">
        <w:rPr>
          <w:sz w:val="22"/>
          <w:szCs w:val="22"/>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rsidR="00256BD5" w:rsidRPr="00BB22BA" w:rsidRDefault="00256BD5" w:rsidP="00785CCF">
      <w:pPr>
        <w:ind w:firstLine="567"/>
        <w:jc w:val="both"/>
        <w:rPr>
          <w:sz w:val="22"/>
          <w:szCs w:val="22"/>
        </w:rPr>
      </w:pPr>
      <w:r w:rsidRPr="00BB22BA">
        <w:rPr>
          <w:sz w:val="22"/>
          <w:szCs w:val="22"/>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 в размере, пропорциональном приходящейся на него доле имущества, распределяемого среди владельцев инвестиционных паев.</w:t>
      </w:r>
    </w:p>
    <w:p w:rsidR="00256BD5" w:rsidRPr="00BB22BA" w:rsidRDefault="00256BD5" w:rsidP="00785CCF">
      <w:pPr>
        <w:ind w:firstLine="567"/>
        <w:jc w:val="both"/>
        <w:rPr>
          <w:sz w:val="22"/>
          <w:szCs w:val="22"/>
        </w:rPr>
      </w:pPr>
      <w:bookmarkStart w:id="36" w:name="p_37"/>
      <w:bookmarkStart w:id="37" w:name="p_38"/>
      <w:bookmarkEnd w:id="36"/>
      <w:bookmarkEnd w:id="37"/>
      <w:r w:rsidRPr="00BB22BA">
        <w:rPr>
          <w:sz w:val="22"/>
          <w:szCs w:val="22"/>
        </w:rPr>
        <w:t>3</w:t>
      </w:r>
      <w:r w:rsidR="00785CCF" w:rsidRPr="00BB22BA">
        <w:rPr>
          <w:sz w:val="22"/>
          <w:szCs w:val="22"/>
        </w:rPr>
        <w:t>4</w:t>
      </w:r>
      <w:r w:rsidRPr="00BB22BA">
        <w:rPr>
          <w:sz w:val="22"/>
          <w:szCs w:val="22"/>
        </w:rPr>
        <w:t>. Каждый инвестиционный пай удостоверяет одинаковую долю в праве общей собственности на имущество, составляющее фонд, и одинаковые права.</w:t>
      </w:r>
    </w:p>
    <w:p w:rsidR="00256BD5" w:rsidRPr="00BB22BA" w:rsidRDefault="00256BD5" w:rsidP="00785CCF">
      <w:pPr>
        <w:autoSpaceDE w:val="0"/>
        <w:autoSpaceDN w:val="0"/>
        <w:adjustRightInd w:val="0"/>
        <w:ind w:firstLine="567"/>
        <w:jc w:val="both"/>
        <w:rPr>
          <w:sz w:val="22"/>
          <w:szCs w:val="22"/>
        </w:rPr>
      </w:pPr>
      <w:bookmarkStart w:id="38" w:name="p_39"/>
      <w:bookmarkEnd w:id="38"/>
      <w:r w:rsidRPr="00BB22BA">
        <w:rPr>
          <w:sz w:val="22"/>
          <w:szCs w:val="22"/>
        </w:rPr>
        <w:t>3</w:t>
      </w:r>
      <w:r w:rsidR="00785CCF" w:rsidRPr="00BB22BA">
        <w:rPr>
          <w:sz w:val="22"/>
          <w:szCs w:val="22"/>
        </w:rPr>
        <w:t>5</w:t>
      </w:r>
      <w:r w:rsidRPr="00BB22BA">
        <w:rPr>
          <w:sz w:val="22"/>
          <w:szCs w:val="22"/>
        </w:rPr>
        <w:t>. Количество инвестиционных паев, выдаваемых управляющей компанией, не ограничивается.</w:t>
      </w:r>
    </w:p>
    <w:p w:rsidR="00256BD5" w:rsidRPr="00BB22BA" w:rsidRDefault="00256BD5" w:rsidP="00785CCF">
      <w:pPr>
        <w:ind w:firstLine="567"/>
        <w:jc w:val="both"/>
        <w:rPr>
          <w:sz w:val="22"/>
          <w:szCs w:val="22"/>
        </w:rPr>
      </w:pPr>
      <w:bookmarkStart w:id="39" w:name="p_40"/>
      <w:bookmarkEnd w:id="39"/>
      <w:r w:rsidRPr="00BB22BA">
        <w:rPr>
          <w:sz w:val="22"/>
          <w:szCs w:val="22"/>
        </w:rPr>
        <w:t>3</w:t>
      </w:r>
      <w:r w:rsidR="00785CCF" w:rsidRPr="00BB22BA">
        <w:rPr>
          <w:sz w:val="22"/>
          <w:szCs w:val="22"/>
        </w:rPr>
        <w:t>6</w:t>
      </w:r>
      <w:r w:rsidRPr="00BB22BA">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w:t>
      </w:r>
      <w:r w:rsidR="00B213C8">
        <w:rPr>
          <w:sz w:val="22"/>
          <w:szCs w:val="22"/>
        </w:rPr>
        <w:t xml:space="preserve">5-го </w:t>
      </w:r>
      <w:r w:rsidRPr="00BB22BA">
        <w:rPr>
          <w:sz w:val="22"/>
          <w:szCs w:val="22"/>
        </w:rPr>
        <w:t>знака после запятой.</w:t>
      </w:r>
    </w:p>
    <w:p w:rsidR="00785CCF" w:rsidRPr="00BB22BA" w:rsidRDefault="00785CCF" w:rsidP="00785CCF">
      <w:pPr>
        <w:ind w:firstLine="567"/>
        <w:jc w:val="both"/>
        <w:rPr>
          <w:sz w:val="22"/>
          <w:szCs w:val="22"/>
        </w:rPr>
      </w:pPr>
      <w:bookmarkStart w:id="40" w:name="p_41"/>
      <w:bookmarkEnd w:id="40"/>
      <w:r w:rsidRPr="00BB22BA">
        <w:rPr>
          <w:sz w:val="22"/>
          <w:szCs w:val="22"/>
        </w:rPr>
        <w:t>37. Инвестиционные паи свободно обращаются по завершении (окончании) формирования фонда.</w:t>
      </w:r>
    </w:p>
    <w:p w:rsidR="00256BD5" w:rsidRPr="00BB22BA" w:rsidRDefault="00785CCF" w:rsidP="00785CCF">
      <w:pPr>
        <w:ind w:firstLine="567"/>
        <w:jc w:val="both"/>
        <w:rPr>
          <w:sz w:val="22"/>
          <w:szCs w:val="22"/>
        </w:rPr>
      </w:pPr>
      <w:r w:rsidRPr="00BB22BA">
        <w:rPr>
          <w:sz w:val="22"/>
          <w:szCs w:val="22"/>
        </w:rPr>
        <w:t>Специализированный депозитарий, регистратор</w:t>
      </w:r>
      <w:r w:rsidR="001C0430" w:rsidRPr="00BB22BA">
        <w:rPr>
          <w:sz w:val="22"/>
          <w:szCs w:val="22"/>
        </w:rPr>
        <w:t xml:space="preserve"> </w:t>
      </w:r>
      <w:r w:rsidRPr="00BB22BA">
        <w:rPr>
          <w:sz w:val="22"/>
          <w:szCs w:val="22"/>
        </w:rPr>
        <w:t>не могут являться владельцами инвестиционных паев</w:t>
      </w:r>
      <w:r w:rsidR="00CF0822" w:rsidRPr="00BB22BA">
        <w:rPr>
          <w:sz w:val="22"/>
          <w:szCs w:val="22"/>
        </w:rPr>
        <w:t>.</w:t>
      </w:r>
    </w:p>
    <w:p w:rsidR="00256BD5" w:rsidRPr="00BB22BA" w:rsidRDefault="00256BD5" w:rsidP="00785CCF">
      <w:pPr>
        <w:ind w:firstLine="567"/>
        <w:jc w:val="both"/>
        <w:rPr>
          <w:sz w:val="22"/>
          <w:szCs w:val="22"/>
        </w:rPr>
      </w:pPr>
      <w:bookmarkStart w:id="41" w:name="p_42"/>
      <w:bookmarkEnd w:id="41"/>
      <w:r w:rsidRPr="00BB22BA">
        <w:rPr>
          <w:sz w:val="22"/>
          <w:szCs w:val="22"/>
        </w:rPr>
        <w:t>3</w:t>
      </w:r>
      <w:r w:rsidR="00785CCF" w:rsidRPr="00BB22BA">
        <w:rPr>
          <w:sz w:val="22"/>
          <w:szCs w:val="22"/>
        </w:rPr>
        <w:t>8</w:t>
      </w:r>
      <w:r w:rsidRPr="00BB22BA">
        <w:rPr>
          <w:sz w:val="22"/>
          <w:szCs w:val="22"/>
        </w:rPr>
        <w:t>. Учет прав на инвестиционные паи осуществляется на лицевых счетах в реестре владельцев инвестиционных паев и на счетах депо депозитариями.</w:t>
      </w:r>
    </w:p>
    <w:p w:rsidR="00671ECE" w:rsidRPr="00BB22BA" w:rsidRDefault="00671ECE" w:rsidP="00671ECE">
      <w:pPr>
        <w:widowControl w:val="0"/>
        <w:autoSpaceDE w:val="0"/>
        <w:autoSpaceDN w:val="0"/>
        <w:adjustRightInd w:val="0"/>
        <w:spacing w:before="20" w:line="228" w:lineRule="auto"/>
        <w:ind w:firstLine="567"/>
        <w:jc w:val="both"/>
        <w:rPr>
          <w:sz w:val="22"/>
          <w:szCs w:val="22"/>
        </w:rPr>
      </w:pPr>
      <w:bookmarkStart w:id="42" w:name="p_43"/>
      <w:bookmarkEnd w:id="42"/>
      <w:r w:rsidRPr="00BB22BA">
        <w:rPr>
          <w:sz w:val="22"/>
          <w:szCs w:val="22"/>
        </w:rPr>
        <w:t xml:space="preserve">39. Способы получения выписок из реестра владельцев инвестиционных паев. </w:t>
      </w:r>
    </w:p>
    <w:p w:rsidR="00671ECE" w:rsidRPr="00BB22BA" w:rsidRDefault="00671ECE" w:rsidP="00671ECE">
      <w:pPr>
        <w:widowControl w:val="0"/>
        <w:autoSpaceDE w:val="0"/>
        <w:autoSpaceDN w:val="0"/>
        <w:adjustRightInd w:val="0"/>
        <w:spacing w:before="20" w:line="228" w:lineRule="auto"/>
        <w:ind w:firstLine="567"/>
        <w:jc w:val="both"/>
        <w:rPr>
          <w:sz w:val="22"/>
          <w:szCs w:val="22"/>
        </w:rPr>
      </w:pPr>
      <w:r w:rsidRPr="00BB22BA">
        <w:rPr>
          <w:sz w:val="22"/>
          <w:szCs w:val="22"/>
        </w:rPr>
        <w:t>Выписка, предоставляемая в электронно-цифровой форме, направляется заявителю в электронно-цифровой форме с электронной подписью регистратора.</w:t>
      </w:r>
    </w:p>
    <w:p w:rsidR="00671ECE" w:rsidRPr="00BB22BA" w:rsidRDefault="00671ECE" w:rsidP="00671ECE">
      <w:pPr>
        <w:widowControl w:val="0"/>
        <w:autoSpaceDE w:val="0"/>
        <w:autoSpaceDN w:val="0"/>
        <w:adjustRightInd w:val="0"/>
        <w:spacing w:before="20" w:line="228" w:lineRule="auto"/>
        <w:ind w:firstLine="567"/>
        <w:jc w:val="both"/>
        <w:rPr>
          <w:sz w:val="22"/>
          <w:szCs w:val="22"/>
        </w:rPr>
      </w:pPr>
      <w:r w:rsidRPr="00BB22BA">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p>
    <w:p w:rsidR="00256BD5" w:rsidRPr="00BB22BA" w:rsidRDefault="00671ECE" w:rsidP="00785CCF">
      <w:pPr>
        <w:widowControl w:val="0"/>
        <w:autoSpaceDE w:val="0"/>
        <w:autoSpaceDN w:val="0"/>
        <w:adjustRightInd w:val="0"/>
        <w:spacing w:before="20" w:line="228" w:lineRule="auto"/>
        <w:ind w:firstLine="567"/>
        <w:jc w:val="both"/>
        <w:rPr>
          <w:sz w:val="22"/>
          <w:szCs w:val="22"/>
        </w:rPr>
      </w:pPr>
      <w:r w:rsidRPr="00BB22BA">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rsidR="00256BD5" w:rsidRPr="00BB22BA" w:rsidRDefault="00256BD5" w:rsidP="00785CCF">
      <w:pPr>
        <w:ind w:firstLine="567"/>
        <w:jc w:val="both"/>
        <w:rPr>
          <w:sz w:val="22"/>
          <w:szCs w:val="22"/>
        </w:rPr>
      </w:pPr>
    </w:p>
    <w:p w:rsidR="00256BD5" w:rsidRPr="00BB22BA" w:rsidRDefault="00256BD5" w:rsidP="001974A6">
      <w:pPr>
        <w:pStyle w:val="1"/>
        <w:spacing w:before="0" w:after="0" w:line="360" w:lineRule="atLeast"/>
        <w:ind w:firstLine="567"/>
        <w:jc w:val="both"/>
        <w:rPr>
          <w:rFonts w:ascii="Times New Roman" w:hAnsi="Times New Roman" w:cs="Times New Roman"/>
          <w:sz w:val="22"/>
          <w:szCs w:val="22"/>
          <w:lang w:val="ru-RU"/>
        </w:rPr>
      </w:pPr>
      <w:bookmarkStart w:id="43" w:name="p_25"/>
      <w:bookmarkStart w:id="44" w:name="p_44"/>
      <w:bookmarkStart w:id="45" w:name="p_45"/>
      <w:bookmarkStart w:id="46" w:name="p_200"/>
      <w:bookmarkStart w:id="47" w:name="p_500"/>
      <w:bookmarkStart w:id="48" w:name="p_600"/>
      <w:bookmarkStart w:id="49" w:name="Закладка_30_10_2008"/>
      <w:bookmarkEnd w:id="43"/>
      <w:bookmarkEnd w:id="44"/>
      <w:bookmarkEnd w:id="45"/>
      <w:bookmarkEnd w:id="46"/>
      <w:bookmarkEnd w:id="47"/>
      <w:bookmarkEnd w:id="48"/>
      <w:bookmarkEnd w:id="49"/>
      <w:r w:rsidRPr="00BB22BA">
        <w:rPr>
          <w:rFonts w:ascii="Times New Roman" w:hAnsi="Times New Roman" w:cs="Times New Roman"/>
          <w:sz w:val="22"/>
          <w:szCs w:val="22"/>
          <w:lang w:val="ru-RU"/>
        </w:rPr>
        <w:t>Выдача инвестиционных паев</w:t>
      </w:r>
    </w:p>
    <w:p w:rsidR="00256BD5" w:rsidRPr="00BB22BA" w:rsidRDefault="00256BD5" w:rsidP="00671ECE">
      <w:pPr>
        <w:ind w:firstLine="567"/>
        <w:jc w:val="both"/>
        <w:rPr>
          <w:sz w:val="22"/>
          <w:szCs w:val="22"/>
        </w:rPr>
      </w:pPr>
      <w:bookmarkStart w:id="50" w:name="p_46"/>
      <w:bookmarkEnd w:id="50"/>
      <w:r w:rsidRPr="00BB22BA">
        <w:rPr>
          <w:sz w:val="22"/>
          <w:szCs w:val="22"/>
        </w:rPr>
        <w:t>4</w:t>
      </w:r>
      <w:r w:rsidR="00671ECE" w:rsidRPr="00BB22BA">
        <w:rPr>
          <w:sz w:val="22"/>
          <w:szCs w:val="22"/>
        </w:rPr>
        <w:t>0</w:t>
      </w:r>
      <w:r w:rsidRPr="00BB22BA">
        <w:rPr>
          <w:sz w:val="22"/>
          <w:szCs w:val="22"/>
        </w:rPr>
        <w:t xml:space="preserve">. Управляющая компания осуществляет выдачу инвестиционных паев при формировании фонда, а также после завершения </w:t>
      </w:r>
      <w:r w:rsidR="00B213C8">
        <w:rPr>
          <w:sz w:val="22"/>
          <w:szCs w:val="22"/>
        </w:rPr>
        <w:t xml:space="preserve">(окончания) </w:t>
      </w:r>
      <w:r w:rsidRPr="00BB22BA">
        <w:rPr>
          <w:sz w:val="22"/>
          <w:szCs w:val="22"/>
        </w:rPr>
        <w:t>формирования фонда.</w:t>
      </w:r>
    </w:p>
    <w:p w:rsidR="00B213C8" w:rsidRPr="00B213C8" w:rsidRDefault="00256BD5" w:rsidP="00B213C8">
      <w:pPr>
        <w:ind w:firstLine="567"/>
        <w:jc w:val="both"/>
        <w:rPr>
          <w:sz w:val="22"/>
          <w:szCs w:val="22"/>
        </w:rPr>
      </w:pPr>
      <w:bookmarkStart w:id="51" w:name="p_47"/>
      <w:bookmarkEnd w:id="51"/>
      <w:r w:rsidRPr="00BB22BA">
        <w:rPr>
          <w:sz w:val="22"/>
          <w:szCs w:val="22"/>
        </w:rPr>
        <w:t>4</w:t>
      </w:r>
      <w:r w:rsidR="00671ECE" w:rsidRPr="00BB22BA">
        <w:rPr>
          <w:sz w:val="22"/>
          <w:szCs w:val="22"/>
        </w:rPr>
        <w:t>1</w:t>
      </w:r>
      <w:r w:rsidRPr="00BB22BA">
        <w:rPr>
          <w:sz w:val="22"/>
          <w:szCs w:val="22"/>
        </w:rPr>
        <w:t>. </w:t>
      </w:r>
      <w:r w:rsidR="00B213C8" w:rsidRPr="00B213C8">
        <w:rPr>
          <w:sz w:val="22"/>
          <w:szCs w:val="22"/>
        </w:rPr>
        <w:t>Выдача инвестиционных паев осуществляется путем внесения записи по лицевому счету, открытому приобретателю или номинальному держателю в реестре владельцев инвестиционных паев.</w:t>
      </w:r>
    </w:p>
    <w:p w:rsidR="00B213C8" w:rsidRDefault="00B213C8" w:rsidP="00B213C8">
      <w:pPr>
        <w:ind w:firstLine="567"/>
        <w:jc w:val="both"/>
        <w:rPr>
          <w:sz w:val="22"/>
          <w:szCs w:val="22"/>
        </w:rPr>
      </w:pPr>
      <w:r w:rsidRPr="00B213C8">
        <w:rPr>
          <w:sz w:val="22"/>
          <w:szCs w:val="22"/>
        </w:rPr>
        <w:t>Операции по счетам при выдаче инвестиционных паев совершаются на основании соответствующего распоряжения управляющей компании. Записи по счетам при выдаче инвестиционных паев фонда, в том числе в ходе его формирования, вносятся Регистратором в день получения им всех документов, являющихся основанием для совершения операций.</w:t>
      </w:r>
    </w:p>
    <w:p w:rsidR="00603122" w:rsidRDefault="00DD7CC7" w:rsidP="00B213C8">
      <w:pPr>
        <w:ind w:firstLine="567"/>
        <w:jc w:val="both"/>
        <w:rPr>
          <w:sz w:val="22"/>
          <w:szCs w:val="22"/>
        </w:rPr>
      </w:pPr>
      <w:r w:rsidRPr="00BB22BA">
        <w:rPr>
          <w:sz w:val="22"/>
          <w:szCs w:val="22"/>
        </w:rPr>
        <w:t>4</w:t>
      </w:r>
      <w:r w:rsidR="00671ECE" w:rsidRPr="00BB22BA">
        <w:rPr>
          <w:sz w:val="22"/>
          <w:szCs w:val="22"/>
        </w:rPr>
        <w:t>2</w:t>
      </w:r>
      <w:r w:rsidRPr="00BB22BA">
        <w:rPr>
          <w:sz w:val="22"/>
          <w:szCs w:val="22"/>
        </w:rPr>
        <w:t>. Выдача инвестиционных паёв осуществляется на основании заявки на приобретение инвестиционных паёв, содержащей обязательные сведения, включаемые в заявку на приобретение инвестиционных паёв согласно приложени</w:t>
      </w:r>
      <w:r w:rsidR="00470753">
        <w:rPr>
          <w:sz w:val="22"/>
          <w:szCs w:val="22"/>
        </w:rPr>
        <w:t>ям к Правилам</w:t>
      </w:r>
      <w:r w:rsidRPr="00BB22BA">
        <w:rPr>
          <w:sz w:val="22"/>
          <w:szCs w:val="22"/>
        </w:rPr>
        <w:t>.</w:t>
      </w:r>
    </w:p>
    <w:p w:rsidR="00603122" w:rsidRPr="00661BCA" w:rsidRDefault="00603122" w:rsidP="00B74130">
      <w:pPr>
        <w:ind w:firstLine="567"/>
        <w:jc w:val="both"/>
        <w:rPr>
          <w:sz w:val="22"/>
          <w:szCs w:val="22"/>
        </w:rPr>
      </w:pPr>
      <w:r w:rsidRPr="00661BCA">
        <w:rPr>
          <w:sz w:val="22"/>
          <w:szCs w:val="22"/>
        </w:rPr>
        <w:t xml:space="preserve">Дополнительные сведения, включаемые в заявку </w:t>
      </w:r>
      <w:r>
        <w:rPr>
          <w:sz w:val="22"/>
          <w:szCs w:val="22"/>
        </w:rPr>
        <w:t>на приобретение инвестиционных паев по решению</w:t>
      </w:r>
      <w:r w:rsidRPr="00661BCA">
        <w:rPr>
          <w:sz w:val="22"/>
          <w:szCs w:val="22"/>
        </w:rPr>
        <w:t xml:space="preserve"> физического</w:t>
      </w:r>
      <w:r>
        <w:rPr>
          <w:sz w:val="22"/>
          <w:szCs w:val="22"/>
        </w:rPr>
        <w:t xml:space="preserve"> лица - приобретателя и</w:t>
      </w:r>
      <w:r w:rsidRPr="00661BCA">
        <w:rPr>
          <w:sz w:val="22"/>
          <w:szCs w:val="22"/>
        </w:rPr>
        <w:t>нвестиционных паев:</w:t>
      </w:r>
    </w:p>
    <w:p w:rsidR="00603122" w:rsidRPr="00F71730" w:rsidRDefault="00603122" w:rsidP="00603122">
      <w:pPr>
        <w:ind w:right="-159" w:firstLine="567"/>
        <w:jc w:val="both"/>
        <w:rPr>
          <w:sz w:val="22"/>
          <w:szCs w:val="22"/>
        </w:rPr>
      </w:pPr>
      <w:r w:rsidRPr="00661BCA">
        <w:rPr>
          <w:sz w:val="22"/>
          <w:szCs w:val="22"/>
        </w:rPr>
        <w:t>указание на то, что денежные</w:t>
      </w:r>
      <w:r>
        <w:rPr>
          <w:sz w:val="22"/>
          <w:szCs w:val="22"/>
        </w:rPr>
        <w:t xml:space="preserve"> средства, переданные в оплату и</w:t>
      </w:r>
      <w:r w:rsidRPr="00661BCA">
        <w:rPr>
          <w:sz w:val="22"/>
          <w:szCs w:val="22"/>
        </w:rPr>
        <w:t>нвестиционных паев на основании заявки, и</w:t>
      </w:r>
      <w:r>
        <w:rPr>
          <w:sz w:val="22"/>
          <w:szCs w:val="22"/>
        </w:rPr>
        <w:t xml:space="preserve"> и</w:t>
      </w:r>
      <w:r w:rsidRPr="00661BCA">
        <w:rPr>
          <w:sz w:val="22"/>
          <w:szCs w:val="22"/>
        </w:rPr>
        <w:t>нвестиционные паи, в оплату которых переданы указанные денежные средства, подлежат обособленному учету на</w:t>
      </w:r>
      <w:r>
        <w:rPr>
          <w:sz w:val="22"/>
          <w:szCs w:val="22"/>
        </w:rPr>
        <w:t xml:space="preserve"> </w:t>
      </w:r>
      <w:r w:rsidRPr="00661BCA">
        <w:rPr>
          <w:sz w:val="22"/>
          <w:szCs w:val="22"/>
        </w:rPr>
        <w:t xml:space="preserve">ИИС владельца </w:t>
      </w:r>
      <w:r>
        <w:rPr>
          <w:sz w:val="22"/>
          <w:szCs w:val="22"/>
        </w:rPr>
        <w:t>и</w:t>
      </w:r>
      <w:r w:rsidRPr="00661BCA">
        <w:rPr>
          <w:sz w:val="22"/>
          <w:szCs w:val="22"/>
        </w:rPr>
        <w:t>нвестиционных паев (включ</w:t>
      </w:r>
      <w:r>
        <w:rPr>
          <w:sz w:val="22"/>
          <w:szCs w:val="22"/>
        </w:rPr>
        <w:t>ается в заявку на приобретение и</w:t>
      </w:r>
      <w:r w:rsidRPr="00661BCA">
        <w:rPr>
          <w:sz w:val="22"/>
          <w:szCs w:val="22"/>
        </w:rPr>
        <w:t>нвестиционных паев</w:t>
      </w:r>
      <w:r>
        <w:rPr>
          <w:sz w:val="22"/>
          <w:szCs w:val="22"/>
        </w:rPr>
        <w:t xml:space="preserve"> </w:t>
      </w:r>
      <w:r w:rsidRPr="00661BCA">
        <w:rPr>
          <w:sz w:val="22"/>
          <w:szCs w:val="22"/>
        </w:rPr>
        <w:t xml:space="preserve">по </w:t>
      </w:r>
      <w:r>
        <w:rPr>
          <w:sz w:val="22"/>
          <w:szCs w:val="22"/>
        </w:rPr>
        <w:t>решению владельца и</w:t>
      </w:r>
      <w:r w:rsidRPr="00661BCA">
        <w:rPr>
          <w:sz w:val="22"/>
          <w:szCs w:val="22"/>
        </w:rPr>
        <w:t>нвестиционных паев).</w:t>
      </w:r>
    </w:p>
    <w:p w:rsidR="00470753" w:rsidRPr="00470753" w:rsidRDefault="00470753" w:rsidP="00470753">
      <w:pPr>
        <w:ind w:firstLine="567"/>
        <w:jc w:val="both"/>
        <w:rPr>
          <w:sz w:val="22"/>
          <w:szCs w:val="22"/>
        </w:rPr>
      </w:pPr>
      <w:r w:rsidRPr="00470753">
        <w:rPr>
          <w:sz w:val="22"/>
          <w:szCs w:val="22"/>
        </w:rPr>
        <w:t>Каждая заявка на приобретение инвестиционных паёв предусматривает выдачу инвестиционных паёв при каждом поступлении денежных средств в оплату инвестиционных паёв, за исключением заявки на приобретение инвестиционных паев номинальным держателем посредством Финансовой платформы.</w:t>
      </w:r>
    </w:p>
    <w:p w:rsidR="00470753" w:rsidRPr="00BB22BA" w:rsidRDefault="00470753" w:rsidP="00470753">
      <w:pPr>
        <w:ind w:firstLine="567"/>
        <w:jc w:val="both"/>
        <w:rPr>
          <w:sz w:val="22"/>
          <w:szCs w:val="22"/>
        </w:rPr>
      </w:pPr>
      <w:r w:rsidRPr="00470753">
        <w:rPr>
          <w:sz w:val="22"/>
          <w:szCs w:val="22"/>
        </w:rPr>
        <w:t xml:space="preserve">42.1. Выдача инвестиционных паёв на основании заявки на приобретение инвестиционных паёв номинальным держателем, поданной посредством Финансовой платформы, осуществляется единоразово. Для каждой последующей выдачи инвестиционных паев, номинальный держатель подает новую заявку на приобретение инвестиционных паев посредством Финансовой платформы.  </w:t>
      </w:r>
    </w:p>
    <w:p w:rsidR="00256BD5" w:rsidRPr="00BB22BA" w:rsidRDefault="00256BD5" w:rsidP="00671ECE">
      <w:pPr>
        <w:ind w:firstLine="567"/>
        <w:jc w:val="both"/>
        <w:rPr>
          <w:sz w:val="22"/>
          <w:szCs w:val="22"/>
        </w:rPr>
      </w:pPr>
      <w:r w:rsidRPr="00BB22BA">
        <w:rPr>
          <w:sz w:val="22"/>
          <w:szCs w:val="22"/>
        </w:rPr>
        <w:t>4</w:t>
      </w:r>
      <w:r w:rsidR="00671ECE" w:rsidRPr="00BB22BA">
        <w:rPr>
          <w:sz w:val="22"/>
          <w:szCs w:val="22"/>
        </w:rPr>
        <w:t>3</w:t>
      </w:r>
      <w:r w:rsidRPr="00BB22BA">
        <w:rPr>
          <w:sz w:val="22"/>
          <w:szCs w:val="22"/>
        </w:rPr>
        <w:t>. В оплату инвестиционных паев передаются только денежные средства.</w:t>
      </w:r>
    </w:p>
    <w:p w:rsidR="00256BD5" w:rsidRPr="00BB22BA" w:rsidRDefault="00256BD5" w:rsidP="00671ECE">
      <w:pPr>
        <w:ind w:firstLine="567"/>
        <w:jc w:val="both"/>
        <w:rPr>
          <w:sz w:val="22"/>
          <w:szCs w:val="22"/>
        </w:rPr>
      </w:pPr>
      <w:r w:rsidRPr="00BB22BA">
        <w:rPr>
          <w:sz w:val="22"/>
          <w:szCs w:val="22"/>
        </w:rPr>
        <w:t>4</w:t>
      </w:r>
      <w:r w:rsidR="00671ECE" w:rsidRPr="00BB22BA">
        <w:rPr>
          <w:sz w:val="22"/>
          <w:szCs w:val="22"/>
        </w:rPr>
        <w:t>4</w:t>
      </w:r>
      <w:r w:rsidRPr="00BB22BA">
        <w:rPr>
          <w:sz w:val="22"/>
          <w:szCs w:val="22"/>
        </w:rPr>
        <w:t>. Выдача инвестиционных паев осуществляется при условии включения в состав фонда денежных средств, переданных в оплату инвестиционных паев.</w:t>
      </w:r>
    </w:p>
    <w:p w:rsidR="00256BD5" w:rsidRPr="00BB22BA" w:rsidRDefault="00256BD5" w:rsidP="00256BD5">
      <w:pPr>
        <w:ind w:firstLine="720"/>
        <w:jc w:val="both"/>
        <w:rPr>
          <w:sz w:val="22"/>
          <w:szCs w:val="22"/>
        </w:rPr>
      </w:pPr>
      <w:bookmarkStart w:id="52" w:name="p_64"/>
      <w:bookmarkEnd w:id="52"/>
    </w:p>
    <w:p w:rsidR="00256BD5" w:rsidRPr="00BB22BA" w:rsidRDefault="00256BD5" w:rsidP="000642CB">
      <w:pPr>
        <w:pStyle w:val="2"/>
        <w:spacing w:before="0" w:after="0" w:line="360" w:lineRule="atLeast"/>
        <w:ind w:firstLine="567"/>
        <w:jc w:val="both"/>
        <w:rPr>
          <w:rFonts w:ascii="Times New Roman" w:hAnsi="Times New Roman" w:cs="Times New Roman"/>
          <w:sz w:val="22"/>
          <w:szCs w:val="22"/>
          <w:u w:val="none"/>
          <w:lang w:val="ru-RU"/>
        </w:rPr>
      </w:pPr>
      <w:r w:rsidRPr="00BB22BA">
        <w:rPr>
          <w:rFonts w:ascii="Times New Roman" w:hAnsi="Times New Roman" w:cs="Times New Roman"/>
          <w:sz w:val="22"/>
          <w:szCs w:val="22"/>
          <w:u w:val="none"/>
          <w:lang w:val="ru-RU"/>
        </w:rPr>
        <w:t>Заявки на приобретение инвестиционных паев</w:t>
      </w:r>
    </w:p>
    <w:p w:rsidR="00256BD5" w:rsidRPr="00BB22BA" w:rsidRDefault="00256BD5" w:rsidP="00671ECE">
      <w:pPr>
        <w:ind w:firstLine="567"/>
        <w:jc w:val="both"/>
        <w:rPr>
          <w:sz w:val="22"/>
          <w:szCs w:val="22"/>
        </w:rPr>
      </w:pPr>
      <w:r w:rsidRPr="00BB22BA">
        <w:rPr>
          <w:sz w:val="22"/>
          <w:szCs w:val="22"/>
        </w:rPr>
        <w:t>4</w:t>
      </w:r>
      <w:r w:rsidR="00671ECE" w:rsidRPr="00BB22BA">
        <w:rPr>
          <w:sz w:val="22"/>
          <w:szCs w:val="22"/>
        </w:rPr>
        <w:t>5</w:t>
      </w:r>
      <w:r w:rsidRPr="00BB22BA">
        <w:rPr>
          <w:sz w:val="22"/>
          <w:szCs w:val="22"/>
        </w:rPr>
        <w:t>. Заявки на приобретение инвестиционных паев носят безотзывный характер.</w:t>
      </w:r>
    </w:p>
    <w:p w:rsidR="00256BD5" w:rsidRPr="00BB22BA" w:rsidRDefault="00256BD5" w:rsidP="00671ECE">
      <w:pPr>
        <w:ind w:firstLine="567"/>
        <w:jc w:val="both"/>
        <w:rPr>
          <w:sz w:val="22"/>
          <w:szCs w:val="22"/>
        </w:rPr>
      </w:pPr>
      <w:r w:rsidRPr="00BB22BA">
        <w:rPr>
          <w:sz w:val="22"/>
          <w:szCs w:val="22"/>
        </w:rPr>
        <w:t>4</w:t>
      </w:r>
      <w:r w:rsidR="00671ECE" w:rsidRPr="00BB22BA">
        <w:rPr>
          <w:sz w:val="22"/>
          <w:szCs w:val="22"/>
        </w:rPr>
        <w:t>6</w:t>
      </w:r>
      <w:r w:rsidRPr="00BB22BA">
        <w:rPr>
          <w:sz w:val="22"/>
          <w:szCs w:val="22"/>
        </w:rPr>
        <w:t xml:space="preserve">. Прием заявок на приобретение инвестиционных паев осуществляется со дня начала формирования фонда каждый рабочий день. </w:t>
      </w:r>
    </w:p>
    <w:p w:rsidR="00256BD5" w:rsidRPr="00BB22BA" w:rsidRDefault="00256BD5" w:rsidP="00671ECE">
      <w:pPr>
        <w:ind w:firstLine="567"/>
        <w:jc w:val="both"/>
        <w:rPr>
          <w:sz w:val="22"/>
          <w:szCs w:val="22"/>
        </w:rPr>
      </w:pPr>
      <w:r w:rsidRPr="00BB22BA">
        <w:rPr>
          <w:sz w:val="22"/>
          <w:szCs w:val="22"/>
        </w:rPr>
        <w:t>Прием заявок на приобретение инвестиционных паев может осуществляться в нерабочие дни, согласно расписанию работы пунктов приема заявок управляющей компании и агентов по выдач</w:t>
      </w:r>
      <w:r w:rsidR="00672F3D" w:rsidRPr="00BB22BA">
        <w:rPr>
          <w:sz w:val="22"/>
          <w:szCs w:val="22"/>
        </w:rPr>
        <w:t>е</w:t>
      </w:r>
      <w:r w:rsidRPr="00BB22BA">
        <w:rPr>
          <w:sz w:val="22"/>
          <w:szCs w:val="22"/>
        </w:rPr>
        <w:t>,</w:t>
      </w:r>
      <w:r w:rsidR="008D59B0" w:rsidRPr="00BB22BA">
        <w:rPr>
          <w:sz w:val="22"/>
          <w:szCs w:val="22"/>
        </w:rPr>
        <w:t xml:space="preserve"> погашению и</w:t>
      </w:r>
      <w:r w:rsidRPr="00BB22BA">
        <w:rPr>
          <w:sz w:val="22"/>
          <w:szCs w:val="22"/>
        </w:rPr>
        <w:t xml:space="preserve"> обмену инвестиционных паев (далее – агенты)</w:t>
      </w:r>
      <w:r w:rsidR="008D59B0" w:rsidRPr="00BB22BA">
        <w:rPr>
          <w:sz w:val="22"/>
          <w:szCs w:val="22"/>
        </w:rPr>
        <w:t>,</w:t>
      </w:r>
      <w:r w:rsidRPr="00BB22BA">
        <w:rPr>
          <w:sz w:val="22"/>
          <w:szCs w:val="22"/>
        </w:rPr>
        <w:t xml:space="preserve"> </w:t>
      </w:r>
      <w:r w:rsidR="008D59B0" w:rsidRPr="00BB22BA">
        <w:rPr>
          <w:sz w:val="22"/>
          <w:szCs w:val="22"/>
        </w:rPr>
        <w:t xml:space="preserve">информация </w:t>
      </w:r>
      <w:r w:rsidRPr="00BB22BA">
        <w:rPr>
          <w:sz w:val="22"/>
          <w:szCs w:val="22"/>
        </w:rPr>
        <w:t xml:space="preserve">о работе </w:t>
      </w:r>
      <w:r w:rsidR="008D59B0" w:rsidRPr="00BB22BA">
        <w:rPr>
          <w:sz w:val="22"/>
          <w:szCs w:val="22"/>
        </w:rPr>
        <w:t>которых предоставляется управляющей компанией и агентами</w:t>
      </w:r>
      <w:r w:rsidR="00FB14FA" w:rsidRPr="00BB22BA">
        <w:rPr>
          <w:sz w:val="22"/>
          <w:szCs w:val="22"/>
        </w:rPr>
        <w:t xml:space="preserve"> по телефону</w:t>
      </w:r>
      <w:r w:rsidR="00232BC4">
        <w:rPr>
          <w:sz w:val="22"/>
          <w:szCs w:val="22"/>
        </w:rPr>
        <w:t>.</w:t>
      </w:r>
      <w:r w:rsidR="008D59B0" w:rsidRPr="00BB22BA">
        <w:rPr>
          <w:sz w:val="22"/>
          <w:szCs w:val="22"/>
        </w:rPr>
        <w:t xml:space="preserve"> </w:t>
      </w:r>
    </w:p>
    <w:p w:rsidR="00256BD5" w:rsidRDefault="00256BD5" w:rsidP="00264046">
      <w:pPr>
        <w:ind w:firstLine="567"/>
        <w:jc w:val="both"/>
        <w:rPr>
          <w:sz w:val="22"/>
          <w:szCs w:val="22"/>
        </w:rPr>
      </w:pPr>
      <w:r w:rsidRPr="00BB22BA">
        <w:rPr>
          <w:sz w:val="22"/>
          <w:szCs w:val="22"/>
        </w:rPr>
        <w:t>Прием заявок на приобретение инвестиционных паев не осуществляется со дня возникновения основания прекращения фонда.</w:t>
      </w:r>
    </w:p>
    <w:p w:rsidR="000C2BE8" w:rsidRDefault="000C2BE8" w:rsidP="000C2BE8">
      <w:pPr>
        <w:ind w:firstLine="567"/>
        <w:jc w:val="both"/>
        <w:rPr>
          <w:sz w:val="22"/>
          <w:szCs w:val="22"/>
        </w:rPr>
      </w:pPr>
      <w:r w:rsidRPr="000C2BE8">
        <w:rPr>
          <w:sz w:val="22"/>
          <w:szCs w:val="22"/>
        </w:rPr>
        <w:t>В заявке на приобретение инвестиционных паев фиксируются дата и время заполнения заявки (что соответствует дате и времени заполнения и подписания заявки заявителем или его представителем) и дата и время принятия заявки (что соответствует дате и времени приема заявки Управляющей компание</w:t>
      </w:r>
      <w:r w:rsidR="00533AE9">
        <w:rPr>
          <w:sz w:val="22"/>
          <w:szCs w:val="22"/>
        </w:rPr>
        <w:t>й или а</w:t>
      </w:r>
      <w:r w:rsidRPr="000C2BE8">
        <w:rPr>
          <w:sz w:val="22"/>
          <w:szCs w:val="22"/>
        </w:rPr>
        <w:t xml:space="preserve">гентом), за исключением заявки на приобретение инвестиционных паев номинальным держателем, форма которой не предусматривает внесение даты и времени заполнения заявки.   </w:t>
      </w:r>
    </w:p>
    <w:p w:rsidR="00603122" w:rsidRPr="003643FE" w:rsidRDefault="00603122" w:rsidP="00603122">
      <w:pPr>
        <w:ind w:firstLine="567"/>
        <w:jc w:val="both"/>
        <w:rPr>
          <w:sz w:val="22"/>
          <w:szCs w:val="22"/>
        </w:rPr>
      </w:pPr>
      <w:r>
        <w:rPr>
          <w:sz w:val="22"/>
          <w:szCs w:val="22"/>
        </w:rPr>
        <w:t xml:space="preserve">46.1. </w:t>
      </w:r>
      <w:r w:rsidRPr="003643FE">
        <w:rPr>
          <w:sz w:val="22"/>
          <w:szCs w:val="22"/>
        </w:rPr>
        <w:t xml:space="preserve">Заявки на приобретение инвестиционных паев, содержащие указание на то, что денежные средства, переданные в оплату инвестиционных паев на основании заявки, и инвестиционные паи, в оплату которых переданы указанные денежные средства, подлежат обособленному учету на ИИС владельца (приобретателя) инвестиционных паев (включается в заявку на приобретение инвестиционных паев по усмотрению владельца (приобретателя) инвестиционных паев), физическими лицами подаются только в Управляющую компанию. </w:t>
      </w:r>
    </w:p>
    <w:p w:rsidR="00603122" w:rsidRPr="00F71730" w:rsidRDefault="00603122" w:rsidP="00603122">
      <w:pPr>
        <w:ind w:firstLine="567"/>
        <w:jc w:val="both"/>
        <w:rPr>
          <w:sz w:val="22"/>
          <w:szCs w:val="22"/>
        </w:rPr>
      </w:pPr>
      <w:r w:rsidRPr="003643FE">
        <w:rPr>
          <w:sz w:val="22"/>
          <w:szCs w:val="22"/>
        </w:rPr>
        <w:t>Заявки на приобретение инвестиционных паев, не содержащие указание на то, что денежные средства, переданные в оплату инвестиционных паев на основании заявки, и инвестиционные паи, в оплату которых переданы указанные денежные средства, подлежат обособленному учету на ИИС владельца инвестиционных паев (включается в заявку на приобретение инвестиционных паев по усмотрению владельца (приобретателя) инвестиционных паев), физическими лицами подаются в Управляющую компанию и Агентам.</w:t>
      </w:r>
    </w:p>
    <w:p w:rsidR="00672F3D" w:rsidRPr="00BB22BA" w:rsidRDefault="00256BD5" w:rsidP="00264046">
      <w:pPr>
        <w:ind w:firstLine="567"/>
        <w:jc w:val="both"/>
        <w:rPr>
          <w:sz w:val="22"/>
          <w:szCs w:val="22"/>
        </w:rPr>
      </w:pPr>
      <w:r w:rsidRPr="00BB22BA">
        <w:rPr>
          <w:sz w:val="22"/>
          <w:szCs w:val="22"/>
        </w:rPr>
        <w:t>4</w:t>
      </w:r>
      <w:r w:rsidR="00671ECE" w:rsidRPr="00BB22BA">
        <w:rPr>
          <w:sz w:val="22"/>
          <w:szCs w:val="22"/>
        </w:rPr>
        <w:t>7</w:t>
      </w:r>
      <w:r w:rsidRPr="00BB22BA">
        <w:rPr>
          <w:sz w:val="22"/>
          <w:szCs w:val="22"/>
        </w:rPr>
        <w:t>. </w:t>
      </w:r>
      <w:r w:rsidR="00672F3D" w:rsidRPr="00BB22BA">
        <w:rPr>
          <w:sz w:val="22"/>
          <w:szCs w:val="22"/>
        </w:rPr>
        <w:t>Порядок подачи заявок на приобретение инвестиционных паев</w:t>
      </w:r>
      <w:r w:rsidR="001A3AD6" w:rsidRPr="00BB22BA">
        <w:rPr>
          <w:sz w:val="22"/>
          <w:szCs w:val="22"/>
        </w:rPr>
        <w:t>.</w:t>
      </w:r>
    </w:p>
    <w:p w:rsidR="00256BD5" w:rsidRPr="00BB22BA" w:rsidRDefault="00603122" w:rsidP="00264046">
      <w:pPr>
        <w:ind w:firstLine="567"/>
        <w:jc w:val="both"/>
        <w:rPr>
          <w:sz w:val="22"/>
          <w:szCs w:val="22"/>
        </w:rPr>
      </w:pPr>
      <w:r>
        <w:rPr>
          <w:sz w:val="22"/>
          <w:szCs w:val="22"/>
        </w:rPr>
        <w:t xml:space="preserve">47.1. </w:t>
      </w:r>
      <w:r w:rsidR="00256BD5" w:rsidRPr="00BB22BA">
        <w:rPr>
          <w:sz w:val="22"/>
          <w:szCs w:val="22"/>
        </w:rPr>
        <w:t xml:space="preserve">Заявки на приобретение инвестиционных паев, </w:t>
      </w:r>
      <w:r>
        <w:rPr>
          <w:sz w:val="22"/>
          <w:szCs w:val="22"/>
          <w:lang w:eastAsia="ru-RU"/>
        </w:rPr>
        <w:t xml:space="preserve">которые не содержат указание на то, что денежные средства, переданные в оплату инвестиционных паев на основании заявки и инвестиционные паи в оплату которых переданы денежные средства, подлежат обособленному учету на ИИС владельца </w:t>
      </w:r>
      <w:r w:rsidRPr="00DE5641">
        <w:rPr>
          <w:sz w:val="22"/>
          <w:szCs w:val="22"/>
        </w:rPr>
        <w:t xml:space="preserve">(приобретателя) </w:t>
      </w:r>
      <w:r>
        <w:rPr>
          <w:sz w:val="22"/>
          <w:szCs w:val="22"/>
          <w:lang w:eastAsia="ru-RU"/>
        </w:rPr>
        <w:t>инвестиционных паев,</w:t>
      </w:r>
      <w:r w:rsidRPr="00F71730">
        <w:rPr>
          <w:sz w:val="22"/>
          <w:szCs w:val="22"/>
        </w:rPr>
        <w:t xml:space="preserve"> </w:t>
      </w:r>
      <w:r w:rsidR="00256BD5" w:rsidRPr="00BB22BA">
        <w:rPr>
          <w:sz w:val="22"/>
          <w:szCs w:val="22"/>
        </w:rPr>
        <w:t>оформл</w:t>
      </w:r>
      <w:r>
        <w:rPr>
          <w:sz w:val="22"/>
          <w:szCs w:val="22"/>
        </w:rPr>
        <w:t>яются</w:t>
      </w:r>
      <w:r w:rsidR="00256BD5" w:rsidRPr="00BB22BA">
        <w:rPr>
          <w:sz w:val="22"/>
          <w:szCs w:val="22"/>
        </w:rPr>
        <w:t xml:space="preserve"> в соответствии с приложениями № 1, № 2 к настоящим Правилам, подаются в пунктах приема заявок </w:t>
      </w:r>
      <w:r w:rsidR="00FA6D2A" w:rsidRPr="00BB22BA">
        <w:rPr>
          <w:sz w:val="22"/>
          <w:szCs w:val="22"/>
        </w:rPr>
        <w:t>инвестором или</w:t>
      </w:r>
      <w:r w:rsidR="00256BD5" w:rsidRPr="00BB22BA">
        <w:rPr>
          <w:sz w:val="22"/>
          <w:szCs w:val="22"/>
        </w:rPr>
        <w:t xml:space="preserve"> его уполномоченным представителем.</w:t>
      </w:r>
    </w:p>
    <w:p w:rsidR="00256BD5" w:rsidRDefault="00256BD5" w:rsidP="00264046">
      <w:pPr>
        <w:ind w:firstLine="567"/>
        <w:jc w:val="both"/>
        <w:rPr>
          <w:sz w:val="22"/>
          <w:szCs w:val="22"/>
        </w:rPr>
      </w:pPr>
      <w:r w:rsidRPr="00BB22BA">
        <w:rPr>
          <w:sz w:val="22"/>
          <w:szCs w:val="22"/>
        </w:rPr>
        <w:t>Заявки на приобретение инвестиционных паев, оформленные в соответствии с приложением № 3 к настоящим Правилам, подаются в пунктах приема заявок номинальным держателем или его уполномоченным представителем.</w:t>
      </w:r>
    </w:p>
    <w:p w:rsidR="00B213C8" w:rsidRPr="00BB22BA" w:rsidRDefault="00B213C8" w:rsidP="00264046">
      <w:pPr>
        <w:ind w:firstLine="567"/>
        <w:jc w:val="both"/>
        <w:rPr>
          <w:sz w:val="22"/>
          <w:szCs w:val="22"/>
        </w:rPr>
      </w:pPr>
      <w:r w:rsidRPr="00B213C8">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rsidR="00256BD5" w:rsidRDefault="00256BD5" w:rsidP="00264046">
      <w:pPr>
        <w:ind w:firstLine="567"/>
        <w:jc w:val="both"/>
        <w:rPr>
          <w:sz w:val="22"/>
          <w:szCs w:val="22"/>
        </w:rPr>
      </w:pPr>
      <w:r w:rsidRPr="00BB22BA">
        <w:rPr>
          <w:sz w:val="22"/>
          <w:szCs w:val="22"/>
        </w:rPr>
        <w:t xml:space="preserve">Заявки на приобретение инвестиционных паев, направленные </w:t>
      </w:r>
      <w:r w:rsidR="0083527A" w:rsidRPr="00BB22BA">
        <w:rPr>
          <w:sz w:val="22"/>
          <w:szCs w:val="22"/>
        </w:rPr>
        <w:t>электронной почтой</w:t>
      </w:r>
      <w:r w:rsidRPr="00BB22BA">
        <w:rPr>
          <w:sz w:val="22"/>
          <w:szCs w:val="22"/>
        </w:rPr>
        <w:t>, факсом или курьером, не принимаются.</w:t>
      </w:r>
    </w:p>
    <w:p w:rsidR="00462940" w:rsidRPr="003643FE" w:rsidRDefault="00603122" w:rsidP="00462940">
      <w:pPr>
        <w:ind w:firstLine="567"/>
        <w:jc w:val="both"/>
        <w:rPr>
          <w:sz w:val="22"/>
          <w:szCs w:val="22"/>
        </w:rPr>
      </w:pPr>
      <w:r>
        <w:rPr>
          <w:sz w:val="22"/>
          <w:szCs w:val="22"/>
        </w:rPr>
        <w:t xml:space="preserve">47.2. </w:t>
      </w:r>
      <w:r w:rsidR="00462940" w:rsidRPr="003643FE">
        <w:rPr>
          <w:sz w:val="22"/>
          <w:szCs w:val="22"/>
        </w:rPr>
        <w:t xml:space="preserve">Заявки на приобретение инвестиционных паев, которые содержат указание на то, что денежные средства, переданные в оплату инвестиционных паев на основании заявки и инвестиционные паи в оплату которых переданы денежные средства, подлежат обособленному учету на ИИС владельца (приобретателя) инвестиционных паев, оформляются в соответствии с приложениями №1 к настоящим Правилам, подаются в пунктах приема заявок только Управляющей компании инвестором или его уполномоченным представителем. </w:t>
      </w:r>
    </w:p>
    <w:p w:rsidR="00603122" w:rsidRPr="00BB22BA" w:rsidRDefault="00462940" w:rsidP="0079021C">
      <w:pPr>
        <w:ind w:firstLine="567"/>
        <w:jc w:val="both"/>
        <w:rPr>
          <w:sz w:val="22"/>
          <w:szCs w:val="22"/>
        </w:rPr>
      </w:pPr>
      <w:r w:rsidRPr="003643FE">
        <w:rPr>
          <w:sz w:val="22"/>
          <w:szCs w:val="22"/>
        </w:rPr>
        <w:t xml:space="preserve">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заявки. </w:t>
      </w:r>
    </w:p>
    <w:p w:rsidR="00F61833" w:rsidRPr="00BB22BA" w:rsidRDefault="00F61833" w:rsidP="00264046">
      <w:pPr>
        <w:ind w:firstLine="567"/>
        <w:jc w:val="both"/>
        <w:rPr>
          <w:sz w:val="22"/>
          <w:szCs w:val="22"/>
        </w:rPr>
      </w:pPr>
      <w:r w:rsidRPr="00BB22BA">
        <w:rPr>
          <w:sz w:val="22"/>
          <w:szCs w:val="22"/>
        </w:rPr>
        <w:t>4</w:t>
      </w:r>
      <w:r w:rsidR="00671ECE" w:rsidRPr="00BB22BA">
        <w:rPr>
          <w:sz w:val="22"/>
          <w:szCs w:val="22"/>
        </w:rPr>
        <w:t>8</w:t>
      </w:r>
      <w:r w:rsidRPr="00BB22BA">
        <w:rPr>
          <w:sz w:val="22"/>
          <w:szCs w:val="22"/>
        </w:rPr>
        <w:t>. Заявки на приобретение инвестиционных паев юридическими лицами подаются:</w:t>
      </w:r>
    </w:p>
    <w:p w:rsidR="00F61833" w:rsidRPr="00BB22BA" w:rsidRDefault="00F61833" w:rsidP="00264046">
      <w:pPr>
        <w:ind w:firstLine="567"/>
        <w:jc w:val="both"/>
        <w:rPr>
          <w:sz w:val="22"/>
          <w:szCs w:val="22"/>
        </w:rPr>
      </w:pPr>
      <w:r w:rsidRPr="00BB22BA">
        <w:rPr>
          <w:sz w:val="22"/>
          <w:szCs w:val="22"/>
        </w:rPr>
        <w:t>- управляющей компании;</w:t>
      </w:r>
    </w:p>
    <w:p w:rsidR="005A5C6B" w:rsidRDefault="00F61833" w:rsidP="00264046">
      <w:pPr>
        <w:ind w:firstLine="567"/>
        <w:jc w:val="both"/>
        <w:rPr>
          <w:sz w:val="22"/>
          <w:szCs w:val="22"/>
        </w:rPr>
      </w:pPr>
      <w:r w:rsidRPr="00BB22BA">
        <w:rPr>
          <w:sz w:val="22"/>
          <w:szCs w:val="22"/>
        </w:rPr>
        <w:t>-</w:t>
      </w:r>
      <w:r w:rsidR="005A5C6B">
        <w:rPr>
          <w:sz w:val="22"/>
          <w:szCs w:val="22"/>
        </w:rPr>
        <w:t xml:space="preserve"> </w:t>
      </w:r>
      <w:r w:rsidRPr="00BB22BA">
        <w:rPr>
          <w:sz w:val="22"/>
          <w:szCs w:val="22"/>
        </w:rPr>
        <w:t>агентам</w:t>
      </w:r>
      <w:r w:rsidR="005A5C6B">
        <w:rPr>
          <w:sz w:val="22"/>
          <w:szCs w:val="22"/>
        </w:rPr>
        <w:t xml:space="preserve">, </w:t>
      </w:r>
      <w:r w:rsidR="005A5C6B" w:rsidRPr="005A5C6B">
        <w:rPr>
          <w:sz w:val="22"/>
          <w:szCs w:val="22"/>
        </w:rPr>
        <w:t>за исключ</w:t>
      </w:r>
      <w:r w:rsidR="0079021C">
        <w:rPr>
          <w:sz w:val="22"/>
          <w:szCs w:val="22"/>
        </w:rPr>
        <w:t xml:space="preserve">ением агента ПАО «БАНК УРАЛСИБ», </w:t>
      </w:r>
      <w:r w:rsidR="0079021C">
        <w:rPr>
          <w:sz w:val="22"/>
          <w:szCs w:val="22"/>
          <w:lang w:eastAsia="ru-RU"/>
        </w:rPr>
        <w:t>ООО «АльфаСтрахование-Жизнь</w:t>
      </w:r>
      <w:r w:rsidR="0079021C">
        <w:rPr>
          <w:sz w:val="22"/>
          <w:szCs w:val="22"/>
        </w:rPr>
        <w:t>»</w:t>
      </w:r>
      <w:r w:rsidR="00175473">
        <w:rPr>
          <w:sz w:val="22"/>
          <w:szCs w:val="22"/>
        </w:rPr>
        <w:t>,</w:t>
      </w:r>
      <w:r w:rsidR="00175473" w:rsidRPr="00175473">
        <w:t xml:space="preserve"> </w:t>
      </w:r>
      <w:bookmarkStart w:id="53" w:name="_Hlk233193099"/>
      <w:r w:rsidR="00175473" w:rsidRPr="00175473">
        <w:rPr>
          <w:sz w:val="22"/>
          <w:szCs w:val="22"/>
        </w:rPr>
        <w:t>ООО СК «БКС Страхование жизни»</w:t>
      </w:r>
      <w:bookmarkEnd w:id="53"/>
      <w:r w:rsidR="007B1936">
        <w:rPr>
          <w:sz w:val="22"/>
          <w:szCs w:val="22"/>
        </w:rPr>
        <w:t>;</w:t>
      </w:r>
    </w:p>
    <w:p w:rsidR="00F61833" w:rsidRPr="00BB22BA" w:rsidRDefault="00F61833" w:rsidP="007B1936">
      <w:pPr>
        <w:ind w:firstLine="567"/>
        <w:jc w:val="both"/>
        <w:rPr>
          <w:sz w:val="22"/>
          <w:szCs w:val="22"/>
        </w:rPr>
      </w:pPr>
      <w:r w:rsidRPr="00BB22BA">
        <w:rPr>
          <w:sz w:val="22"/>
          <w:szCs w:val="22"/>
        </w:rPr>
        <w:t>Заявки на приобретение инвестиционных паев физическими лицами подаются:</w:t>
      </w:r>
    </w:p>
    <w:p w:rsidR="00F61833" w:rsidRPr="00BB22BA" w:rsidRDefault="00F61833" w:rsidP="007B1936">
      <w:pPr>
        <w:ind w:firstLine="567"/>
        <w:jc w:val="both"/>
        <w:rPr>
          <w:sz w:val="22"/>
          <w:szCs w:val="22"/>
        </w:rPr>
      </w:pPr>
      <w:r w:rsidRPr="00BB22BA">
        <w:rPr>
          <w:sz w:val="22"/>
          <w:szCs w:val="22"/>
        </w:rPr>
        <w:t>- управляющей компании;</w:t>
      </w:r>
    </w:p>
    <w:p w:rsidR="0079021C" w:rsidRDefault="00F61833" w:rsidP="009F26DB">
      <w:pPr>
        <w:widowControl w:val="0"/>
        <w:autoSpaceDE w:val="0"/>
        <w:autoSpaceDN w:val="0"/>
        <w:adjustRightInd w:val="0"/>
        <w:ind w:firstLine="567"/>
        <w:jc w:val="both"/>
        <w:rPr>
          <w:sz w:val="22"/>
          <w:szCs w:val="22"/>
          <w:lang w:eastAsia="ru-RU"/>
        </w:rPr>
      </w:pPr>
      <w:r w:rsidRPr="00BB22BA">
        <w:rPr>
          <w:sz w:val="22"/>
          <w:szCs w:val="22"/>
        </w:rPr>
        <w:t>- агентам</w:t>
      </w:r>
      <w:r w:rsidR="0079021C">
        <w:rPr>
          <w:sz w:val="22"/>
          <w:szCs w:val="22"/>
        </w:rPr>
        <w:t xml:space="preserve">, </w:t>
      </w:r>
      <w:r w:rsidR="00E96EF2" w:rsidRPr="00E96EF2">
        <w:rPr>
          <w:sz w:val="22"/>
          <w:szCs w:val="22"/>
        </w:rPr>
        <w:t>за исключением заявок, учитываемых на ИИС</w:t>
      </w:r>
      <w:r w:rsidR="0079021C">
        <w:rPr>
          <w:sz w:val="22"/>
          <w:szCs w:val="22"/>
        </w:rPr>
        <w:t xml:space="preserve"> и</w:t>
      </w:r>
      <w:r w:rsidR="0079021C" w:rsidRPr="0079021C">
        <w:rPr>
          <w:sz w:val="22"/>
          <w:szCs w:val="22"/>
        </w:rPr>
        <w:t xml:space="preserve"> </w:t>
      </w:r>
      <w:r w:rsidR="0079021C">
        <w:rPr>
          <w:sz w:val="22"/>
          <w:szCs w:val="22"/>
        </w:rPr>
        <w:t xml:space="preserve">агента </w:t>
      </w:r>
      <w:r w:rsidR="0079021C">
        <w:rPr>
          <w:sz w:val="22"/>
          <w:szCs w:val="22"/>
          <w:lang w:eastAsia="ru-RU"/>
        </w:rPr>
        <w:t>ООО «АльфаСтрахование-Жизнь»</w:t>
      </w:r>
      <w:r w:rsidR="00175473">
        <w:rPr>
          <w:sz w:val="22"/>
          <w:szCs w:val="22"/>
          <w:lang w:eastAsia="ru-RU"/>
        </w:rPr>
        <w:t>,</w:t>
      </w:r>
      <w:r w:rsidR="00175473" w:rsidRPr="00175473">
        <w:t xml:space="preserve"> </w:t>
      </w:r>
      <w:r w:rsidR="00175473" w:rsidRPr="00175473">
        <w:rPr>
          <w:sz w:val="22"/>
          <w:szCs w:val="22"/>
          <w:lang w:eastAsia="ru-RU"/>
        </w:rPr>
        <w:t>ООО СК «БКС Страхование жизни»;</w:t>
      </w:r>
    </w:p>
    <w:p w:rsidR="007B1936" w:rsidRDefault="0079021C" w:rsidP="009F26DB">
      <w:pPr>
        <w:ind w:firstLine="567"/>
        <w:jc w:val="both"/>
        <w:rPr>
          <w:sz w:val="22"/>
          <w:szCs w:val="22"/>
          <w:lang w:eastAsia="ru-RU"/>
        </w:rPr>
      </w:pPr>
      <w:r>
        <w:rPr>
          <w:sz w:val="22"/>
          <w:szCs w:val="22"/>
        </w:rPr>
        <w:lastRenderedPageBreak/>
        <w:t xml:space="preserve"> </w:t>
      </w:r>
      <w:r>
        <w:rPr>
          <w:sz w:val="22"/>
          <w:szCs w:val="22"/>
          <w:lang w:eastAsia="ru-RU"/>
        </w:rPr>
        <w:t xml:space="preserve">- </w:t>
      </w:r>
      <w:bookmarkStart w:id="54" w:name="_Hlk233113012"/>
      <w:r>
        <w:rPr>
          <w:sz w:val="22"/>
          <w:szCs w:val="22"/>
          <w:lang w:eastAsia="ru-RU"/>
        </w:rPr>
        <w:t>агенту</w:t>
      </w:r>
      <w:bookmarkEnd w:id="54"/>
      <w:r>
        <w:rPr>
          <w:sz w:val="22"/>
          <w:szCs w:val="22"/>
          <w:lang w:eastAsia="ru-RU"/>
        </w:rPr>
        <w:t xml:space="preserve"> ООО «АльфаСтрахование-Жизнь» только от имени физических лиц в рамках исполнения договора долевого страхования жизни с ООО «АльфаСтрахование-Жизнь»</w:t>
      </w:r>
      <w:r w:rsidR="001F19EF">
        <w:rPr>
          <w:sz w:val="22"/>
          <w:szCs w:val="22"/>
          <w:lang w:eastAsia="ru-RU"/>
        </w:rPr>
        <w:t>;</w:t>
      </w:r>
    </w:p>
    <w:p w:rsidR="00175473" w:rsidRDefault="00175473" w:rsidP="009F26DB">
      <w:pPr>
        <w:ind w:firstLine="567"/>
        <w:jc w:val="both"/>
        <w:rPr>
          <w:sz w:val="22"/>
          <w:szCs w:val="22"/>
          <w:lang w:eastAsia="ru-RU"/>
        </w:rPr>
      </w:pPr>
      <w:bookmarkStart w:id="55" w:name="_Hlk233193188"/>
      <w:r>
        <w:rPr>
          <w:sz w:val="22"/>
          <w:szCs w:val="22"/>
          <w:lang w:eastAsia="ru-RU"/>
        </w:rPr>
        <w:t xml:space="preserve">- </w:t>
      </w:r>
      <w:r w:rsidR="00BC4B71" w:rsidRPr="00BC4B71">
        <w:rPr>
          <w:sz w:val="22"/>
          <w:szCs w:val="22"/>
          <w:lang w:eastAsia="ru-RU"/>
        </w:rPr>
        <w:t>агенту ООО СК «БКС Страхование жизни» только от имени физических лиц в рамках исполнения договора долевого страхования жизни с ООО СК «БКС Страхование жизни»</w:t>
      </w:r>
      <w:r w:rsidR="00BC4B71">
        <w:rPr>
          <w:sz w:val="22"/>
          <w:szCs w:val="22"/>
          <w:lang w:eastAsia="ru-RU"/>
        </w:rPr>
        <w:t>.</w:t>
      </w:r>
    </w:p>
    <w:bookmarkEnd w:id="55"/>
    <w:p w:rsidR="00D20AE0" w:rsidRPr="009F26DB" w:rsidRDefault="00D20AE0" w:rsidP="009F26DB">
      <w:pPr>
        <w:ind w:firstLine="567"/>
        <w:jc w:val="both"/>
        <w:rPr>
          <w:sz w:val="22"/>
          <w:szCs w:val="22"/>
        </w:rPr>
      </w:pPr>
      <w:r w:rsidRPr="009F26DB">
        <w:rPr>
          <w:sz w:val="22"/>
          <w:szCs w:val="22"/>
        </w:rPr>
        <w:t xml:space="preserve">Информация об агентах раскрывается на официальном сайте управляющей компании в сети Интернет по адресу: </w:t>
      </w:r>
      <w:hyperlink r:id="rId14" w:history="1">
        <w:r w:rsidRPr="009F26DB">
          <w:rPr>
            <w:rStyle w:val="afb"/>
            <w:color w:val="auto"/>
            <w:sz w:val="22"/>
            <w:szCs w:val="22"/>
            <w:u w:val="none"/>
          </w:rPr>
          <w:t>www.alfacapital.ru</w:t>
        </w:r>
      </w:hyperlink>
      <w:r w:rsidR="005E040D" w:rsidRPr="009F26DB">
        <w:rPr>
          <w:sz w:val="22"/>
          <w:szCs w:val="22"/>
        </w:rPr>
        <w:t xml:space="preserve">. </w:t>
      </w:r>
    </w:p>
    <w:p w:rsidR="003E3BE2" w:rsidRPr="007B1936" w:rsidRDefault="003E3BE2" w:rsidP="003E3BE2">
      <w:pPr>
        <w:pStyle w:val="ConsPlusNormal"/>
        <w:ind w:firstLine="567"/>
        <w:jc w:val="both"/>
        <w:rPr>
          <w:rFonts w:ascii="Times New Roman" w:hAnsi="Times New Roman" w:cs="Times New Roman"/>
          <w:sz w:val="22"/>
          <w:szCs w:val="22"/>
        </w:rPr>
      </w:pPr>
      <w:r w:rsidRPr="007B1936">
        <w:rPr>
          <w:rFonts w:ascii="Times New Roman" w:hAnsi="Times New Roman" w:cs="Times New Roman"/>
          <w:sz w:val="22"/>
          <w:szCs w:val="22"/>
        </w:rPr>
        <w:t>Условия приема заявки на приобретение инвестиционных паев физическими лицами в бумажном виде:</w:t>
      </w:r>
    </w:p>
    <w:p w:rsidR="003E3BE2" w:rsidRPr="003E3BE2" w:rsidRDefault="003E3BE2" w:rsidP="003E3BE2">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подписание заявки собственноручной подписью физического лица – приобретателя инвестиционных паев;</w:t>
      </w:r>
    </w:p>
    <w:p w:rsidR="003E3BE2" w:rsidRPr="003E3BE2" w:rsidRDefault="003E3BE2" w:rsidP="003E3BE2">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успешное завершение процедуры упрощенной идентификации приобретателя инвестиционных паев.</w:t>
      </w:r>
    </w:p>
    <w:p w:rsidR="003E3BE2" w:rsidRPr="00F71730" w:rsidRDefault="003E3BE2" w:rsidP="003E3BE2">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81011B" w:rsidRPr="00BB22BA" w:rsidRDefault="00F61833" w:rsidP="0081011B">
      <w:pPr>
        <w:ind w:firstLine="567"/>
        <w:jc w:val="both"/>
        <w:rPr>
          <w:sz w:val="22"/>
          <w:szCs w:val="22"/>
        </w:rPr>
      </w:pPr>
      <w:r w:rsidRPr="00BB22BA">
        <w:rPr>
          <w:sz w:val="22"/>
          <w:szCs w:val="22"/>
        </w:rPr>
        <w:t>4</w:t>
      </w:r>
      <w:r w:rsidR="00671ECE" w:rsidRPr="00BB22BA">
        <w:rPr>
          <w:sz w:val="22"/>
          <w:szCs w:val="22"/>
        </w:rPr>
        <w:t>8</w:t>
      </w:r>
      <w:r w:rsidRPr="00BB22BA">
        <w:rPr>
          <w:sz w:val="22"/>
          <w:szCs w:val="22"/>
        </w:rPr>
        <w:t xml:space="preserve">.1. </w:t>
      </w:r>
      <w:r w:rsidR="0081011B" w:rsidRPr="00BB22BA">
        <w:rPr>
          <w:sz w:val="22"/>
          <w:szCs w:val="22"/>
        </w:rPr>
        <w:t xml:space="preserve">Заявки на приобретение инвестиционных паев могут направляться в управляющую компанию </w:t>
      </w:r>
      <w:r w:rsidR="00462940">
        <w:rPr>
          <w:sz w:val="22"/>
          <w:szCs w:val="22"/>
        </w:rPr>
        <w:t xml:space="preserve">в бумажном виде </w:t>
      </w:r>
      <w:r w:rsidR="0081011B" w:rsidRPr="00BB22BA">
        <w:rPr>
          <w:sz w:val="22"/>
          <w:szCs w:val="22"/>
        </w:rPr>
        <w:t>посредством почтовой связи, позволяющей достоверно установить лицо, направившее и подписавшее заявку.</w:t>
      </w:r>
    </w:p>
    <w:p w:rsidR="0081011B" w:rsidRPr="00BB22BA" w:rsidRDefault="0081011B" w:rsidP="0081011B">
      <w:pPr>
        <w:ind w:firstLine="567"/>
        <w:jc w:val="both"/>
        <w:rPr>
          <w:sz w:val="22"/>
          <w:szCs w:val="22"/>
        </w:rPr>
      </w:pPr>
      <w:r w:rsidRPr="00BB22BA">
        <w:rPr>
          <w:sz w:val="22"/>
          <w:szCs w:val="22"/>
        </w:rPr>
        <w:t>Заявка на приобретение инвестиционных паев вместе с комплектом документов, требующихся для открытия лицевого счета в реестре владельцев инвестиционных паев фонда, должна быть отправлена заказным письмом с уведомлением о вручении по адресу управляющей компании: Российская Федерация, 123001, г. Москва, ул. Садовая-Кудринская, д. 32, стр. 1.</w:t>
      </w:r>
    </w:p>
    <w:p w:rsidR="0081011B" w:rsidRPr="00BB22BA" w:rsidRDefault="0081011B" w:rsidP="0081011B">
      <w:pPr>
        <w:ind w:firstLine="567"/>
        <w:jc w:val="both"/>
        <w:rPr>
          <w:sz w:val="22"/>
          <w:szCs w:val="22"/>
        </w:rPr>
      </w:pPr>
      <w:r w:rsidRPr="00BB22BA">
        <w:rPr>
          <w:sz w:val="22"/>
          <w:szCs w:val="22"/>
        </w:rPr>
        <w:t xml:space="preserve">При этом все подписи лиц в заявке на приобретение инвестиционных паев, в заявлении на открытие лицевого счета, в анкете зарегистрированного лица, а также все копии документов, требующихся для открытия лицевого счета в реестре владельцев инвестиционных паев, должны быть нотариально удостоверенными. </w:t>
      </w:r>
    </w:p>
    <w:p w:rsidR="0081011B" w:rsidRPr="00BB22BA" w:rsidRDefault="0081011B" w:rsidP="0081011B">
      <w:pPr>
        <w:ind w:firstLine="567"/>
        <w:jc w:val="both"/>
        <w:rPr>
          <w:sz w:val="22"/>
          <w:szCs w:val="22"/>
        </w:rPr>
      </w:pPr>
      <w:r w:rsidRPr="00BB22BA">
        <w:rPr>
          <w:sz w:val="22"/>
          <w:szCs w:val="22"/>
        </w:rPr>
        <w:t>В том случае, если заявка на приобретение инвестиционных паев, заявление на открытие лицевого счета были подписаны уполномоченным представителем заявителя, то к вышеуказанным документам необходимо приложить надлежащим образом оформленную доверенность на совершение уполномоченным представителем соответствующих действий от имени заявителя.</w:t>
      </w:r>
    </w:p>
    <w:p w:rsidR="0081011B" w:rsidRPr="00BB22BA" w:rsidRDefault="0081011B" w:rsidP="0081011B">
      <w:pPr>
        <w:ind w:firstLine="567"/>
        <w:jc w:val="both"/>
        <w:rPr>
          <w:sz w:val="22"/>
          <w:szCs w:val="22"/>
        </w:rPr>
      </w:pPr>
      <w:r w:rsidRPr="00BB22BA">
        <w:rPr>
          <w:sz w:val="22"/>
          <w:szCs w:val="22"/>
        </w:rPr>
        <w:t>Датой и временем приема заявки на приобретение инвестиционных паев, полученной посредством почтовой связи, считается дата и время получения управляющей компанией заказного письма с уведомлением о вручении.</w:t>
      </w:r>
    </w:p>
    <w:p w:rsidR="0081011B" w:rsidRPr="00BB22BA" w:rsidRDefault="0081011B" w:rsidP="0081011B">
      <w:pPr>
        <w:ind w:firstLine="567"/>
        <w:jc w:val="both"/>
        <w:rPr>
          <w:sz w:val="22"/>
          <w:szCs w:val="22"/>
        </w:rPr>
      </w:pPr>
      <w:r w:rsidRPr="00BB22BA">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rsidR="0081011B" w:rsidRPr="00BB22BA" w:rsidRDefault="00DD522E" w:rsidP="0081011B">
      <w:pPr>
        <w:ind w:firstLine="567"/>
        <w:jc w:val="both"/>
        <w:rPr>
          <w:sz w:val="22"/>
          <w:szCs w:val="22"/>
        </w:rPr>
      </w:pPr>
      <w:r>
        <w:rPr>
          <w:sz w:val="22"/>
          <w:szCs w:val="22"/>
        </w:rPr>
        <w:t>48.1.1</w:t>
      </w:r>
      <w:r w:rsidR="00462940">
        <w:rPr>
          <w:sz w:val="22"/>
          <w:szCs w:val="22"/>
        </w:rPr>
        <w:t xml:space="preserve">. </w:t>
      </w:r>
      <w:r w:rsidR="0081011B" w:rsidRPr="00BB22BA">
        <w:rPr>
          <w:sz w:val="22"/>
          <w:szCs w:val="22"/>
        </w:rPr>
        <w:t>Заявки на приобретение инвестиционных паев направля</w:t>
      </w:r>
      <w:r w:rsidR="00462940">
        <w:rPr>
          <w:sz w:val="22"/>
          <w:szCs w:val="22"/>
        </w:rPr>
        <w:t>ются</w:t>
      </w:r>
      <w:r w:rsidR="0081011B" w:rsidRPr="00BB22BA">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w:t>
      </w:r>
      <w:r w:rsidR="00462940">
        <w:rPr>
          <w:sz w:val="22"/>
          <w:szCs w:val="22"/>
        </w:rPr>
        <w:t xml:space="preserve">только </w:t>
      </w:r>
      <w:r w:rsidR="0081011B" w:rsidRPr="00BB22BA">
        <w:rPr>
          <w:sz w:val="22"/>
          <w:szCs w:val="22"/>
        </w:rPr>
        <w:t>в форме электронного документа</w:t>
      </w:r>
      <w:r w:rsidR="00BC4B71">
        <w:rPr>
          <w:sz w:val="22"/>
          <w:szCs w:val="22"/>
        </w:rPr>
        <w:t>,</w:t>
      </w:r>
      <w:r w:rsidR="0081011B" w:rsidRPr="00BB22BA">
        <w:rPr>
          <w:sz w:val="22"/>
          <w:szCs w:val="22"/>
        </w:rPr>
        <w:t xml:space="preserve"> подписанного электронной подписью при одновременном соблюдении следующих условий:</w:t>
      </w:r>
    </w:p>
    <w:p w:rsidR="0081011B" w:rsidRPr="00BB22BA" w:rsidRDefault="0081011B" w:rsidP="0081011B">
      <w:pPr>
        <w:ind w:firstLine="567"/>
        <w:jc w:val="both"/>
        <w:rPr>
          <w:sz w:val="22"/>
          <w:szCs w:val="22"/>
        </w:rPr>
      </w:pPr>
      <w:r w:rsidRPr="00BB22BA">
        <w:rPr>
          <w:sz w:val="22"/>
          <w:szCs w:val="22"/>
        </w:rPr>
        <w:t>•</w:t>
      </w:r>
      <w:r w:rsidRPr="00BB22BA">
        <w:rPr>
          <w:sz w:val="22"/>
          <w:szCs w:val="22"/>
        </w:rPr>
        <w:tab/>
        <w:t>Номинальный держатель направляет заявки на приобретение инвестиционных паев по системе электронного документооборота (далее – СЭД), участниками (пользователями) которой являются данный номинальный держатель, управляющая компания (далее - участники ЭДО), в соответствии с нормативными правовыми актами РФ, настоящими Правилами и соглашениями об ЭДО, заключенным между участниками ЭДО (далее соглашение об ЭДО).</w:t>
      </w:r>
    </w:p>
    <w:p w:rsidR="0081011B" w:rsidRPr="00BB22BA" w:rsidRDefault="0081011B" w:rsidP="0081011B">
      <w:pPr>
        <w:ind w:firstLine="567"/>
        <w:jc w:val="both"/>
        <w:rPr>
          <w:sz w:val="22"/>
          <w:szCs w:val="22"/>
        </w:rPr>
      </w:pPr>
      <w:r w:rsidRPr="00BB22BA">
        <w:rPr>
          <w:sz w:val="22"/>
          <w:szCs w:val="22"/>
        </w:rPr>
        <w:t>•</w:t>
      </w:r>
      <w:r w:rsidRPr="00BB22BA">
        <w:rPr>
          <w:sz w:val="22"/>
          <w:szCs w:val="22"/>
        </w:rPr>
        <w:tab/>
        <w:t>Заявка на приобретение инвестиционных паев направлена по форме предусмотренной настоящими правилами.</w:t>
      </w:r>
    </w:p>
    <w:p w:rsidR="0081011B" w:rsidRPr="00BB22BA" w:rsidRDefault="0081011B" w:rsidP="0081011B">
      <w:pPr>
        <w:ind w:firstLine="567"/>
        <w:jc w:val="both"/>
        <w:rPr>
          <w:sz w:val="22"/>
          <w:szCs w:val="22"/>
        </w:rPr>
      </w:pPr>
      <w:r w:rsidRPr="00BB22BA">
        <w:rPr>
          <w:sz w:val="22"/>
          <w:szCs w:val="22"/>
        </w:rPr>
        <w:t>•</w:t>
      </w:r>
      <w:r w:rsidRPr="00BB22BA">
        <w:rPr>
          <w:sz w:val="22"/>
          <w:szCs w:val="22"/>
        </w:rPr>
        <w:tab/>
        <w:t>Заявка на приобретение инвестиционных паев подписана электронной подписью (далее – ЭП) номинального держателя.</w:t>
      </w:r>
    </w:p>
    <w:p w:rsidR="0081011B" w:rsidRPr="00BB22BA" w:rsidRDefault="0081011B" w:rsidP="0081011B">
      <w:pPr>
        <w:ind w:firstLine="567"/>
        <w:jc w:val="both"/>
        <w:rPr>
          <w:sz w:val="22"/>
          <w:szCs w:val="22"/>
        </w:rPr>
      </w:pPr>
      <w:r w:rsidRPr="00BB22BA">
        <w:rPr>
          <w:sz w:val="22"/>
          <w:szCs w:val="22"/>
        </w:rPr>
        <w:t>Датой и временем приема заявки на приобретение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rsidR="0081011B" w:rsidRDefault="0081011B" w:rsidP="0081011B">
      <w:pPr>
        <w:ind w:firstLine="567"/>
        <w:jc w:val="both"/>
        <w:rPr>
          <w:sz w:val="22"/>
          <w:szCs w:val="22"/>
        </w:rPr>
      </w:pPr>
      <w:r w:rsidRPr="00BB22BA">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мотивированный отказ направляется управляющей компанией посредством ЭДО.</w:t>
      </w:r>
    </w:p>
    <w:p w:rsidR="00462940" w:rsidRPr="00462940" w:rsidRDefault="00DD522E" w:rsidP="00462940">
      <w:pPr>
        <w:ind w:firstLine="567"/>
        <w:jc w:val="both"/>
        <w:rPr>
          <w:sz w:val="22"/>
          <w:szCs w:val="22"/>
        </w:rPr>
      </w:pPr>
      <w:r>
        <w:rPr>
          <w:sz w:val="22"/>
          <w:szCs w:val="22"/>
        </w:rPr>
        <w:t>48.1.2</w:t>
      </w:r>
      <w:r w:rsidR="00462940">
        <w:rPr>
          <w:sz w:val="22"/>
          <w:szCs w:val="22"/>
        </w:rPr>
        <w:t xml:space="preserve">. </w:t>
      </w:r>
      <w:r w:rsidR="00B13C64">
        <w:rPr>
          <w:sz w:val="22"/>
          <w:szCs w:val="22"/>
        </w:rPr>
        <w:t>З</w:t>
      </w:r>
      <w:r w:rsidR="00462940" w:rsidRPr="00462940">
        <w:rPr>
          <w:sz w:val="22"/>
          <w:szCs w:val="22"/>
        </w:rPr>
        <w:t xml:space="preserve">аявки на приобретение инвестиционных паев могут направляться номинальным держателем в интересах приобретателя инвестиционных паев посредством Платформы ПИФ - централизованной системы учета ПИФ Небанковской кредитной организации акционерного общества </w:t>
      </w:r>
      <w:r w:rsidR="00462940" w:rsidRPr="00462940">
        <w:rPr>
          <w:sz w:val="22"/>
          <w:szCs w:val="22"/>
        </w:rPr>
        <w:lastRenderedPageBreak/>
        <w:t>«Национальный расчетный депозитарий» (далее -  Платформа ПИФ НРД) только в форме электронного документа подписанного электронной подписью при одновременном соблюдении следующих условий:</w:t>
      </w:r>
    </w:p>
    <w:p w:rsidR="00462940" w:rsidRPr="00462940" w:rsidRDefault="00462940" w:rsidP="00462940">
      <w:pPr>
        <w:ind w:firstLine="567"/>
        <w:jc w:val="both"/>
        <w:rPr>
          <w:sz w:val="22"/>
          <w:szCs w:val="22"/>
        </w:rPr>
      </w:pPr>
      <w:r w:rsidRPr="00462940">
        <w:rPr>
          <w:sz w:val="22"/>
          <w:szCs w:val="22"/>
        </w:rPr>
        <w:t>•</w:t>
      </w:r>
      <w:r w:rsidRPr="00462940">
        <w:rPr>
          <w:sz w:val="22"/>
          <w:szCs w:val="22"/>
        </w:rPr>
        <w:tab/>
        <w:t>Номинальный держатель направляет заявки на приобретение инвестиционных паев посредством Платформы ПИФ НРД, участниками (пользователями) которой являются данный номинальный держатель, управляющая компания (далее - участники Платформы ПИФ НРД), в соответствии с нормативными правовыми актами РФ, настоящими Правилами и Правилами электронного документооборота НРД (далее - правила ЭДО НРД), к которым присоединились участники Платформы ПИФ НРД.</w:t>
      </w:r>
    </w:p>
    <w:p w:rsidR="00462940" w:rsidRPr="00462940" w:rsidRDefault="00462940" w:rsidP="00462940">
      <w:pPr>
        <w:ind w:firstLine="567"/>
        <w:jc w:val="both"/>
        <w:rPr>
          <w:sz w:val="22"/>
          <w:szCs w:val="22"/>
        </w:rPr>
      </w:pPr>
      <w:r w:rsidRPr="00462940">
        <w:rPr>
          <w:sz w:val="22"/>
          <w:szCs w:val="22"/>
        </w:rPr>
        <w:t>•</w:t>
      </w:r>
      <w:r w:rsidRPr="00462940">
        <w:rPr>
          <w:sz w:val="22"/>
          <w:szCs w:val="22"/>
        </w:rPr>
        <w:tab/>
        <w:t>Заявка на приобретение инвестиционных паев направлена по форме предусмотренной настоящими правилами.</w:t>
      </w:r>
    </w:p>
    <w:p w:rsidR="00462940" w:rsidRPr="00462940" w:rsidRDefault="00462940" w:rsidP="00462940">
      <w:pPr>
        <w:ind w:firstLine="567"/>
        <w:jc w:val="both"/>
        <w:rPr>
          <w:sz w:val="22"/>
          <w:szCs w:val="22"/>
        </w:rPr>
      </w:pPr>
      <w:r w:rsidRPr="00462940">
        <w:rPr>
          <w:sz w:val="22"/>
          <w:szCs w:val="22"/>
        </w:rPr>
        <w:t>•</w:t>
      </w:r>
      <w:r w:rsidRPr="00462940">
        <w:rPr>
          <w:sz w:val="22"/>
          <w:szCs w:val="22"/>
        </w:rPr>
        <w:tab/>
        <w:t>Заявка на приобретение инвестиционных паев подписана электронной подписью (далее – ЭП) номинального держателя.</w:t>
      </w:r>
    </w:p>
    <w:p w:rsidR="00462940" w:rsidRPr="00462940" w:rsidRDefault="00462940" w:rsidP="00462940">
      <w:pPr>
        <w:ind w:firstLine="567"/>
        <w:jc w:val="both"/>
        <w:rPr>
          <w:sz w:val="22"/>
          <w:szCs w:val="22"/>
        </w:rPr>
      </w:pPr>
      <w:r w:rsidRPr="00462940">
        <w:rPr>
          <w:sz w:val="22"/>
          <w:szCs w:val="22"/>
        </w:rPr>
        <w:t>Датой и временем приема заявки на приобретение инвестиционных паев, поданной номинальным держателем посредством Платформы ПИФ НРД, считается дата и время получения номинальным держателем подтверждения о ее поступлении в управляющую компанию.</w:t>
      </w:r>
    </w:p>
    <w:p w:rsidR="00462940" w:rsidRPr="00BB22BA" w:rsidRDefault="00462940" w:rsidP="00462940">
      <w:pPr>
        <w:ind w:firstLine="567"/>
        <w:jc w:val="both"/>
        <w:rPr>
          <w:sz w:val="22"/>
          <w:szCs w:val="22"/>
        </w:rPr>
      </w:pPr>
      <w:r w:rsidRPr="00462940">
        <w:rPr>
          <w:sz w:val="22"/>
          <w:szCs w:val="22"/>
        </w:rPr>
        <w:t>В случае отказа в приеме заявки на приобретение инвестиционных паев, поданной номинальным держателем посредством Платформы ПИФ НРД, на основаниях, предусмотренных настоящими Правилами, мотивированный отказ направляется управляющей компанией посредством Платформы ПИФ НРД.</w:t>
      </w:r>
    </w:p>
    <w:p w:rsidR="009B7927" w:rsidRPr="009B7927" w:rsidRDefault="002B6CE4" w:rsidP="009B7927">
      <w:pPr>
        <w:pStyle w:val="ConsPlusNormal"/>
        <w:jc w:val="both"/>
        <w:rPr>
          <w:rFonts w:ascii="Times New Roman CYR" w:hAnsi="Times New Roman CYR" w:cs="Times New Roman CYR"/>
          <w:sz w:val="22"/>
          <w:szCs w:val="22"/>
        </w:rPr>
      </w:pPr>
      <w:r w:rsidRPr="00BB22BA">
        <w:rPr>
          <w:rFonts w:ascii="Times New Roman CYR" w:hAnsi="Times New Roman CYR" w:cs="Times New Roman CYR"/>
          <w:sz w:val="22"/>
          <w:szCs w:val="22"/>
        </w:rPr>
        <w:t>48.</w:t>
      </w:r>
      <w:r w:rsidR="00CA364C">
        <w:rPr>
          <w:rFonts w:ascii="Times New Roman CYR" w:hAnsi="Times New Roman CYR" w:cs="Times New Roman CYR"/>
          <w:sz w:val="22"/>
          <w:szCs w:val="22"/>
        </w:rPr>
        <w:t>1.</w:t>
      </w:r>
      <w:r w:rsidR="00DD522E">
        <w:rPr>
          <w:rFonts w:ascii="Times New Roman CYR" w:hAnsi="Times New Roman CYR" w:cs="Times New Roman CYR"/>
          <w:sz w:val="22"/>
          <w:szCs w:val="22"/>
        </w:rPr>
        <w:t>3</w:t>
      </w:r>
      <w:r w:rsidR="003E3BE2">
        <w:rPr>
          <w:rFonts w:ascii="Times New Roman CYR" w:hAnsi="Times New Roman CYR" w:cs="Times New Roman CYR"/>
          <w:sz w:val="22"/>
          <w:szCs w:val="22"/>
        </w:rPr>
        <w:t xml:space="preserve">. </w:t>
      </w:r>
      <w:r w:rsidR="009B7927" w:rsidRPr="009B7927">
        <w:rPr>
          <w:rFonts w:ascii="Times New Roman CYR" w:hAnsi="Times New Roman CYR" w:cs="Times New Roman CYR"/>
          <w:sz w:val="22"/>
          <w:szCs w:val="22"/>
        </w:rPr>
        <w:t xml:space="preserve">Заявки на приобретение инвестиционных паев номинальным держателем могут направляться в управляющую компанию в виде электронного документа посредством использования «Финансовой платформы Финуслуги» - платформа, действующая в соответствии с Федеральным законом от 20.07.2020 №211-ФЗ «О совершении финансовых сделок с использованием финансовой платформы» (ранее и далее – Финансовая платформа), доступ к которой осуществляется по адресу https://finuslugi.ru/. Прием заявок на приобретение инвестиционных паев с использованием Финансовой платформы допускается при условии использования Финансовой платформы для приема заявок также на погашение и обмен инвестиционных паев фонда. </w:t>
      </w:r>
    </w:p>
    <w:p w:rsidR="009B7927" w:rsidRPr="009B7927" w:rsidRDefault="009B7927" w:rsidP="009B7927">
      <w:pPr>
        <w:pStyle w:val="ConsPlusNormal"/>
        <w:jc w:val="both"/>
        <w:rPr>
          <w:rFonts w:ascii="Times New Roman CYR" w:hAnsi="Times New Roman CYR" w:cs="Times New Roman CYR"/>
          <w:sz w:val="22"/>
          <w:szCs w:val="22"/>
        </w:rPr>
      </w:pPr>
      <w:r w:rsidRPr="009B7927">
        <w:rPr>
          <w:rFonts w:ascii="Times New Roman CYR" w:hAnsi="Times New Roman CYR" w:cs="Times New Roman CYR"/>
          <w:sz w:val="22"/>
          <w:szCs w:val="22"/>
        </w:rPr>
        <w:t>Требования к приобретателю инвестиционных паев фонда по использованию Финансовой платформы предусмотрены Правилами финансовой платформы, размещенными по адресу https://assets.finuslugi.ru/mp-assets/platform-rules.pdf.</w:t>
      </w:r>
    </w:p>
    <w:p w:rsidR="009B7927" w:rsidRDefault="009B7927" w:rsidP="009B7927">
      <w:pPr>
        <w:pStyle w:val="ConsPlusNormal"/>
        <w:jc w:val="both"/>
        <w:rPr>
          <w:rFonts w:ascii="Times New Roman CYR" w:hAnsi="Times New Roman CYR" w:cs="Times New Roman CYR"/>
          <w:sz w:val="22"/>
          <w:szCs w:val="22"/>
        </w:rPr>
      </w:pPr>
      <w:r w:rsidRPr="009B7927">
        <w:rPr>
          <w:rFonts w:ascii="Times New Roman CYR" w:hAnsi="Times New Roman CYR" w:cs="Times New Roman CYR"/>
          <w:sz w:val="22"/>
          <w:szCs w:val="22"/>
        </w:rPr>
        <w:t>Информация о Финансовой платформе и об операторе Финансовой платформе раскрывается на сайте управляющей компании www.alfacapital.ru.</w:t>
      </w:r>
    </w:p>
    <w:p w:rsidR="003E3BE2" w:rsidRPr="00F71730" w:rsidRDefault="00CA364C" w:rsidP="003E3BE2">
      <w:pPr>
        <w:pStyle w:val="ConsPlusNormal"/>
        <w:jc w:val="both"/>
        <w:rPr>
          <w:rFonts w:ascii="Times New Roman" w:hAnsi="Times New Roman" w:cs="Times New Roman"/>
          <w:sz w:val="22"/>
          <w:szCs w:val="22"/>
        </w:rPr>
      </w:pPr>
      <w:r>
        <w:rPr>
          <w:rFonts w:ascii="Times New Roman CYR" w:hAnsi="Times New Roman CYR" w:cs="Times New Roman CYR"/>
          <w:sz w:val="22"/>
          <w:szCs w:val="22"/>
        </w:rPr>
        <w:t>48.2</w:t>
      </w:r>
      <w:r w:rsidR="009B7927">
        <w:rPr>
          <w:rFonts w:ascii="Times New Roman CYR" w:hAnsi="Times New Roman CYR" w:cs="Times New Roman CYR"/>
          <w:sz w:val="22"/>
          <w:szCs w:val="22"/>
        </w:rPr>
        <w:t xml:space="preserve"> </w:t>
      </w:r>
      <w:r w:rsidR="003E3BE2" w:rsidRPr="00F71730">
        <w:rPr>
          <w:rFonts w:ascii="Times New Roman" w:hAnsi="Times New Roman" w:cs="Times New Roman"/>
          <w:sz w:val="22"/>
          <w:szCs w:val="22"/>
        </w:rPr>
        <w:t xml:space="preserve">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информационного сервиса управляющей компании «Личный кабинет» в сети Интернет по адресу www.alfacapital.ru или мобильного приложения «Альфа-Капитал» - программы, установленной на мобильное устройство (далее совместно и по отдельности - Личный кабинет). Доступ к Личному кабинету является индивидуальным для каждого физического лица и предоставляется управляющей компанией в порядке, установленном управляющей компанией. </w:t>
      </w:r>
    </w:p>
    <w:p w:rsidR="003E3BE2" w:rsidRPr="002A1E2E" w:rsidRDefault="003E3BE2" w:rsidP="003E3BE2">
      <w:pPr>
        <w:ind w:firstLine="567"/>
        <w:jc w:val="both"/>
        <w:rPr>
          <w:rFonts w:ascii="Times New Roman CYR" w:hAnsi="Times New Roman CYR" w:cs="Times New Roman CYR"/>
          <w:sz w:val="22"/>
          <w:szCs w:val="22"/>
        </w:rPr>
      </w:pPr>
      <w:r w:rsidRPr="002A1E2E">
        <w:rPr>
          <w:rFonts w:ascii="Times New Roman CYR" w:hAnsi="Times New Roman CYR" w:cs="Times New Roman CYR"/>
          <w:sz w:val="22"/>
          <w:szCs w:val="22"/>
        </w:rPr>
        <w:t>Условия приема заявки на приобретение инвестиционных паев физическими лицами в виде электронного документа:</w:t>
      </w:r>
    </w:p>
    <w:p w:rsidR="003E3BE2" w:rsidRPr="002A1E2E" w:rsidRDefault="003E3BE2" w:rsidP="003E3BE2">
      <w:pPr>
        <w:ind w:firstLine="567"/>
        <w:jc w:val="both"/>
        <w:rPr>
          <w:rFonts w:ascii="Times New Roman CYR" w:hAnsi="Times New Roman CYR" w:cs="Times New Roman CYR"/>
          <w:sz w:val="22"/>
          <w:szCs w:val="22"/>
        </w:rPr>
      </w:pPr>
      <w:r w:rsidRPr="00E0362E">
        <w:rPr>
          <w:rFonts w:ascii="Times New Roman CYR" w:hAnsi="Times New Roman CYR" w:cs="Times New Roman CYR"/>
          <w:sz w:val="22"/>
          <w:szCs w:val="22"/>
        </w:rPr>
        <w:t>- п</w:t>
      </w:r>
      <w:r w:rsidRPr="002A1E2E">
        <w:rPr>
          <w:rFonts w:ascii="Times New Roman CYR" w:hAnsi="Times New Roman CYR" w:cs="Times New Roman CYR"/>
          <w:sz w:val="22"/>
          <w:szCs w:val="22"/>
        </w:rPr>
        <w:t xml:space="preserve">одписание заявки простой электронной подписью физического лица </w:t>
      </w:r>
      <w:r w:rsidRPr="00664A32">
        <w:rPr>
          <w:rFonts w:ascii="Times New Roman CYR" w:hAnsi="Times New Roman CYR" w:cs="Times New Roman CYR"/>
          <w:sz w:val="22"/>
          <w:szCs w:val="22"/>
        </w:rPr>
        <w:t>–</w:t>
      </w:r>
      <w:r w:rsidRPr="002A1E2E">
        <w:rPr>
          <w:rFonts w:ascii="Times New Roman CYR" w:hAnsi="Times New Roman CYR" w:cs="Times New Roman CYR"/>
          <w:sz w:val="22"/>
          <w:szCs w:val="22"/>
        </w:rPr>
        <w:t xml:space="preserve"> приобретателя инвестиционных паев;</w:t>
      </w:r>
    </w:p>
    <w:p w:rsidR="003E3BE2" w:rsidRPr="00E0362E" w:rsidRDefault="003E3BE2" w:rsidP="003E3BE2">
      <w:pPr>
        <w:ind w:firstLine="567"/>
        <w:jc w:val="both"/>
        <w:rPr>
          <w:rFonts w:ascii="Times New Roman CYR" w:hAnsi="Times New Roman CYR" w:cs="Times New Roman CYR"/>
          <w:sz w:val="22"/>
          <w:szCs w:val="22"/>
        </w:rPr>
      </w:pPr>
      <w:r w:rsidRPr="002A1E2E">
        <w:rPr>
          <w:rFonts w:ascii="Times New Roman CYR" w:hAnsi="Times New Roman CYR" w:cs="Times New Roman CYR"/>
          <w:sz w:val="22"/>
          <w:szCs w:val="22"/>
        </w:rPr>
        <w:t xml:space="preserve">-  </w:t>
      </w:r>
      <w:r w:rsidRPr="00E0362E">
        <w:rPr>
          <w:rFonts w:ascii="Times New Roman CYR" w:hAnsi="Times New Roman CYR" w:cs="Times New Roman CYR"/>
          <w:sz w:val="22"/>
          <w:szCs w:val="22"/>
        </w:rPr>
        <w:t>у</w:t>
      </w:r>
      <w:r w:rsidRPr="002A1E2E">
        <w:rPr>
          <w:rFonts w:ascii="Times New Roman CYR" w:hAnsi="Times New Roman CYR" w:cs="Times New Roman CYR"/>
          <w:sz w:val="22"/>
          <w:szCs w:val="22"/>
        </w:rPr>
        <w:t>спешное завершение процедуры упрощенной идентификации приобретателя инвестиционных паев</w:t>
      </w:r>
      <w:r w:rsidRPr="00E0362E">
        <w:rPr>
          <w:rFonts w:ascii="Times New Roman CYR" w:hAnsi="Times New Roman CYR" w:cs="Times New Roman CYR"/>
          <w:sz w:val="22"/>
          <w:szCs w:val="22"/>
        </w:rPr>
        <w:t>;</w:t>
      </w:r>
    </w:p>
    <w:p w:rsidR="003E3BE2" w:rsidRPr="002A1E2E" w:rsidRDefault="003E3BE2" w:rsidP="003E3BE2">
      <w:pPr>
        <w:ind w:firstLine="567"/>
        <w:jc w:val="both"/>
        <w:rPr>
          <w:sz w:val="22"/>
          <w:szCs w:val="22"/>
        </w:rPr>
      </w:pPr>
      <w:r w:rsidRPr="00E0362E">
        <w:rPr>
          <w:rFonts w:ascii="Times New Roman CYR" w:hAnsi="Times New Roman CYR" w:cs="Times New Roman CYR"/>
          <w:sz w:val="22"/>
          <w:szCs w:val="22"/>
        </w:rPr>
        <w:t xml:space="preserve">- </w:t>
      </w:r>
      <w:r w:rsidRPr="002A1E2E">
        <w:rPr>
          <w:rFonts w:ascii="Times New Roman CYR" w:hAnsi="Times New Roman CYR" w:cs="Times New Roman CYR"/>
          <w:sz w:val="22"/>
          <w:szCs w:val="22"/>
        </w:rPr>
        <w:t>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3E3BE2" w:rsidRPr="00F71730" w:rsidRDefault="003E3BE2" w:rsidP="003E3BE2">
      <w:pPr>
        <w:pStyle w:val="ConsPlusNormal"/>
        <w:ind w:firstLine="567"/>
        <w:jc w:val="both"/>
        <w:rPr>
          <w:rFonts w:ascii="Times New Roman" w:hAnsi="Times New Roman" w:cs="Times New Roman"/>
          <w:sz w:val="22"/>
          <w:szCs w:val="22"/>
        </w:rPr>
      </w:pPr>
      <w:r w:rsidRPr="00F71730">
        <w:rPr>
          <w:rFonts w:ascii="Times New Roman" w:hAnsi="Times New Roman" w:cs="Times New Roman"/>
          <w:sz w:val="22"/>
          <w:szCs w:val="22"/>
        </w:rPr>
        <w:t>Обязательным условием использования мобильного приложения «Альфа-Капитал»</w:t>
      </w:r>
      <w:r w:rsidR="000C2BE8">
        <w:rPr>
          <w:rFonts w:ascii="Times New Roman" w:hAnsi="Times New Roman" w:cs="Times New Roman"/>
          <w:sz w:val="22"/>
          <w:szCs w:val="22"/>
        </w:rPr>
        <w:t xml:space="preserve"> для физического лица, не имеющего доступ </w:t>
      </w:r>
      <w:r w:rsidR="000C2BE8" w:rsidRPr="00F71730">
        <w:rPr>
          <w:rFonts w:ascii="Times New Roman" w:hAnsi="Times New Roman" w:cs="Times New Roman"/>
          <w:sz w:val="22"/>
          <w:szCs w:val="22"/>
        </w:rPr>
        <w:t>к сервису управляющей компании Личный кабинет,</w:t>
      </w:r>
      <w:r w:rsidRPr="00F71730">
        <w:rPr>
          <w:rFonts w:ascii="Times New Roman" w:hAnsi="Times New Roman" w:cs="Times New Roman"/>
          <w:sz w:val="22"/>
          <w:szCs w:val="22"/>
        </w:rPr>
        <w:t xml:space="preserve"> является успешное прохождение процедуры идентификации или упрощенной идентификации</w:t>
      </w:r>
      <w:r w:rsidR="000C2BE8">
        <w:rPr>
          <w:rFonts w:ascii="Times New Roman" w:hAnsi="Times New Roman" w:cs="Times New Roman"/>
          <w:sz w:val="22"/>
          <w:szCs w:val="22"/>
        </w:rPr>
        <w:t>.</w:t>
      </w:r>
    </w:p>
    <w:p w:rsidR="003E3BE2" w:rsidRPr="002A1E2E" w:rsidRDefault="003E3BE2" w:rsidP="003E3BE2">
      <w:pPr>
        <w:pStyle w:val="ConsPlusNormal"/>
        <w:ind w:firstLine="567"/>
        <w:jc w:val="both"/>
        <w:rPr>
          <w:rFonts w:ascii="Times New Roman" w:hAnsi="Times New Roman" w:cs="Times New Roman"/>
          <w:sz w:val="22"/>
          <w:szCs w:val="22"/>
          <w:highlight w:val="yellow"/>
        </w:rPr>
      </w:pPr>
      <w:r w:rsidRPr="00F71730">
        <w:rPr>
          <w:rFonts w:ascii="Times New Roman" w:hAnsi="Times New Roman" w:cs="Times New Roman"/>
          <w:sz w:val="22"/>
          <w:szCs w:val="22"/>
        </w:rPr>
        <w:t>Основанием для дистанционного взаимодействия с управляющей компанией является присоединение физического лица к соглашению об электронном документообороте</w:t>
      </w:r>
      <w:r>
        <w:rPr>
          <w:rFonts w:ascii="Times New Roman" w:hAnsi="Times New Roman" w:cs="Times New Roman"/>
          <w:sz w:val="22"/>
          <w:szCs w:val="22"/>
        </w:rPr>
        <w:t>,</w:t>
      </w:r>
      <w:r w:rsidRPr="00F71730">
        <w:rPr>
          <w:rFonts w:ascii="Times New Roman" w:hAnsi="Times New Roman" w:cs="Times New Roman"/>
          <w:sz w:val="22"/>
          <w:szCs w:val="22"/>
        </w:rPr>
        <w:t xml:space="preserve"> размещенном на сайте управляющей компании www.alfacapital.ru. (</w:t>
      </w:r>
      <w:r>
        <w:rPr>
          <w:rFonts w:ascii="Times New Roman" w:hAnsi="Times New Roman" w:cs="Times New Roman"/>
          <w:sz w:val="22"/>
          <w:szCs w:val="22"/>
        </w:rPr>
        <w:t>далее - Соглашение об ЭДО).</w:t>
      </w:r>
    </w:p>
    <w:p w:rsidR="00D442C0" w:rsidRDefault="00D442C0" w:rsidP="00D442C0">
      <w:pPr>
        <w:pStyle w:val="ConsPlusNormal"/>
        <w:ind w:firstLine="567"/>
        <w:jc w:val="both"/>
        <w:rPr>
          <w:rFonts w:ascii="Times New Roman" w:hAnsi="Times New Roman" w:cs="Times New Roman"/>
          <w:sz w:val="22"/>
          <w:szCs w:val="22"/>
        </w:rPr>
      </w:pPr>
      <w:r w:rsidRPr="002A1E2E">
        <w:rPr>
          <w:rFonts w:ascii="Times New Roman" w:hAnsi="Times New Roman" w:cs="Times New Roman"/>
          <w:sz w:val="22"/>
          <w:szCs w:val="22"/>
        </w:rPr>
        <w:t xml:space="preserve">Датой </w:t>
      </w:r>
      <w:r w:rsidRPr="00CF47F5">
        <w:rPr>
          <w:rFonts w:ascii="Times New Roman" w:hAnsi="Times New Roman" w:cs="Times New Roman"/>
          <w:sz w:val="22"/>
          <w:szCs w:val="22"/>
        </w:rPr>
        <w:t xml:space="preserve">и временем приема заявки </w:t>
      </w:r>
      <w:r w:rsidRPr="005F4DE3">
        <w:rPr>
          <w:rFonts w:ascii="Times New Roman" w:hAnsi="Times New Roman" w:cs="Times New Roman"/>
          <w:sz w:val="22"/>
          <w:szCs w:val="22"/>
        </w:rPr>
        <w:t>является дата и время более</w:t>
      </w:r>
      <w:r w:rsidRPr="002A1E2E">
        <w:rPr>
          <w:rFonts w:ascii="Times New Roman" w:hAnsi="Times New Roman" w:cs="Times New Roman"/>
          <w:sz w:val="22"/>
          <w:szCs w:val="22"/>
        </w:rPr>
        <w:t xml:space="preserve"> позднего из наступивших </w:t>
      </w:r>
      <w:r>
        <w:rPr>
          <w:rFonts w:ascii="Times New Roman" w:hAnsi="Times New Roman" w:cs="Times New Roman"/>
          <w:sz w:val="22"/>
          <w:szCs w:val="22"/>
        </w:rPr>
        <w:t>условий приема заявки</w:t>
      </w:r>
      <w:r w:rsidRPr="002A1E2E">
        <w:rPr>
          <w:rFonts w:ascii="Times New Roman" w:hAnsi="Times New Roman" w:cs="Times New Roman"/>
          <w:sz w:val="22"/>
          <w:szCs w:val="22"/>
        </w:rPr>
        <w:t>: подписание заявки простой электронной подписью приобретателя инвестиционных паев</w:t>
      </w:r>
      <w:r>
        <w:rPr>
          <w:rFonts w:ascii="Times New Roman" w:hAnsi="Times New Roman" w:cs="Times New Roman"/>
          <w:sz w:val="22"/>
          <w:szCs w:val="22"/>
        </w:rPr>
        <w:t>,</w:t>
      </w:r>
      <w:r w:rsidRPr="002A1E2E">
        <w:rPr>
          <w:rFonts w:ascii="Times New Roman" w:hAnsi="Times New Roman" w:cs="Times New Roman"/>
          <w:sz w:val="22"/>
          <w:szCs w:val="22"/>
        </w:rPr>
        <w:t xml:space="preserve"> успешное завершение процедуры упрощенной идентификации приобретателя инвестиционных паев</w:t>
      </w:r>
      <w:r>
        <w:rPr>
          <w:rFonts w:ascii="Times New Roman" w:hAnsi="Times New Roman" w:cs="Times New Roman"/>
          <w:sz w:val="22"/>
          <w:szCs w:val="22"/>
        </w:rPr>
        <w:t xml:space="preserve">, </w:t>
      </w:r>
      <w:r w:rsidRPr="002A1E2E">
        <w:rPr>
          <w:rFonts w:ascii="Times New Roman CYR" w:hAnsi="Times New Roman CYR" w:cs="Times New Roman CYR"/>
          <w:sz w:val="22"/>
          <w:szCs w:val="22"/>
        </w:rPr>
        <w:t xml:space="preserve">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w:t>
      </w:r>
      <w:r w:rsidRPr="002A1E2E">
        <w:rPr>
          <w:rFonts w:ascii="Times New Roman CYR" w:hAnsi="Times New Roman CYR" w:cs="Times New Roman CYR"/>
          <w:sz w:val="22"/>
          <w:szCs w:val="22"/>
        </w:rPr>
        <w:lastRenderedPageBreak/>
        <w:t>взаимодействия</w:t>
      </w:r>
      <w:r w:rsidRPr="0049084F">
        <w:rPr>
          <w:rFonts w:ascii="Times New Roman" w:hAnsi="Times New Roman" w:cs="Times New Roman"/>
          <w:sz w:val="22"/>
          <w:szCs w:val="22"/>
        </w:rPr>
        <w:t>.</w:t>
      </w:r>
      <w:r w:rsidRPr="00557C58">
        <w:rPr>
          <w:rFonts w:ascii="Times New Roman" w:hAnsi="Times New Roman" w:cs="Times New Roman"/>
          <w:sz w:val="22"/>
          <w:szCs w:val="22"/>
        </w:rPr>
        <w:t xml:space="preserve"> Дата и время приема заявки на приобретение </w:t>
      </w:r>
      <w:r w:rsidRPr="00557C58">
        <w:rPr>
          <w:rFonts w:ascii="Times New Roman CYR" w:hAnsi="Times New Roman CYR" w:cs="Times New Roman CYR"/>
          <w:sz w:val="22"/>
          <w:szCs w:val="22"/>
        </w:rPr>
        <w:t>инвестиционных паев фиксируется в заявке в качестве даты и времени</w:t>
      </w:r>
      <w:r w:rsidRPr="0049084F">
        <w:rPr>
          <w:rFonts w:ascii="Times New Roman CYR" w:hAnsi="Times New Roman CYR" w:cs="Times New Roman CYR"/>
          <w:sz w:val="22"/>
          <w:szCs w:val="22"/>
        </w:rPr>
        <w:t xml:space="preserve"> принятия заявки и </w:t>
      </w:r>
      <w:r w:rsidRPr="00557C58">
        <w:rPr>
          <w:rFonts w:ascii="Times New Roman CYR" w:hAnsi="Times New Roman CYR" w:cs="Times New Roman CYR"/>
          <w:sz w:val="22"/>
          <w:szCs w:val="22"/>
        </w:rPr>
        <w:t>может отличаться от даты и времени заполнения заявки.</w:t>
      </w:r>
      <w:r>
        <w:rPr>
          <w:rFonts w:ascii="Times New Roman CYR" w:hAnsi="Times New Roman CYR" w:cs="Times New Roman CYR"/>
          <w:sz w:val="22"/>
          <w:szCs w:val="22"/>
        </w:rPr>
        <w:t xml:space="preserve"> </w:t>
      </w:r>
    </w:p>
    <w:p w:rsidR="00D442C0" w:rsidRDefault="00D442C0" w:rsidP="00D442C0">
      <w:pPr>
        <w:pStyle w:val="ConsPlusNormal"/>
        <w:ind w:firstLine="567"/>
        <w:jc w:val="both"/>
        <w:rPr>
          <w:rFonts w:ascii="Times New Roman" w:hAnsi="Times New Roman" w:cs="Times New Roman"/>
          <w:sz w:val="22"/>
          <w:szCs w:val="22"/>
        </w:rPr>
      </w:pPr>
      <w:r w:rsidRPr="003E71F5">
        <w:rPr>
          <w:rFonts w:ascii="Times New Roman" w:hAnsi="Times New Roman" w:cs="Times New Roman"/>
          <w:sz w:val="22"/>
          <w:szCs w:val="22"/>
        </w:rPr>
        <w:t xml:space="preserve">В случае отказа в приеме заявки на приобретение инвестиционных паев, поданной </w:t>
      </w:r>
      <w:r>
        <w:rPr>
          <w:rFonts w:ascii="Times New Roman" w:hAnsi="Times New Roman" w:cs="Times New Roman"/>
          <w:sz w:val="22"/>
          <w:szCs w:val="22"/>
        </w:rPr>
        <w:t>в порядке, предусмотренном настоящим пунктом Правил</w:t>
      </w:r>
      <w:r w:rsidRPr="003E71F5">
        <w:rPr>
          <w:rFonts w:ascii="Times New Roman" w:hAnsi="Times New Roman" w:cs="Times New Roman"/>
          <w:sz w:val="22"/>
          <w:szCs w:val="22"/>
        </w:rPr>
        <w:t xml:space="preserve">, на основаниях, предусмотренных настоящими Правилами, мотивированный отказ направляется управляющей компанией </w:t>
      </w:r>
      <w:r w:rsidRPr="00CD7605">
        <w:rPr>
          <w:rFonts w:ascii="Times New Roman" w:hAnsi="Times New Roman" w:cs="Times New Roman"/>
          <w:sz w:val="22"/>
          <w:szCs w:val="22"/>
        </w:rPr>
        <w:t>посредством</w:t>
      </w:r>
      <w:r>
        <w:rPr>
          <w:rFonts w:ascii="Times New Roman" w:hAnsi="Times New Roman" w:cs="Times New Roman"/>
          <w:sz w:val="22"/>
          <w:szCs w:val="22"/>
        </w:rPr>
        <w:t xml:space="preserve"> размещения соответствующего уведомления в Личном кабинете или путем направления соответствующего уведомления по электронной почте, адрес которой указан заявителем.</w:t>
      </w:r>
      <w:r w:rsidRPr="003E71F5">
        <w:rPr>
          <w:rFonts w:ascii="Times New Roman" w:hAnsi="Times New Roman" w:cs="Times New Roman"/>
          <w:sz w:val="22"/>
          <w:szCs w:val="22"/>
        </w:rPr>
        <w:t xml:space="preserve"> </w:t>
      </w:r>
    </w:p>
    <w:p w:rsidR="00462940" w:rsidRPr="00886D68" w:rsidRDefault="00462940" w:rsidP="00462940">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 xml:space="preserve">48.2.1. </w:t>
      </w:r>
      <w:r w:rsidRPr="00886D68">
        <w:rPr>
          <w:rFonts w:ascii="Times New Roman" w:hAnsi="Times New Roman" w:cs="Times New Roman"/>
          <w:sz w:val="22"/>
          <w:szCs w:val="22"/>
        </w:rPr>
        <w:t xml:space="preserve">Заявки на приобретение инвестиционных паев физическими лицами могут направляться в управляющую компанию в виде электронного документа посредством заполнения специальных форм на официальном сайте управляющей компании www.alfacapital.ru. </w:t>
      </w:r>
    </w:p>
    <w:p w:rsidR="00462940" w:rsidRPr="00886D68"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Условия приема заявки на приобретение инвестиционных паев физическими лицами в виде электронного документа:</w:t>
      </w:r>
    </w:p>
    <w:p w:rsidR="00462940" w:rsidRPr="00886D68"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ab/>
        <w:t>- подписание заявки простой электронной подписью физического лица – приобретателя инвестиционных паев;</w:t>
      </w:r>
    </w:p>
    <w:p w:rsidR="00462940" w:rsidRPr="00886D68"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ab/>
        <w:t>- успешное завершение процедуры упрощенной идентификации приобретателя инвестиционных паев.</w:t>
      </w:r>
    </w:p>
    <w:p w:rsidR="00462940" w:rsidRPr="00886D68"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Основанием для дистанционного взаимодействия с управляющей компанией является успешное   присоединение физического лица к Соглашению об ЭДО.</w:t>
      </w:r>
    </w:p>
    <w:p w:rsidR="00462940" w:rsidRPr="00886D68"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Датой и временем приема заявки является дата и время более позднего из наступивших событий: подписание заявки простой электронной подписью приобретателя инвестиционных паев или успешное завершение процедуры упрощенной идентификации приобретателя инвестиционных паев. Дата и время приема заявки на приобретение инвестиционных паев фиксируется в заявке в качестве даты и времени принятия заявки и может отличаться от даты и времени заполнения заявки.</w:t>
      </w:r>
    </w:p>
    <w:p w:rsidR="00462940" w:rsidRDefault="00462940" w:rsidP="00462940">
      <w:pPr>
        <w:pStyle w:val="ConsPlusNormal"/>
        <w:ind w:firstLine="567"/>
        <w:jc w:val="both"/>
        <w:rPr>
          <w:rFonts w:ascii="Times New Roman" w:hAnsi="Times New Roman" w:cs="Times New Roman"/>
          <w:sz w:val="22"/>
          <w:szCs w:val="22"/>
        </w:rPr>
      </w:pPr>
      <w:r w:rsidRPr="00886D68">
        <w:rPr>
          <w:rFonts w:ascii="Times New Roman" w:hAnsi="Times New Roman" w:cs="Times New Roman"/>
          <w:sz w:val="22"/>
          <w:szCs w:val="22"/>
        </w:rPr>
        <w:t>В случае отказа в приеме заявки на приобретение инвестиционных паев, поданной в порядке, предусмотренном настоящим пунктом Правил, на основаниях, предусмотренных настоящими Правилами, мотивированный отказ направляется управляющей компанией посредством размещения соответствующего уведомления в Личном кабинете или путем направления соответствующего уведомления по электронной почте, адрес которой указан заявителем.</w:t>
      </w:r>
    </w:p>
    <w:p w:rsidR="003E3BE2" w:rsidRDefault="00B318BA" w:rsidP="0081011B">
      <w:pPr>
        <w:pStyle w:val="ConsPlusNormal"/>
        <w:ind w:firstLine="567"/>
        <w:jc w:val="both"/>
        <w:rPr>
          <w:rFonts w:ascii="Times New Roman" w:hAnsi="Times New Roman" w:cs="Times New Roman"/>
          <w:sz w:val="22"/>
          <w:szCs w:val="22"/>
        </w:rPr>
      </w:pPr>
      <w:r w:rsidRPr="00BB22BA">
        <w:rPr>
          <w:rFonts w:ascii="Times New Roman" w:hAnsi="Times New Roman" w:cs="Times New Roman"/>
          <w:sz w:val="22"/>
          <w:szCs w:val="22"/>
        </w:rPr>
        <w:t xml:space="preserve">48.3. </w:t>
      </w:r>
      <w:r w:rsidR="0081011B" w:rsidRPr="00BB22BA">
        <w:rPr>
          <w:rFonts w:ascii="Times New Roman" w:hAnsi="Times New Roman" w:cs="Times New Roman"/>
          <w:sz w:val="22"/>
          <w:szCs w:val="22"/>
        </w:rPr>
        <w:t xml:space="preserve">Заявки на приобретение инвестиционных паев физическими лицами могут направляться агенту АО «АЛЬФА-БАНК» в виде электронного документа посредством информационных сервисов агента АО «АЛЬФА-БАНК» Интернет - банка «Альфа-Клик», доступ к которому осуществляется по адресу click.alfabank.ru или мобильного приложения «Альфа-Мобайл» - программы, установленной на мобильное устройство (далее совместно и по отдельности – Услуги дистанционного банковского обслуживания (Услуги ДБО)). Доступ к Услугам ДБО является индивидуальным для каждого физического лица и предоставляется агентом в порядке, установленном агентом. </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Условия приема заявки на приобретение инвестиционных паев физическими лицами в виде электронного документа:</w:t>
      </w:r>
    </w:p>
    <w:p w:rsidR="00886D68"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подписание заявки простой электронной подписью физического лица – приобретателя инвестиционных паев;</w:t>
      </w:r>
    </w:p>
    <w:p w:rsidR="00886D68" w:rsidRPr="003E3BE2" w:rsidRDefault="00886D68" w:rsidP="00886D68">
      <w:pPr>
        <w:pStyle w:val="ConsPlusNormal"/>
        <w:ind w:firstLine="567"/>
        <w:jc w:val="both"/>
        <w:rPr>
          <w:rFonts w:ascii="Times New Roman" w:hAnsi="Times New Roman" w:cs="Times New Roman"/>
          <w:sz w:val="22"/>
          <w:szCs w:val="22"/>
        </w:rPr>
      </w:pPr>
      <w:r w:rsidRPr="002A1E2E">
        <w:rPr>
          <w:rFonts w:ascii="Times New Roman CYR" w:hAnsi="Times New Roman CYR" w:cs="Times New Roman CYR"/>
          <w:sz w:val="22"/>
          <w:szCs w:val="22"/>
        </w:rPr>
        <w:t xml:space="preserve">-  </w:t>
      </w:r>
      <w:r w:rsidRPr="00E0362E">
        <w:rPr>
          <w:rFonts w:ascii="Times New Roman CYR" w:hAnsi="Times New Roman CYR" w:cs="Times New Roman CYR"/>
          <w:sz w:val="22"/>
          <w:szCs w:val="22"/>
        </w:rPr>
        <w:t>у</w:t>
      </w:r>
      <w:r w:rsidRPr="002A1E2E">
        <w:rPr>
          <w:rFonts w:ascii="Times New Roman CYR" w:hAnsi="Times New Roman CYR" w:cs="Times New Roman CYR"/>
          <w:sz w:val="22"/>
          <w:szCs w:val="22"/>
        </w:rPr>
        <w:t>спешное завершение процедуры упрощенной идентификации приобретателя инвестиционных паев</w:t>
      </w:r>
      <w:r>
        <w:rPr>
          <w:rFonts w:ascii="Times New Roman CYR" w:hAnsi="Times New Roman CYR" w:cs="Times New Roman CYR"/>
          <w:sz w:val="22"/>
          <w:szCs w:val="22"/>
        </w:rPr>
        <w:t>;</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xml:space="preserve">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  </w:t>
      </w:r>
    </w:p>
    <w:p w:rsidR="00886D68"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xml:space="preserve">Датой и временем приема заявки на приобретение инвестиционных паев, поданной с использованием Услуг ДБО считается дата и время </w:t>
      </w:r>
      <w:r>
        <w:rPr>
          <w:rFonts w:ascii="Times New Roman" w:hAnsi="Times New Roman" w:cs="Times New Roman"/>
          <w:sz w:val="22"/>
          <w:szCs w:val="22"/>
        </w:rPr>
        <w:t>приема</w:t>
      </w:r>
      <w:r w:rsidRPr="003E3BE2">
        <w:rPr>
          <w:rFonts w:ascii="Times New Roman" w:hAnsi="Times New Roman" w:cs="Times New Roman"/>
          <w:sz w:val="22"/>
          <w:szCs w:val="22"/>
        </w:rPr>
        <w:t xml:space="preserve"> агентом электронного документа</w:t>
      </w:r>
      <w:r>
        <w:rPr>
          <w:rFonts w:ascii="Times New Roman" w:hAnsi="Times New Roman" w:cs="Times New Roman"/>
          <w:sz w:val="22"/>
          <w:szCs w:val="22"/>
        </w:rPr>
        <w:t xml:space="preserve"> при наличии исполненных условий приема заявки</w:t>
      </w:r>
      <w:r w:rsidRPr="00557C58">
        <w:rPr>
          <w:rFonts w:ascii="Times New Roman" w:hAnsi="Times New Roman" w:cs="Times New Roman"/>
          <w:sz w:val="22"/>
          <w:szCs w:val="22"/>
        </w:rPr>
        <w:t xml:space="preserve">. Дата и время приема заявки на приобретение </w:t>
      </w:r>
      <w:r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p>
    <w:p w:rsidR="003E3BE2" w:rsidRPr="003E3BE2" w:rsidRDefault="00B318BA" w:rsidP="003E3BE2">
      <w:pPr>
        <w:pStyle w:val="ConsPlusNormal"/>
        <w:ind w:firstLine="567"/>
        <w:jc w:val="both"/>
        <w:rPr>
          <w:rFonts w:ascii="Times New Roman" w:hAnsi="Times New Roman" w:cs="Times New Roman"/>
          <w:sz w:val="22"/>
          <w:szCs w:val="22"/>
        </w:rPr>
      </w:pPr>
      <w:r w:rsidRPr="00BB22BA">
        <w:rPr>
          <w:rFonts w:ascii="Times New Roman" w:hAnsi="Times New Roman" w:cs="Times New Roman"/>
          <w:sz w:val="22"/>
          <w:szCs w:val="22"/>
        </w:rPr>
        <w:t xml:space="preserve">48.4. </w:t>
      </w:r>
      <w:r w:rsidR="003E3BE2" w:rsidRPr="003E3BE2">
        <w:rPr>
          <w:rFonts w:ascii="Times New Roman" w:hAnsi="Times New Roman" w:cs="Times New Roman"/>
          <w:sz w:val="22"/>
          <w:szCs w:val="22"/>
        </w:rPr>
        <w:t xml:space="preserve">Заявки на приобретение инвестиционных паев физическими лицами могут подаваться агенту АО «АЛЬФА-БАНК» при личном обращении в отделение агента. Агент предоставляет доступ к Услугам дистанционного оформления для заполнения заявок в электронном виде в специальных формах. Доступ к Услугам дистанционного оформления является индивидуальным для каждого физического лица и предоставляется агентом в порядке, установленном агентом. </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Условия приема заявки на приобретение инвестиционных паев физическими лицами в виде электронного документа:</w:t>
      </w:r>
    </w:p>
    <w:p w:rsidR="00886D68"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lastRenderedPageBreak/>
        <w:t>- подписание заявки простой электронной подписью физического лица – приобретателя инвестиционных паев;</w:t>
      </w:r>
    </w:p>
    <w:p w:rsidR="00886D68" w:rsidRPr="003E3BE2" w:rsidRDefault="00886D68" w:rsidP="00886D68">
      <w:pPr>
        <w:pStyle w:val="ConsPlusNormal"/>
        <w:ind w:firstLine="567"/>
        <w:jc w:val="both"/>
        <w:rPr>
          <w:rFonts w:ascii="Times New Roman" w:hAnsi="Times New Roman" w:cs="Times New Roman"/>
          <w:sz w:val="22"/>
          <w:szCs w:val="22"/>
        </w:rPr>
      </w:pPr>
      <w:r w:rsidRPr="002A1E2E">
        <w:rPr>
          <w:rFonts w:ascii="Times New Roman CYR" w:hAnsi="Times New Roman CYR" w:cs="Times New Roman CYR"/>
          <w:sz w:val="22"/>
          <w:szCs w:val="22"/>
        </w:rPr>
        <w:t xml:space="preserve">-  </w:t>
      </w:r>
      <w:r w:rsidRPr="00E0362E">
        <w:rPr>
          <w:rFonts w:ascii="Times New Roman CYR" w:hAnsi="Times New Roman CYR" w:cs="Times New Roman CYR"/>
          <w:sz w:val="22"/>
          <w:szCs w:val="22"/>
        </w:rPr>
        <w:t>у</w:t>
      </w:r>
      <w:r w:rsidRPr="002A1E2E">
        <w:rPr>
          <w:rFonts w:ascii="Times New Roman CYR" w:hAnsi="Times New Roman CYR" w:cs="Times New Roman CYR"/>
          <w:sz w:val="22"/>
          <w:szCs w:val="22"/>
        </w:rPr>
        <w:t>спешное завершение процедуры упрощенной идентификации приобретателя инвестиционных паев</w:t>
      </w:r>
      <w:r>
        <w:rPr>
          <w:rFonts w:ascii="Times New Roman CYR" w:hAnsi="Times New Roman CYR" w:cs="Times New Roman CYR"/>
          <w:sz w:val="22"/>
          <w:szCs w:val="22"/>
        </w:rPr>
        <w:t>;</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886D68" w:rsidRPr="003E3BE2" w:rsidRDefault="00886D68" w:rsidP="00886D68">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xml:space="preserve">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  </w:t>
      </w:r>
    </w:p>
    <w:p w:rsidR="00886D68" w:rsidRDefault="00886D68" w:rsidP="00462940">
      <w:pPr>
        <w:pStyle w:val="ConsPlusNormal"/>
        <w:ind w:firstLine="567"/>
        <w:jc w:val="both"/>
        <w:rPr>
          <w:rFonts w:ascii="Times New Roman" w:hAnsi="Times New Roman" w:cs="Times New Roman"/>
          <w:sz w:val="22"/>
          <w:szCs w:val="22"/>
        </w:rPr>
      </w:pPr>
      <w:r w:rsidRPr="003E3BE2">
        <w:rPr>
          <w:rFonts w:ascii="Times New Roman" w:hAnsi="Times New Roman" w:cs="Times New Roman"/>
          <w:sz w:val="22"/>
          <w:szCs w:val="22"/>
        </w:rPr>
        <w:t xml:space="preserve">Датой и временем приема заявки на приобретение инвестиционных паев, поданной с использованием Услуг дистанционного оформления считается дата и время </w:t>
      </w:r>
      <w:r>
        <w:rPr>
          <w:rFonts w:ascii="Times New Roman" w:hAnsi="Times New Roman" w:cs="Times New Roman"/>
          <w:sz w:val="22"/>
          <w:szCs w:val="22"/>
        </w:rPr>
        <w:t>приема</w:t>
      </w:r>
      <w:r w:rsidRPr="003E3BE2">
        <w:rPr>
          <w:rFonts w:ascii="Times New Roman" w:hAnsi="Times New Roman" w:cs="Times New Roman"/>
          <w:sz w:val="22"/>
          <w:szCs w:val="22"/>
        </w:rPr>
        <w:t xml:space="preserve"> агентом </w:t>
      </w:r>
      <w:r w:rsidRPr="00557C58">
        <w:rPr>
          <w:rFonts w:ascii="Times New Roman" w:hAnsi="Times New Roman" w:cs="Times New Roman"/>
          <w:sz w:val="22"/>
          <w:szCs w:val="22"/>
        </w:rPr>
        <w:t xml:space="preserve">электронного документа при наличии исполненных условий приема заявки. Дата и время приема заявки на приобретение </w:t>
      </w:r>
      <w:r w:rsidRPr="00557C58">
        <w:rPr>
          <w:rFonts w:ascii="Times New Roman CYR" w:hAnsi="Times New Roman CYR" w:cs="Times New Roman CYR"/>
          <w:sz w:val="22"/>
          <w:szCs w:val="22"/>
        </w:rPr>
        <w:t xml:space="preserve">инвестиционных паев фиксируется в заявке в качестве даты и времени принятия заявки и может отличаться от даты и времени заполнения заявки. </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4</w:t>
      </w:r>
      <w:r>
        <w:rPr>
          <w:rFonts w:ascii="Times New Roman" w:hAnsi="Times New Roman" w:cs="Times New Roman"/>
          <w:sz w:val="22"/>
          <w:szCs w:val="22"/>
        </w:rPr>
        <w:t>8.</w:t>
      </w:r>
      <w:r w:rsidR="00462940">
        <w:rPr>
          <w:rFonts w:ascii="Times New Roman" w:hAnsi="Times New Roman" w:cs="Times New Roman"/>
          <w:sz w:val="22"/>
          <w:szCs w:val="22"/>
        </w:rPr>
        <w:t>5</w:t>
      </w:r>
      <w:r w:rsidRPr="00297B48">
        <w:rPr>
          <w:rFonts w:ascii="Times New Roman" w:hAnsi="Times New Roman" w:cs="Times New Roman"/>
          <w:sz w:val="22"/>
          <w:szCs w:val="22"/>
        </w:rPr>
        <w:t xml:space="preserve">. Заявки на приобретение инвестиционных паев физическими лицами могут подаваться агенту ПАО «БАНК УРАЛСИБ» при личном обращении в отделение агента. </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Агент осуществляет оформление заявок на основании документов и сведений, предоставленных физическим лицом – приобретателем инвестиционных паев, по окончании которого на номер мобильного телефона физического лица – приобретателя инвестиционных паев направляется web-ссылка на интернет-страницу управляющей компании для ознакомления и подписания заявки на приобретение инвестиционных паев в виде электронного документа. Основанием для дистанционного взаимодействия с управляющей компанией и возможности подписания электронных документов является успешное присоединение физического лица к Соглашению об ЭДО.</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Условия приема заявки на приобретение инвестиционных паев физическими лицами в виде электронного документа:</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 подписание заявки простой электронной подписью физического лица – приобретателя инвестиционных паев;</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  успешное завершение процедуры упрощенной идентификации приобретателя инвестиционных паев;</w:t>
      </w:r>
    </w:p>
    <w:p w:rsidR="00D978C2" w:rsidRPr="00297B48"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978C2" w:rsidRDefault="00D978C2" w:rsidP="00D978C2">
      <w:pPr>
        <w:pStyle w:val="ConsPlusNormal"/>
        <w:ind w:firstLine="567"/>
        <w:jc w:val="both"/>
        <w:rPr>
          <w:rFonts w:ascii="Times New Roman" w:hAnsi="Times New Roman" w:cs="Times New Roman"/>
          <w:sz w:val="22"/>
          <w:szCs w:val="22"/>
        </w:rPr>
      </w:pPr>
      <w:r w:rsidRPr="00297B48">
        <w:rPr>
          <w:rFonts w:ascii="Times New Roman" w:hAnsi="Times New Roman" w:cs="Times New Roman"/>
          <w:sz w:val="22"/>
          <w:szCs w:val="22"/>
        </w:rPr>
        <w:t>Датой и временем приема заявки на приобретение инвестиционных паев считается дата и время приема агентом электронного документа при наличии исполненных условий приема заявки. Дата и время приема заявки на приобретение инвестиционных паев фиксируется в заявке в качестве даты и времени принятия заявки и может отличаться от даты и времени заполнения заявки.</w:t>
      </w:r>
    </w:p>
    <w:p w:rsidR="00F255B1" w:rsidRPr="00F255B1" w:rsidRDefault="00F255B1" w:rsidP="00F255B1">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 xml:space="preserve">48.6. </w:t>
      </w:r>
      <w:r w:rsidRPr="00F255B1">
        <w:rPr>
          <w:rFonts w:ascii="Times New Roman" w:hAnsi="Times New Roman" w:cs="Times New Roman"/>
          <w:sz w:val="22"/>
          <w:szCs w:val="22"/>
        </w:rPr>
        <w:t>Заявки на приобретение инвестиционных паев в рамках исполнения договора долевого страхования жизни, заключенного с ООО «АльфаСтрахование-Жизнь» (ОГРН 1027739301050) направляются агенту ООО «АльфаСтрахование-Жизнь».</w:t>
      </w:r>
    </w:p>
    <w:p w:rsidR="00F255B1" w:rsidRPr="00F255B1" w:rsidRDefault="00F255B1" w:rsidP="00F255B1">
      <w:pPr>
        <w:pStyle w:val="ConsPlusNormal"/>
        <w:ind w:firstLine="567"/>
        <w:jc w:val="both"/>
        <w:rPr>
          <w:rFonts w:ascii="Times New Roman" w:hAnsi="Times New Roman" w:cs="Times New Roman"/>
          <w:sz w:val="22"/>
          <w:szCs w:val="22"/>
        </w:rPr>
      </w:pPr>
      <w:r w:rsidRPr="00F255B1">
        <w:rPr>
          <w:rFonts w:ascii="Times New Roman" w:hAnsi="Times New Roman" w:cs="Times New Roman"/>
          <w:sz w:val="22"/>
          <w:szCs w:val="22"/>
        </w:rPr>
        <w:t>При приеме заявок на приобретение инвестиционных паев в рамках исполнения договора долевого страхования жизни, ООО «АльфаСтрахование-Жизнь» действует одновременно в качестве представителя приобретателя инвестиционных паев в пределах полномочий, предоставленных по договору долевого страхования жизни и агента по выдаче, обмену и погашению инвестиционных паев в соответствии с Федеральным законом от 29.11.2001 г. № 156-ФЗ «Об инвестиционных фондах».</w:t>
      </w:r>
    </w:p>
    <w:p w:rsidR="00F255B1" w:rsidRDefault="00F255B1" w:rsidP="00F255B1">
      <w:pPr>
        <w:pStyle w:val="ConsPlusNormal"/>
        <w:ind w:firstLine="567"/>
        <w:jc w:val="both"/>
        <w:rPr>
          <w:rFonts w:ascii="Times New Roman" w:hAnsi="Times New Roman" w:cs="Times New Roman"/>
          <w:sz w:val="22"/>
          <w:szCs w:val="22"/>
        </w:rPr>
      </w:pPr>
      <w:r w:rsidRPr="00F255B1">
        <w:rPr>
          <w:rFonts w:ascii="Times New Roman" w:hAnsi="Times New Roman" w:cs="Times New Roman"/>
          <w:sz w:val="22"/>
          <w:szCs w:val="22"/>
        </w:rPr>
        <w:t>Заявки на приобретение инвестиционных паев подаются в виде электронного документа представителем приобретателей инвестиционных паев - ООО «АльфаСтрахование-Жизнь», агенту ООО «АльфаСтрахование-Жизнь» посредством электронного документооборота. Датой приема заявки на приобретение инвестиционных паев считается дата подп</w:t>
      </w:r>
      <w:r w:rsidR="006D1EE3">
        <w:rPr>
          <w:rFonts w:ascii="Times New Roman" w:hAnsi="Times New Roman" w:cs="Times New Roman"/>
          <w:sz w:val="22"/>
          <w:szCs w:val="22"/>
        </w:rPr>
        <w:t xml:space="preserve">исания электронного документа </w:t>
      </w:r>
      <w:r w:rsidRPr="00F255B1">
        <w:rPr>
          <w:rFonts w:ascii="Times New Roman" w:hAnsi="Times New Roman" w:cs="Times New Roman"/>
          <w:sz w:val="22"/>
          <w:szCs w:val="22"/>
        </w:rPr>
        <w:t>ООО «АльфаСтрахование-Жизнь».</w:t>
      </w:r>
    </w:p>
    <w:p w:rsidR="00670DF6" w:rsidRPr="00670DF6" w:rsidRDefault="00BC4B71" w:rsidP="00670DF6">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 xml:space="preserve">48.7. </w:t>
      </w:r>
      <w:bookmarkStart w:id="56" w:name="_Hlk233193302"/>
      <w:r w:rsidR="00670DF6" w:rsidRPr="00670DF6">
        <w:rPr>
          <w:rFonts w:ascii="Times New Roman" w:hAnsi="Times New Roman" w:cs="Times New Roman"/>
          <w:sz w:val="22"/>
          <w:szCs w:val="22"/>
        </w:rPr>
        <w:t xml:space="preserve">Заявки на приобретение инвестиционных паев в рамках исполнения договора долевого страхования жизни, заключенного с </w:t>
      </w:r>
      <w:bookmarkStart w:id="57" w:name="_Hlk233113605"/>
      <w:r w:rsidR="00D505EC" w:rsidRPr="00D505EC">
        <w:rPr>
          <w:rFonts w:ascii="Times New Roman" w:hAnsi="Times New Roman" w:cs="Times New Roman"/>
          <w:sz w:val="22"/>
          <w:szCs w:val="22"/>
        </w:rPr>
        <w:t>ООО СК «БКС Страхование жизни»</w:t>
      </w:r>
      <w:r w:rsidR="00670DF6" w:rsidRPr="00670DF6">
        <w:rPr>
          <w:rFonts w:ascii="Times New Roman" w:hAnsi="Times New Roman" w:cs="Times New Roman"/>
          <w:sz w:val="22"/>
          <w:szCs w:val="22"/>
        </w:rPr>
        <w:t xml:space="preserve"> </w:t>
      </w:r>
      <w:bookmarkEnd w:id="57"/>
      <w:r w:rsidR="00670DF6" w:rsidRPr="00670DF6">
        <w:rPr>
          <w:rFonts w:ascii="Times New Roman" w:hAnsi="Times New Roman" w:cs="Times New Roman"/>
          <w:sz w:val="22"/>
          <w:szCs w:val="22"/>
        </w:rPr>
        <w:t>(ОГРН</w:t>
      </w:r>
      <w:r w:rsidR="00D505EC">
        <w:rPr>
          <w:rFonts w:ascii="Times New Roman" w:hAnsi="Times New Roman" w:cs="Times New Roman"/>
          <w:sz w:val="22"/>
          <w:szCs w:val="22"/>
        </w:rPr>
        <w:t xml:space="preserve"> </w:t>
      </w:r>
      <w:r w:rsidR="00D505EC" w:rsidRPr="00D505EC">
        <w:rPr>
          <w:rFonts w:ascii="Times New Roman" w:hAnsi="Times New Roman" w:cs="Times New Roman"/>
          <w:sz w:val="22"/>
          <w:szCs w:val="22"/>
        </w:rPr>
        <w:t>5177746400607</w:t>
      </w:r>
      <w:r w:rsidR="00670DF6" w:rsidRPr="00670DF6">
        <w:rPr>
          <w:rFonts w:ascii="Times New Roman" w:hAnsi="Times New Roman" w:cs="Times New Roman"/>
          <w:sz w:val="22"/>
          <w:szCs w:val="22"/>
        </w:rPr>
        <w:t>)</w:t>
      </w:r>
      <w:r w:rsidR="00885D6B">
        <w:rPr>
          <w:rFonts w:ascii="Times New Roman" w:hAnsi="Times New Roman" w:cs="Times New Roman"/>
          <w:sz w:val="22"/>
          <w:szCs w:val="22"/>
        </w:rPr>
        <w:t>,</w:t>
      </w:r>
      <w:r w:rsidR="00670DF6" w:rsidRPr="00670DF6">
        <w:rPr>
          <w:rFonts w:ascii="Times New Roman" w:hAnsi="Times New Roman" w:cs="Times New Roman"/>
          <w:sz w:val="22"/>
          <w:szCs w:val="22"/>
        </w:rPr>
        <w:t xml:space="preserve"> направляются агенту </w:t>
      </w:r>
      <w:r w:rsidR="00D505EC" w:rsidRPr="00D505EC">
        <w:rPr>
          <w:rFonts w:ascii="Times New Roman" w:hAnsi="Times New Roman" w:cs="Times New Roman"/>
          <w:sz w:val="22"/>
          <w:szCs w:val="22"/>
        </w:rPr>
        <w:t>ООО СК «БКС Страхование жизни»</w:t>
      </w:r>
      <w:r w:rsidR="00670DF6" w:rsidRPr="00670DF6">
        <w:rPr>
          <w:rFonts w:ascii="Times New Roman" w:hAnsi="Times New Roman" w:cs="Times New Roman"/>
          <w:sz w:val="22"/>
          <w:szCs w:val="22"/>
        </w:rPr>
        <w:t>.</w:t>
      </w:r>
    </w:p>
    <w:p w:rsidR="00670DF6" w:rsidRPr="00670DF6" w:rsidRDefault="00670DF6" w:rsidP="00670DF6">
      <w:pPr>
        <w:pStyle w:val="ConsPlusNormal"/>
        <w:ind w:firstLine="567"/>
        <w:jc w:val="both"/>
        <w:rPr>
          <w:rFonts w:ascii="Times New Roman" w:hAnsi="Times New Roman" w:cs="Times New Roman"/>
          <w:sz w:val="22"/>
          <w:szCs w:val="22"/>
        </w:rPr>
      </w:pPr>
      <w:r w:rsidRPr="00670DF6">
        <w:rPr>
          <w:rFonts w:ascii="Times New Roman" w:hAnsi="Times New Roman" w:cs="Times New Roman"/>
          <w:sz w:val="22"/>
          <w:szCs w:val="22"/>
        </w:rPr>
        <w:t xml:space="preserve">При приеме заявок на приобретение инвестиционных паев в рамках исполнения договора долевого страхования жизни, </w:t>
      </w:r>
      <w:r w:rsidR="00D505EC" w:rsidRPr="00D505EC">
        <w:rPr>
          <w:rFonts w:ascii="Times New Roman" w:hAnsi="Times New Roman" w:cs="Times New Roman"/>
          <w:sz w:val="22"/>
          <w:szCs w:val="22"/>
        </w:rPr>
        <w:t xml:space="preserve">ООО СК «БКС Страхование жизни» </w:t>
      </w:r>
      <w:r w:rsidRPr="00670DF6">
        <w:rPr>
          <w:rFonts w:ascii="Times New Roman" w:hAnsi="Times New Roman" w:cs="Times New Roman"/>
          <w:sz w:val="22"/>
          <w:szCs w:val="22"/>
        </w:rPr>
        <w:t>действует одновременно в качестве представителя приобретателя инвестиционных паев в пределах полномочий, предоставленных по договору долевого страхования жизни</w:t>
      </w:r>
      <w:r w:rsidR="00885D6B">
        <w:rPr>
          <w:rFonts w:ascii="Times New Roman" w:hAnsi="Times New Roman" w:cs="Times New Roman"/>
          <w:sz w:val="22"/>
          <w:szCs w:val="22"/>
        </w:rPr>
        <w:t>,</w:t>
      </w:r>
      <w:r w:rsidRPr="00670DF6">
        <w:rPr>
          <w:rFonts w:ascii="Times New Roman" w:hAnsi="Times New Roman" w:cs="Times New Roman"/>
          <w:sz w:val="22"/>
          <w:szCs w:val="22"/>
        </w:rPr>
        <w:t xml:space="preserve"> и агента по выдаче, обмену и погашению инвестиционных паев в соответствии с Федеральным законом от 29.11.2001 г. № 156-ФЗ «Об инвестиционных фондах».</w:t>
      </w:r>
    </w:p>
    <w:p w:rsidR="00BC4B71" w:rsidRDefault="00670DF6" w:rsidP="00670DF6">
      <w:pPr>
        <w:pStyle w:val="ConsPlusNormal"/>
        <w:ind w:firstLine="567"/>
        <w:jc w:val="both"/>
        <w:rPr>
          <w:rFonts w:ascii="Times New Roman" w:hAnsi="Times New Roman" w:cs="Times New Roman"/>
          <w:sz w:val="22"/>
          <w:szCs w:val="22"/>
        </w:rPr>
      </w:pPr>
      <w:r w:rsidRPr="00670DF6">
        <w:rPr>
          <w:rFonts w:ascii="Times New Roman" w:hAnsi="Times New Roman" w:cs="Times New Roman"/>
          <w:sz w:val="22"/>
          <w:szCs w:val="22"/>
        </w:rPr>
        <w:t xml:space="preserve">Заявки на приобретение инвестиционных паев подаются в виде электронного документа </w:t>
      </w:r>
      <w:r w:rsidRPr="00670DF6">
        <w:rPr>
          <w:rFonts w:ascii="Times New Roman" w:hAnsi="Times New Roman" w:cs="Times New Roman"/>
          <w:sz w:val="22"/>
          <w:szCs w:val="22"/>
        </w:rPr>
        <w:lastRenderedPageBreak/>
        <w:t xml:space="preserve">представителем приобретателей инвестиционных паев - </w:t>
      </w:r>
      <w:r w:rsidR="001F756A" w:rsidRPr="00D505EC">
        <w:rPr>
          <w:rFonts w:ascii="Times New Roman" w:hAnsi="Times New Roman" w:cs="Times New Roman"/>
          <w:sz w:val="22"/>
          <w:szCs w:val="22"/>
        </w:rPr>
        <w:t>ООО СК «БКС Страхование жизни»</w:t>
      </w:r>
      <w:r w:rsidRPr="00670DF6">
        <w:rPr>
          <w:rFonts w:ascii="Times New Roman" w:hAnsi="Times New Roman" w:cs="Times New Roman"/>
          <w:sz w:val="22"/>
          <w:szCs w:val="22"/>
        </w:rPr>
        <w:t xml:space="preserve">, агенту </w:t>
      </w:r>
      <w:r w:rsidR="001F756A" w:rsidRPr="001F756A">
        <w:rPr>
          <w:rFonts w:ascii="Times New Roman" w:hAnsi="Times New Roman" w:cs="Times New Roman"/>
          <w:sz w:val="22"/>
          <w:szCs w:val="22"/>
        </w:rPr>
        <w:t xml:space="preserve">ООО СК «БКС Страхование жизни» </w:t>
      </w:r>
      <w:r w:rsidRPr="00670DF6">
        <w:rPr>
          <w:rFonts w:ascii="Times New Roman" w:hAnsi="Times New Roman" w:cs="Times New Roman"/>
          <w:sz w:val="22"/>
          <w:szCs w:val="22"/>
        </w:rPr>
        <w:t xml:space="preserve">посредством электронного документооборота. Датой приема заявки на приобретение инвестиционных паев считается дата подписания электронного документа </w:t>
      </w:r>
      <w:r w:rsidR="001F756A" w:rsidRPr="001F756A">
        <w:rPr>
          <w:rFonts w:ascii="Times New Roman" w:hAnsi="Times New Roman" w:cs="Times New Roman"/>
          <w:sz w:val="22"/>
          <w:szCs w:val="22"/>
        </w:rPr>
        <w:t>ООО СК «БКС Страхование жизни»</w:t>
      </w:r>
      <w:r w:rsidR="00DD0746">
        <w:rPr>
          <w:rFonts w:ascii="Times New Roman" w:hAnsi="Times New Roman" w:cs="Times New Roman"/>
          <w:sz w:val="22"/>
          <w:szCs w:val="22"/>
        </w:rPr>
        <w:t>.</w:t>
      </w:r>
    </w:p>
    <w:bookmarkEnd w:id="56"/>
    <w:p w:rsidR="00671ECE" w:rsidRPr="00F816EC" w:rsidRDefault="00671ECE" w:rsidP="00886D68">
      <w:pPr>
        <w:pStyle w:val="ConsPlusNormal"/>
        <w:ind w:firstLine="567"/>
        <w:jc w:val="both"/>
        <w:rPr>
          <w:rFonts w:ascii="Times New Roman" w:hAnsi="Times New Roman" w:cs="Times New Roman"/>
          <w:sz w:val="22"/>
          <w:szCs w:val="22"/>
        </w:rPr>
      </w:pPr>
      <w:r w:rsidRPr="00F816EC">
        <w:rPr>
          <w:rFonts w:ascii="Times New Roman" w:hAnsi="Times New Roman" w:cs="Times New Roman"/>
          <w:sz w:val="22"/>
          <w:szCs w:val="22"/>
        </w:rPr>
        <w:t>49. В приеме заявок на приобретение инвестиционных паев отказывается в случаях:</w:t>
      </w:r>
    </w:p>
    <w:p w:rsidR="00671ECE" w:rsidRPr="00BB22BA" w:rsidRDefault="00671ECE" w:rsidP="00671ECE">
      <w:pPr>
        <w:ind w:firstLine="567"/>
        <w:jc w:val="both"/>
        <w:rPr>
          <w:sz w:val="22"/>
          <w:szCs w:val="22"/>
        </w:rPr>
      </w:pPr>
      <w:r w:rsidRPr="00BB22BA">
        <w:rPr>
          <w:sz w:val="22"/>
          <w:szCs w:val="22"/>
        </w:rPr>
        <w:t xml:space="preserve">1) </w:t>
      </w:r>
      <w:r w:rsidR="008776C6">
        <w:rPr>
          <w:sz w:val="22"/>
          <w:szCs w:val="22"/>
        </w:rPr>
        <w:t xml:space="preserve">  </w:t>
      </w:r>
      <w:r w:rsidRPr="00BB22BA">
        <w:rPr>
          <w:sz w:val="22"/>
          <w:szCs w:val="22"/>
        </w:rPr>
        <w:t>несоблюдение порядка и сроков подачи заявок, установленных настоящими Правилами;</w:t>
      </w:r>
    </w:p>
    <w:p w:rsidR="00671ECE" w:rsidRPr="00BB22BA" w:rsidRDefault="00671ECE" w:rsidP="00671ECE">
      <w:pPr>
        <w:ind w:firstLine="567"/>
        <w:jc w:val="both"/>
        <w:rPr>
          <w:sz w:val="22"/>
          <w:szCs w:val="22"/>
        </w:rPr>
      </w:pPr>
      <w:r w:rsidRPr="00BB22BA">
        <w:rPr>
          <w:sz w:val="22"/>
          <w:szCs w:val="22"/>
        </w:rPr>
        <w:t>2) отсутствие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rsidR="00A90BB7" w:rsidRPr="001C1274" w:rsidRDefault="00671ECE" w:rsidP="009F26DB">
      <w:pPr>
        <w:widowControl w:val="0"/>
        <w:autoSpaceDE w:val="0"/>
        <w:autoSpaceDN w:val="0"/>
        <w:adjustRightInd w:val="0"/>
        <w:ind w:firstLine="567"/>
        <w:jc w:val="both"/>
        <w:rPr>
          <w:sz w:val="22"/>
          <w:szCs w:val="22"/>
        </w:rPr>
      </w:pPr>
      <w:r w:rsidRPr="00BB22BA">
        <w:rPr>
          <w:sz w:val="22"/>
          <w:szCs w:val="22"/>
        </w:rPr>
        <w:t xml:space="preserve">3) </w:t>
      </w:r>
      <w:r w:rsidR="00A90BB7" w:rsidRPr="001C1274">
        <w:rPr>
          <w:sz w:val="22"/>
          <w:szCs w:val="22"/>
        </w:rPr>
        <w:t>приобретение инвестиционного пая лицом, которое в соответствии с Федеральным законом «Об инвестиционных фондах»</w:t>
      </w:r>
      <w:r w:rsidR="00A90BB7">
        <w:rPr>
          <w:sz w:val="22"/>
          <w:szCs w:val="22"/>
        </w:rPr>
        <w:t xml:space="preserve">, </w:t>
      </w:r>
      <w:r w:rsidR="00A90BB7" w:rsidRPr="0091536A">
        <w:rPr>
          <w:sz w:val="22"/>
          <w:szCs w:val="22"/>
        </w:rPr>
        <w:t>Законом Российской Федерации о</w:t>
      </w:r>
      <w:r w:rsidR="00A90BB7">
        <w:rPr>
          <w:sz w:val="22"/>
          <w:szCs w:val="22"/>
        </w:rPr>
        <w:t>т 27 ноября 1992 года № 4015-I «</w:t>
      </w:r>
      <w:r w:rsidR="00A90BB7" w:rsidRPr="0091536A">
        <w:rPr>
          <w:sz w:val="22"/>
          <w:szCs w:val="22"/>
        </w:rPr>
        <w:t>Об организации страхового дела в Российской Федерации</w:t>
      </w:r>
      <w:r w:rsidR="00A90BB7">
        <w:rPr>
          <w:sz w:val="22"/>
          <w:szCs w:val="22"/>
        </w:rPr>
        <w:t>»</w:t>
      </w:r>
      <w:r w:rsidR="00A90BB7" w:rsidRPr="001C1274">
        <w:rPr>
          <w:sz w:val="22"/>
          <w:szCs w:val="22"/>
        </w:rPr>
        <w:t xml:space="preserve"> не может быть владельцем инвестиционных паев</w:t>
      </w:r>
      <w:r w:rsidR="00A90BB7">
        <w:rPr>
          <w:sz w:val="22"/>
          <w:szCs w:val="22"/>
        </w:rPr>
        <w:t xml:space="preserve"> </w:t>
      </w:r>
      <w:r w:rsidR="00A90BB7" w:rsidRPr="0091536A">
        <w:rPr>
          <w:sz w:val="22"/>
          <w:szCs w:val="22"/>
        </w:rPr>
        <w:t>либо не может приобретать инвестиционные паи при их выдаче</w:t>
      </w:r>
      <w:r w:rsidR="00A90BB7" w:rsidRPr="001C1274">
        <w:rPr>
          <w:sz w:val="22"/>
          <w:szCs w:val="22"/>
        </w:rPr>
        <w:t>;</w:t>
      </w:r>
    </w:p>
    <w:p w:rsidR="00671ECE" w:rsidRPr="00BB22BA" w:rsidRDefault="00671ECE" w:rsidP="00671ECE">
      <w:pPr>
        <w:ind w:firstLine="567"/>
        <w:jc w:val="both"/>
        <w:rPr>
          <w:sz w:val="22"/>
          <w:szCs w:val="22"/>
        </w:rPr>
      </w:pPr>
      <w:r w:rsidRPr="00BB22BA">
        <w:rPr>
          <w:sz w:val="22"/>
          <w:szCs w:val="22"/>
        </w:rPr>
        <w:t>4) принятие управляющей компанией решения о приостановлении выдачи инвестиционных паев;</w:t>
      </w:r>
    </w:p>
    <w:p w:rsidR="00671ECE" w:rsidRPr="00BB22BA" w:rsidRDefault="00671ECE" w:rsidP="00671ECE">
      <w:pPr>
        <w:ind w:firstLine="567"/>
        <w:jc w:val="both"/>
        <w:rPr>
          <w:sz w:val="22"/>
          <w:szCs w:val="22"/>
        </w:rPr>
      </w:pPr>
      <w:r w:rsidRPr="00BB22BA">
        <w:rPr>
          <w:sz w:val="22"/>
          <w:szCs w:val="22"/>
        </w:rPr>
        <w:t>5) введение Банком России запрета на проведение операций по выдаче инвестиционных паев и (или) приему заявок на приобретение инвестиционных паев.</w:t>
      </w:r>
    </w:p>
    <w:p w:rsidR="00671ECE" w:rsidRPr="00BB22BA" w:rsidRDefault="00671ECE" w:rsidP="00671ECE">
      <w:pPr>
        <w:ind w:firstLine="567"/>
        <w:jc w:val="both"/>
        <w:rPr>
          <w:sz w:val="22"/>
          <w:szCs w:val="22"/>
        </w:rPr>
      </w:pPr>
      <w:r w:rsidRPr="00BB22BA">
        <w:rPr>
          <w:sz w:val="22"/>
          <w:szCs w:val="22"/>
        </w:rPr>
        <w:t>6) несоблюдение правил приобретения инвестиционных паев;</w:t>
      </w:r>
    </w:p>
    <w:p w:rsidR="00671ECE" w:rsidRPr="00BB22BA" w:rsidRDefault="00671ECE" w:rsidP="00671ECE">
      <w:pPr>
        <w:ind w:firstLine="567"/>
        <w:jc w:val="both"/>
        <w:rPr>
          <w:sz w:val="22"/>
          <w:szCs w:val="22"/>
        </w:rPr>
      </w:pPr>
      <w:r w:rsidRPr="00BB22BA">
        <w:rPr>
          <w:sz w:val="22"/>
          <w:szCs w:val="22"/>
        </w:rPr>
        <w:t>7)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p>
    <w:p w:rsidR="00671ECE" w:rsidRPr="00BB22BA" w:rsidRDefault="00671ECE" w:rsidP="00671ECE">
      <w:pPr>
        <w:ind w:firstLine="567"/>
        <w:jc w:val="both"/>
        <w:rPr>
          <w:sz w:val="22"/>
          <w:szCs w:val="22"/>
        </w:rPr>
      </w:pPr>
      <w:r w:rsidRPr="00BB22BA">
        <w:rPr>
          <w:sz w:val="22"/>
          <w:szCs w:val="22"/>
        </w:rPr>
        <w:t>8)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 инвестиционные паи;</w:t>
      </w:r>
    </w:p>
    <w:p w:rsidR="00671ECE" w:rsidRPr="00BB22BA" w:rsidRDefault="00671ECE" w:rsidP="00671ECE">
      <w:pPr>
        <w:ind w:firstLine="567"/>
        <w:jc w:val="both"/>
        <w:rPr>
          <w:sz w:val="22"/>
          <w:szCs w:val="22"/>
        </w:rPr>
      </w:pPr>
      <w:r w:rsidRPr="00BB22BA">
        <w:rPr>
          <w:sz w:val="22"/>
          <w:szCs w:val="22"/>
        </w:rPr>
        <w:t>9) возникновение основания для прекращения фонда;</w:t>
      </w:r>
    </w:p>
    <w:p w:rsidR="00671ECE" w:rsidRPr="00BB22BA" w:rsidRDefault="00671ECE" w:rsidP="00671ECE">
      <w:pPr>
        <w:ind w:firstLine="567"/>
        <w:jc w:val="both"/>
        <w:rPr>
          <w:sz w:val="22"/>
          <w:szCs w:val="22"/>
        </w:rPr>
      </w:pPr>
      <w:r w:rsidRPr="00BB22BA">
        <w:rPr>
          <w:sz w:val="22"/>
          <w:szCs w:val="22"/>
        </w:rPr>
        <w:t>10) иные случаи, предусмотренные Федеральным законом «Об инвестиционных фондах».</w:t>
      </w:r>
    </w:p>
    <w:p w:rsidR="00256BD5" w:rsidRPr="00BB22BA" w:rsidRDefault="00256BD5" w:rsidP="00264046">
      <w:pPr>
        <w:ind w:firstLine="567"/>
        <w:jc w:val="both"/>
        <w:rPr>
          <w:sz w:val="22"/>
          <w:szCs w:val="22"/>
        </w:rPr>
      </w:pPr>
    </w:p>
    <w:p w:rsidR="00256BD5" w:rsidRPr="00984D6C" w:rsidRDefault="00256BD5" w:rsidP="000642CB">
      <w:pPr>
        <w:pStyle w:val="2"/>
        <w:spacing w:before="0" w:after="0" w:line="240" w:lineRule="atLeast"/>
        <w:ind w:firstLine="567"/>
        <w:jc w:val="both"/>
        <w:rPr>
          <w:sz w:val="22"/>
          <w:szCs w:val="22"/>
          <w:lang w:val="ru-RU"/>
        </w:rPr>
      </w:pPr>
      <w:r w:rsidRPr="00BB22BA">
        <w:rPr>
          <w:rFonts w:ascii="Times New Roman" w:hAnsi="Times New Roman" w:cs="Times New Roman"/>
          <w:sz w:val="22"/>
          <w:szCs w:val="22"/>
          <w:u w:val="none"/>
          <w:lang w:val="ru-RU"/>
        </w:rPr>
        <w:t>Выдача инвестиционных паев при формировании фонда</w:t>
      </w:r>
    </w:p>
    <w:p w:rsidR="00B213C8" w:rsidRDefault="00256BD5" w:rsidP="00B213C8">
      <w:pPr>
        <w:autoSpaceDE w:val="0"/>
        <w:autoSpaceDN w:val="0"/>
        <w:adjustRightInd w:val="0"/>
        <w:ind w:firstLine="567"/>
        <w:jc w:val="both"/>
        <w:rPr>
          <w:sz w:val="22"/>
          <w:szCs w:val="22"/>
        </w:rPr>
      </w:pPr>
      <w:r w:rsidRPr="00BB22BA">
        <w:rPr>
          <w:sz w:val="22"/>
          <w:szCs w:val="22"/>
        </w:rPr>
        <w:t>5</w:t>
      </w:r>
      <w:r w:rsidR="00671ECE" w:rsidRPr="00BB22BA">
        <w:rPr>
          <w:sz w:val="22"/>
          <w:szCs w:val="22"/>
        </w:rPr>
        <w:t>0</w:t>
      </w:r>
      <w:r w:rsidRPr="00BB22BA">
        <w:rPr>
          <w:sz w:val="22"/>
          <w:szCs w:val="22"/>
        </w:rPr>
        <w:t>. </w:t>
      </w:r>
      <w:r w:rsidR="00B213C8" w:rsidRPr="00AC062C">
        <w:rPr>
          <w:sz w:val="22"/>
          <w:szCs w:val="22"/>
        </w:rPr>
        <w:t>Выдача инвестиционных паев при формировании фонда осуществляется при условии включения в состав фонда денежных средств, переданных в оплату инвестиционных паев. При этом выдача инвестиционных паев должна осуществляться в день включения в состав фонда всех денежных средств, подлежащих включению, или в следующий за ним рабочий день.</w:t>
      </w:r>
    </w:p>
    <w:p w:rsidR="00AD73CE" w:rsidRPr="00BB22BA" w:rsidRDefault="00687A2E" w:rsidP="00692DD4">
      <w:pPr>
        <w:autoSpaceDE w:val="0"/>
        <w:autoSpaceDN w:val="0"/>
        <w:adjustRightInd w:val="0"/>
        <w:ind w:firstLine="567"/>
        <w:jc w:val="both"/>
        <w:rPr>
          <w:sz w:val="22"/>
          <w:szCs w:val="22"/>
        </w:rPr>
      </w:pPr>
      <w:r w:rsidRPr="00BB22BA">
        <w:rPr>
          <w:sz w:val="22"/>
          <w:szCs w:val="22"/>
        </w:rPr>
        <w:t>Выдача инвестиционных паев осуществляется при условии внесения в фонд денежных средств</w:t>
      </w:r>
      <w:r w:rsidR="00603585" w:rsidRPr="00BB22BA">
        <w:rPr>
          <w:sz w:val="22"/>
          <w:szCs w:val="22"/>
        </w:rPr>
        <w:t>.</w:t>
      </w:r>
    </w:p>
    <w:p w:rsidR="00256BD5" w:rsidRPr="00BB22BA" w:rsidRDefault="00256BD5" w:rsidP="00692DD4">
      <w:pPr>
        <w:pStyle w:val="31"/>
        <w:spacing w:after="0" w:line="240" w:lineRule="auto"/>
        <w:ind w:left="0" w:right="-144" w:firstLine="567"/>
        <w:rPr>
          <w:rFonts w:ascii="Times New Roman" w:hAnsi="Times New Roman"/>
          <w:sz w:val="22"/>
          <w:szCs w:val="22"/>
        </w:rPr>
      </w:pPr>
      <w:r w:rsidRPr="00BB22BA">
        <w:rPr>
          <w:rFonts w:ascii="Times New Roman" w:hAnsi="Times New Roman"/>
          <w:sz w:val="22"/>
          <w:szCs w:val="22"/>
        </w:rPr>
        <w:t>5</w:t>
      </w:r>
      <w:r w:rsidR="00671ECE" w:rsidRPr="00BB22BA">
        <w:rPr>
          <w:rFonts w:ascii="Times New Roman" w:hAnsi="Times New Roman"/>
          <w:sz w:val="22"/>
          <w:szCs w:val="22"/>
        </w:rPr>
        <w:t>1</w:t>
      </w:r>
      <w:r w:rsidRPr="00BB22BA">
        <w:rPr>
          <w:rFonts w:ascii="Times New Roman" w:hAnsi="Times New Roman"/>
          <w:sz w:val="22"/>
          <w:szCs w:val="22"/>
        </w:rPr>
        <w:t>. </w:t>
      </w:r>
      <w:bookmarkStart w:id="58" w:name="p_51"/>
      <w:bookmarkStart w:id="59" w:name="p_52"/>
      <w:bookmarkStart w:id="60" w:name="p_53"/>
      <w:bookmarkEnd w:id="58"/>
      <w:bookmarkEnd w:id="59"/>
      <w:bookmarkEnd w:id="60"/>
      <w:r w:rsidRPr="00BB22BA">
        <w:rPr>
          <w:rFonts w:ascii="Times New Roman" w:hAnsi="Times New Roman"/>
          <w:sz w:val="22"/>
          <w:szCs w:val="22"/>
        </w:rPr>
        <w:t>Срок выдачи инвестиционных паев составляет не более 3 (трех) дней со дня:</w:t>
      </w:r>
    </w:p>
    <w:p w:rsidR="00603585" w:rsidRPr="00BB22BA" w:rsidRDefault="000C682D" w:rsidP="00692DD4">
      <w:pPr>
        <w:autoSpaceDE w:val="0"/>
        <w:autoSpaceDN w:val="0"/>
        <w:adjustRightInd w:val="0"/>
        <w:ind w:firstLine="567"/>
        <w:jc w:val="both"/>
        <w:rPr>
          <w:sz w:val="22"/>
          <w:szCs w:val="22"/>
        </w:rPr>
      </w:pPr>
      <w:r w:rsidRPr="00BB22BA">
        <w:rPr>
          <w:sz w:val="22"/>
          <w:szCs w:val="22"/>
        </w:rPr>
        <w:t xml:space="preserve">- </w:t>
      </w:r>
      <w:r w:rsidR="00603585" w:rsidRPr="00BB22BA">
        <w:rPr>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rsidR="00603585" w:rsidRPr="00BB22BA" w:rsidRDefault="000C682D" w:rsidP="00692DD4">
      <w:pPr>
        <w:autoSpaceDE w:val="0"/>
        <w:autoSpaceDN w:val="0"/>
        <w:adjustRightInd w:val="0"/>
        <w:ind w:firstLine="567"/>
        <w:jc w:val="both"/>
        <w:rPr>
          <w:sz w:val="22"/>
          <w:szCs w:val="22"/>
        </w:rPr>
      </w:pPr>
      <w:r w:rsidRPr="00BB22BA">
        <w:rPr>
          <w:sz w:val="22"/>
          <w:szCs w:val="22"/>
        </w:rPr>
        <w:t xml:space="preserve">- </w:t>
      </w:r>
      <w:r w:rsidR="00603585" w:rsidRPr="00BB22BA">
        <w:rPr>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rsidR="00256BD5" w:rsidRPr="00BB22BA" w:rsidRDefault="00256BD5" w:rsidP="00692DD4">
      <w:pPr>
        <w:ind w:firstLine="567"/>
        <w:jc w:val="both"/>
        <w:rPr>
          <w:sz w:val="22"/>
          <w:szCs w:val="22"/>
        </w:rPr>
      </w:pPr>
      <w:r w:rsidRPr="00BB22BA">
        <w:rPr>
          <w:sz w:val="22"/>
          <w:szCs w:val="22"/>
        </w:rPr>
        <w:t>5</w:t>
      </w:r>
      <w:r w:rsidR="00671ECE" w:rsidRPr="00BB22BA">
        <w:rPr>
          <w:sz w:val="22"/>
          <w:szCs w:val="22"/>
        </w:rPr>
        <w:t>2</w:t>
      </w:r>
      <w:r w:rsidRPr="00BB22BA">
        <w:rPr>
          <w:sz w:val="22"/>
          <w:szCs w:val="22"/>
        </w:rPr>
        <w:t>. </w:t>
      </w:r>
      <w:bookmarkStart w:id="61" w:name="p_54"/>
      <w:bookmarkStart w:id="62" w:name="p_55"/>
      <w:bookmarkStart w:id="63" w:name="p_56"/>
      <w:bookmarkEnd w:id="61"/>
      <w:bookmarkEnd w:id="62"/>
      <w:bookmarkEnd w:id="63"/>
      <w:r w:rsidRPr="00BB22BA">
        <w:rPr>
          <w:sz w:val="22"/>
          <w:szCs w:val="22"/>
        </w:rPr>
        <w:t xml:space="preserve">До завершения формирования </w:t>
      </w:r>
      <w:r w:rsidR="00303BD0" w:rsidRPr="00BB22BA">
        <w:rPr>
          <w:sz w:val="22"/>
          <w:szCs w:val="22"/>
        </w:rPr>
        <w:t>ф</w:t>
      </w:r>
      <w:r w:rsidRPr="00BB22BA">
        <w:rPr>
          <w:sz w:val="22"/>
          <w:szCs w:val="22"/>
        </w:rPr>
        <w:t xml:space="preserve">онда выдача одного инвестиционного пая осуществляется на сумму </w:t>
      </w:r>
      <w:r w:rsidR="00AD73CE" w:rsidRPr="00BB22BA">
        <w:rPr>
          <w:sz w:val="22"/>
          <w:szCs w:val="22"/>
        </w:rPr>
        <w:t>1 000 (одна тысяча)</w:t>
      </w:r>
      <w:r w:rsidRPr="00BB22BA">
        <w:rPr>
          <w:sz w:val="22"/>
          <w:szCs w:val="22"/>
        </w:rPr>
        <w:t xml:space="preserve"> рублей.</w:t>
      </w:r>
    </w:p>
    <w:p w:rsidR="00256BD5" w:rsidRPr="00BB22BA" w:rsidRDefault="00256BD5" w:rsidP="00671ECE">
      <w:pPr>
        <w:ind w:firstLine="567"/>
        <w:jc w:val="both"/>
        <w:rPr>
          <w:sz w:val="22"/>
          <w:szCs w:val="22"/>
        </w:rPr>
      </w:pPr>
      <w:r w:rsidRPr="00BB22BA">
        <w:rPr>
          <w:sz w:val="22"/>
          <w:szCs w:val="22"/>
        </w:rPr>
        <w:t>5</w:t>
      </w:r>
      <w:r w:rsidR="00671ECE" w:rsidRPr="00BB22BA">
        <w:rPr>
          <w:sz w:val="22"/>
          <w:szCs w:val="22"/>
        </w:rPr>
        <w:t>3</w:t>
      </w:r>
      <w:r w:rsidRPr="00BB22BA">
        <w:rPr>
          <w:sz w:val="22"/>
          <w:szCs w:val="22"/>
        </w:rPr>
        <w:t xml:space="preserve">. Количество инвестиционных паев, выдаваемых </w:t>
      </w:r>
      <w:r w:rsidR="00303BD0" w:rsidRPr="00BB22BA">
        <w:rPr>
          <w:sz w:val="22"/>
          <w:szCs w:val="22"/>
        </w:rPr>
        <w:t>у</w:t>
      </w:r>
      <w:r w:rsidRPr="00BB22BA">
        <w:rPr>
          <w:sz w:val="22"/>
          <w:szCs w:val="22"/>
        </w:rPr>
        <w:t xml:space="preserve">правляющей компанией при формировании </w:t>
      </w:r>
      <w:r w:rsidR="00303BD0" w:rsidRPr="00BB22BA">
        <w:rPr>
          <w:sz w:val="22"/>
          <w:szCs w:val="22"/>
        </w:rPr>
        <w:t>ф</w:t>
      </w:r>
      <w:r w:rsidRPr="00BB22BA">
        <w:rPr>
          <w:sz w:val="22"/>
          <w:szCs w:val="22"/>
        </w:rPr>
        <w:t xml:space="preserve">онда, определяется путем деления суммы денежных средств, внесенных в </w:t>
      </w:r>
      <w:r w:rsidR="00303BD0" w:rsidRPr="00BB22BA">
        <w:rPr>
          <w:sz w:val="22"/>
          <w:szCs w:val="22"/>
        </w:rPr>
        <w:t>ф</w:t>
      </w:r>
      <w:r w:rsidRPr="00BB22BA">
        <w:rPr>
          <w:sz w:val="22"/>
          <w:szCs w:val="22"/>
        </w:rPr>
        <w:t xml:space="preserve">онд, на сумму денежных средств, на которую в соответствии с </w:t>
      </w:r>
      <w:r w:rsidR="00B0019B" w:rsidRPr="00BB22BA">
        <w:rPr>
          <w:sz w:val="22"/>
          <w:szCs w:val="22"/>
        </w:rPr>
        <w:t xml:space="preserve">настоящими Правилами </w:t>
      </w:r>
      <w:r w:rsidRPr="00BB22BA">
        <w:rPr>
          <w:sz w:val="22"/>
          <w:szCs w:val="22"/>
        </w:rPr>
        <w:t>выдается один инвестиционный пай.</w:t>
      </w:r>
    </w:p>
    <w:p w:rsidR="00256BD5" w:rsidRPr="00BB22BA" w:rsidRDefault="00256BD5" w:rsidP="00256BD5">
      <w:pPr>
        <w:spacing w:line="240" w:lineRule="atLeast"/>
        <w:ind w:firstLine="708"/>
        <w:jc w:val="both"/>
        <w:rPr>
          <w:sz w:val="22"/>
          <w:szCs w:val="22"/>
        </w:rPr>
      </w:pPr>
    </w:p>
    <w:p w:rsidR="00256BD5" w:rsidRPr="00BB22BA" w:rsidRDefault="00256BD5" w:rsidP="00FB2531">
      <w:pPr>
        <w:pStyle w:val="2"/>
        <w:spacing w:before="0" w:after="0" w:line="240" w:lineRule="atLeast"/>
        <w:ind w:firstLine="567"/>
        <w:jc w:val="both"/>
        <w:rPr>
          <w:rFonts w:ascii="Times New Roman" w:hAnsi="Times New Roman" w:cs="Times New Roman"/>
          <w:sz w:val="22"/>
          <w:szCs w:val="22"/>
          <w:u w:val="none"/>
          <w:lang w:val="ru-RU"/>
        </w:rPr>
      </w:pPr>
      <w:r w:rsidRPr="00BB22BA">
        <w:rPr>
          <w:rFonts w:ascii="Times New Roman" w:hAnsi="Times New Roman" w:cs="Times New Roman"/>
          <w:sz w:val="22"/>
          <w:szCs w:val="22"/>
          <w:u w:val="none"/>
          <w:lang w:val="ru-RU"/>
        </w:rPr>
        <w:t>Выдача инвестиционных паев после даты завершения (окончания) формирования фонда</w:t>
      </w:r>
    </w:p>
    <w:p w:rsidR="00B213C8" w:rsidRPr="00B213C8" w:rsidRDefault="00256BD5" w:rsidP="00B213C8">
      <w:pPr>
        <w:ind w:firstLine="567"/>
        <w:jc w:val="both"/>
        <w:rPr>
          <w:sz w:val="22"/>
          <w:szCs w:val="22"/>
        </w:rPr>
      </w:pPr>
      <w:r w:rsidRPr="00BB22BA">
        <w:rPr>
          <w:sz w:val="22"/>
          <w:szCs w:val="22"/>
        </w:rPr>
        <w:t>5</w:t>
      </w:r>
      <w:r w:rsidR="00671ECE" w:rsidRPr="00BB22BA">
        <w:rPr>
          <w:sz w:val="22"/>
          <w:szCs w:val="22"/>
        </w:rPr>
        <w:t>4</w:t>
      </w:r>
      <w:r w:rsidRPr="00BB22BA">
        <w:rPr>
          <w:sz w:val="22"/>
          <w:szCs w:val="22"/>
        </w:rPr>
        <w:t>. </w:t>
      </w:r>
      <w:r w:rsidR="00B213C8" w:rsidRPr="00B213C8">
        <w:rPr>
          <w:sz w:val="22"/>
          <w:szCs w:val="22"/>
        </w:rPr>
        <w:t>Выдача инвестиционных паев после даты завершения (окончания) формирования фонда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rsidR="00B213C8" w:rsidRDefault="00B213C8" w:rsidP="00264046">
      <w:pPr>
        <w:ind w:firstLine="567"/>
        <w:jc w:val="both"/>
        <w:rPr>
          <w:sz w:val="22"/>
          <w:szCs w:val="22"/>
        </w:rPr>
      </w:pPr>
      <w:r w:rsidRPr="00B213C8">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rsidR="00200287" w:rsidRPr="00BB22BA" w:rsidRDefault="00200287" w:rsidP="00264046">
      <w:pPr>
        <w:ind w:firstLine="567"/>
        <w:jc w:val="both"/>
        <w:rPr>
          <w:sz w:val="22"/>
          <w:szCs w:val="22"/>
        </w:rPr>
      </w:pPr>
      <w:r w:rsidRPr="00BB22BA">
        <w:rPr>
          <w:sz w:val="22"/>
          <w:szCs w:val="22"/>
        </w:rPr>
        <w:t>5</w:t>
      </w:r>
      <w:r w:rsidR="00671ECE" w:rsidRPr="00BB22BA">
        <w:rPr>
          <w:sz w:val="22"/>
          <w:szCs w:val="22"/>
        </w:rPr>
        <w:t>5</w:t>
      </w:r>
      <w:r w:rsidRPr="00BB22BA">
        <w:rPr>
          <w:sz w:val="22"/>
          <w:szCs w:val="22"/>
        </w:rPr>
        <w:t>. Выдача инвестиционных паев после даты завершения (окончания) формирования фонда осуществляется при условии передачи в их оплату денежных средств в сумме:</w:t>
      </w:r>
    </w:p>
    <w:p w:rsidR="00200287" w:rsidRPr="00BB22BA" w:rsidRDefault="00200287" w:rsidP="00264046">
      <w:pPr>
        <w:ind w:firstLine="567"/>
        <w:jc w:val="both"/>
        <w:rPr>
          <w:sz w:val="22"/>
          <w:szCs w:val="22"/>
        </w:rPr>
      </w:pPr>
      <w:r w:rsidRPr="00BB22BA">
        <w:rPr>
          <w:sz w:val="22"/>
          <w:szCs w:val="22"/>
        </w:rPr>
        <w:t>- не менее 100 (</w:t>
      </w:r>
      <w:r w:rsidR="003F2894" w:rsidRPr="00BB22BA">
        <w:rPr>
          <w:sz w:val="22"/>
          <w:szCs w:val="22"/>
        </w:rPr>
        <w:t>Сто</w:t>
      </w:r>
      <w:r w:rsidRPr="00BB22BA">
        <w:rPr>
          <w:sz w:val="22"/>
          <w:szCs w:val="22"/>
        </w:rPr>
        <w:t>) рублей – при подаче заявки на приобретение инвестиционных паев управляющей компании;</w:t>
      </w:r>
    </w:p>
    <w:p w:rsidR="00200287" w:rsidRPr="00BB22BA" w:rsidRDefault="00200287" w:rsidP="00264046">
      <w:pPr>
        <w:ind w:firstLine="567"/>
        <w:jc w:val="both"/>
        <w:rPr>
          <w:sz w:val="22"/>
          <w:szCs w:val="22"/>
        </w:rPr>
      </w:pPr>
      <w:r w:rsidRPr="00BB22BA">
        <w:rPr>
          <w:sz w:val="22"/>
          <w:szCs w:val="22"/>
        </w:rPr>
        <w:t xml:space="preserve">- не менее </w:t>
      </w:r>
      <w:r w:rsidR="003F2894" w:rsidRPr="00BB22BA">
        <w:rPr>
          <w:sz w:val="22"/>
          <w:szCs w:val="22"/>
        </w:rPr>
        <w:t>1</w:t>
      </w:r>
      <w:r w:rsidRPr="00BB22BA">
        <w:rPr>
          <w:sz w:val="22"/>
          <w:szCs w:val="22"/>
        </w:rPr>
        <w:t>00 (</w:t>
      </w:r>
      <w:r w:rsidR="003F2894" w:rsidRPr="00BB22BA">
        <w:rPr>
          <w:sz w:val="22"/>
          <w:szCs w:val="22"/>
        </w:rPr>
        <w:t>Сто</w:t>
      </w:r>
      <w:r w:rsidRPr="00BB22BA">
        <w:rPr>
          <w:sz w:val="22"/>
          <w:szCs w:val="22"/>
        </w:rPr>
        <w:t>) рублей – при подаче заявки на приобретение инвестиционных паев агент</w:t>
      </w:r>
      <w:r w:rsidR="00504E70" w:rsidRPr="00BB22BA">
        <w:rPr>
          <w:sz w:val="22"/>
          <w:szCs w:val="22"/>
        </w:rPr>
        <w:t>ам</w:t>
      </w:r>
      <w:r w:rsidR="00671ECE" w:rsidRPr="00BB22BA">
        <w:rPr>
          <w:sz w:val="22"/>
          <w:szCs w:val="22"/>
        </w:rPr>
        <w:t>.</w:t>
      </w:r>
    </w:p>
    <w:p w:rsidR="00200287" w:rsidRPr="00BB22BA" w:rsidRDefault="00200287" w:rsidP="00264046">
      <w:pPr>
        <w:ind w:firstLine="567"/>
        <w:jc w:val="both"/>
        <w:rPr>
          <w:sz w:val="22"/>
          <w:szCs w:val="22"/>
        </w:rPr>
      </w:pPr>
      <w:r w:rsidRPr="00BB22BA">
        <w:rPr>
          <w:sz w:val="22"/>
          <w:szCs w:val="22"/>
        </w:rPr>
        <w:t>В случае подачи заявки на приобретение инвестиционных паев управляющей компании, выдача инвестиционных паев для лиц, имеющих или ранее имевших инвестиционные паи на лицевом счете в реестре владельцев инвестиционных паев, осуществляется при условии передачи в их оплату денежных средств в сумме не менее 100 (Ст</w:t>
      </w:r>
      <w:r w:rsidR="003F2894" w:rsidRPr="00BB22BA">
        <w:rPr>
          <w:sz w:val="22"/>
          <w:szCs w:val="22"/>
        </w:rPr>
        <w:t>о</w:t>
      </w:r>
      <w:r w:rsidRPr="00BB22BA">
        <w:rPr>
          <w:sz w:val="22"/>
          <w:szCs w:val="22"/>
        </w:rPr>
        <w:t>) рублей.</w:t>
      </w:r>
    </w:p>
    <w:p w:rsidR="00200287" w:rsidRDefault="00200287" w:rsidP="00DF0BB9">
      <w:pPr>
        <w:tabs>
          <w:tab w:val="left" w:pos="851"/>
        </w:tabs>
        <w:ind w:firstLine="567"/>
        <w:jc w:val="both"/>
        <w:rPr>
          <w:sz w:val="22"/>
          <w:szCs w:val="22"/>
        </w:rPr>
      </w:pPr>
      <w:r w:rsidRPr="00BB22BA">
        <w:rPr>
          <w:sz w:val="22"/>
          <w:szCs w:val="22"/>
        </w:rPr>
        <w:t xml:space="preserve">В случае подачи заявки на приобретение инвестиционных паев агентам, выдача инвестиционных паев для лиц, имеющих или ранее имевших инвестиционные паи на лицевом счете в реестре владельцев </w:t>
      </w:r>
      <w:r w:rsidRPr="00BB22BA">
        <w:rPr>
          <w:sz w:val="22"/>
          <w:szCs w:val="22"/>
        </w:rPr>
        <w:lastRenderedPageBreak/>
        <w:t>инвестиционных паев, осуществляется при условии передачи в их оплату денежных средств в сумме не менее 100 (</w:t>
      </w:r>
      <w:r w:rsidR="003F2894" w:rsidRPr="00BB22BA">
        <w:rPr>
          <w:sz w:val="22"/>
          <w:szCs w:val="22"/>
        </w:rPr>
        <w:t>Сто</w:t>
      </w:r>
      <w:r w:rsidRPr="00BB22BA">
        <w:rPr>
          <w:sz w:val="22"/>
          <w:szCs w:val="22"/>
        </w:rPr>
        <w:t>) рублей.</w:t>
      </w:r>
    </w:p>
    <w:p w:rsidR="00462940" w:rsidRPr="00BB22BA" w:rsidRDefault="00462940" w:rsidP="00462940">
      <w:pPr>
        <w:spacing w:line="240" w:lineRule="atLeast"/>
        <w:ind w:firstLine="567"/>
        <w:jc w:val="both"/>
        <w:rPr>
          <w:sz w:val="22"/>
          <w:szCs w:val="22"/>
        </w:rPr>
      </w:pPr>
      <w:r w:rsidRPr="00AA4480">
        <w:rPr>
          <w:sz w:val="22"/>
          <w:szCs w:val="22"/>
        </w:rPr>
        <w:t>Ограничения, установленные настоящим пунктом Правил, не применяются, если денежные средства, переданные в оплату инвестиционных паев, являются положительной разницей между суммой денежной компенсации, подлежащей выплате в связи с погашением инвестиционных паев, учтенных на ИИС, и суммой денежных средств, в пределах которой денежная компенсация в связи с погашением инвестиционных паев, учтенных на ИИС, подлежит перечислению на банковский счет медицинской организации (индивидуального предпринимателя, осуществляющего медицинскую деятельность).</w:t>
      </w:r>
    </w:p>
    <w:p w:rsidR="00B213C8" w:rsidRPr="00220184" w:rsidRDefault="00B213C8" w:rsidP="00B213C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56. </w:t>
      </w:r>
      <w:r w:rsidRPr="00220184">
        <w:rPr>
          <w:rFonts w:ascii="Times New Roman" w:hAnsi="Times New Roman" w:cs="Times New Roman"/>
          <w:sz w:val="22"/>
          <w:szCs w:val="22"/>
        </w:rPr>
        <w:t xml:space="preserve">Количество инвестиционных паев, выдаваемых управляющей компанией после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с учетом надбавки к расчетной стоимости инвестиционных паев при их выдаче, определенную на последний момент ее определения, предшествующий моменту выдачи инвестиционных паев. </w:t>
      </w:r>
    </w:p>
    <w:p w:rsidR="00B213C8" w:rsidRDefault="00B213C8" w:rsidP="00B213C8">
      <w:pPr>
        <w:pStyle w:val="ConsPlusNormal"/>
        <w:ind w:firstLine="540"/>
        <w:jc w:val="both"/>
        <w:rPr>
          <w:rFonts w:ascii="Times New Roman" w:hAnsi="Times New Roman" w:cs="Times New Roman"/>
          <w:sz w:val="22"/>
          <w:szCs w:val="22"/>
        </w:rPr>
      </w:pPr>
      <w:r w:rsidRPr="00220184">
        <w:rPr>
          <w:rFonts w:ascii="Times New Roman" w:hAnsi="Times New Roman" w:cs="Times New Roman"/>
          <w:sz w:val="22"/>
          <w:szCs w:val="22"/>
        </w:rPr>
        <w:t>Количество инвестиционных паев, выдаваемых управляющей компанией после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наступлению более позднего из двух событий - подачи заявки на приобретение инвестиционных паев и поступления денежных средств в оплату инвестиционных паев</w:t>
      </w:r>
      <w:r>
        <w:rPr>
          <w:rFonts w:ascii="Times New Roman" w:hAnsi="Times New Roman" w:cs="Times New Roman"/>
          <w:sz w:val="22"/>
          <w:szCs w:val="22"/>
        </w:rPr>
        <w:t>.</w:t>
      </w:r>
    </w:p>
    <w:p w:rsidR="00256BD5" w:rsidRPr="00BB22BA" w:rsidRDefault="00256BD5" w:rsidP="00256BD5">
      <w:pPr>
        <w:spacing w:line="240" w:lineRule="atLeast"/>
        <w:ind w:firstLine="720"/>
        <w:jc w:val="both"/>
        <w:rPr>
          <w:sz w:val="22"/>
          <w:szCs w:val="22"/>
        </w:rPr>
      </w:pPr>
    </w:p>
    <w:p w:rsidR="00256BD5" w:rsidRPr="00BB22BA" w:rsidRDefault="00256BD5" w:rsidP="001974A6">
      <w:pPr>
        <w:pStyle w:val="2"/>
        <w:spacing w:before="0" w:after="0" w:line="240" w:lineRule="atLeast"/>
        <w:ind w:firstLine="540"/>
        <w:jc w:val="both"/>
        <w:rPr>
          <w:rFonts w:ascii="Times New Roman" w:hAnsi="Times New Roman" w:cs="Times New Roman"/>
          <w:sz w:val="22"/>
          <w:szCs w:val="22"/>
          <w:u w:val="none"/>
          <w:lang w:val="ru-RU"/>
        </w:rPr>
      </w:pPr>
      <w:r w:rsidRPr="00BB22BA">
        <w:rPr>
          <w:rFonts w:ascii="Times New Roman" w:hAnsi="Times New Roman" w:cs="Times New Roman"/>
          <w:sz w:val="22"/>
          <w:szCs w:val="22"/>
          <w:u w:val="none"/>
          <w:lang w:val="ru-RU"/>
        </w:rPr>
        <w:t xml:space="preserve">Порядок передачи денежных средств в оплату инвестиционных паев </w:t>
      </w:r>
    </w:p>
    <w:p w:rsidR="00263094" w:rsidRDefault="00671ECE" w:rsidP="00E46DB6">
      <w:pPr>
        <w:ind w:firstLine="567"/>
        <w:jc w:val="both"/>
        <w:rPr>
          <w:sz w:val="22"/>
          <w:szCs w:val="22"/>
        </w:rPr>
      </w:pPr>
      <w:r w:rsidRPr="00BB22BA">
        <w:rPr>
          <w:sz w:val="22"/>
          <w:szCs w:val="22"/>
        </w:rPr>
        <w:t xml:space="preserve">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B213C8">
        <w:rPr>
          <w:sz w:val="22"/>
          <w:szCs w:val="22"/>
        </w:rPr>
        <w:t>Банка России.</w:t>
      </w:r>
    </w:p>
    <w:p w:rsidR="006D1EE3" w:rsidRPr="00BB22BA" w:rsidRDefault="006D1EE3" w:rsidP="00E46DB6">
      <w:pPr>
        <w:ind w:firstLine="567"/>
        <w:jc w:val="both"/>
        <w:rPr>
          <w:sz w:val="22"/>
          <w:szCs w:val="22"/>
        </w:rPr>
      </w:pPr>
    </w:p>
    <w:p w:rsidR="00B213C8" w:rsidRPr="004E69FF" w:rsidRDefault="00015B4D" w:rsidP="002A13B7">
      <w:pPr>
        <w:spacing w:line="240" w:lineRule="atLeast"/>
        <w:jc w:val="both"/>
        <w:rPr>
          <w:b/>
          <w:sz w:val="22"/>
          <w:szCs w:val="22"/>
        </w:rPr>
      </w:pPr>
      <w:r>
        <w:rPr>
          <w:b/>
          <w:sz w:val="22"/>
          <w:szCs w:val="22"/>
        </w:rPr>
        <w:t xml:space="preserve"> </w:t>
      </w:r>
      <w:r w:rsidR="002A13B7">
        <w:rPr>
          <w:b/>
          <w:sz w:val="22"/>
          <w:szCs w:val="22"/>
        </w:rPr>
        <w:tab/>
      </w:r>
      <w:r w:rsidR="00B213C8" w:rsidRPr="0096604B">
        <w:rPr>
          <w:b/>
          <w:sz w:val="22"/>
          <w:szCs w:val="22"/>
        </w:rPr>
        <w:t xml:space="preserve">Основания (случаи) </w:t>
      </w:r>
      <w:r w:rsidR="00B213C8">
        <w:rPr>
          <w:b/>
          <w:sz w:val="22"/>
          <w:szCs w:val="22"/>
        </w:rPr>
        <w:t>в</w:t>
      </w:r>
      <w:r w:rsidR="00B213C8" w:rsidRPr="004E69FF">
        <w:rPr>
          <w:b/>
          <w:sz w:val="22"/>
          <w:szCs w:val="22"/>
        </w:rPr>
        <w:t>озврат</w:t>
      </w:r>
      <w:r w:rsidR="00B213C8">
        <w:rPr>
          <w:b/>
          <w:sz w:val="22"/>
          <w:szCs w:val="22"/>
        </w:rPr>
        <w:t>а</w:t>
      </w:r>
      <w:r w:rsidR="00B213C8" w:rsidRPr="004E69FF">
        <w:rPr>
          <w:b/>
          <w:sz w:val="22"/>
          <w:szCs w:val="22"/>
        </w:rPr>
        <w:t xml:space="preserve"> денежных средств, переданных в оплату инвестиционных паев</w:t>
      </w:r>
    </w:p>
    <w:p w:rsidR="00B213C8" w:rsidRPr="009E421A" w:rsidRDefault="00B213C8" w:rsidP="00B213C8">
      <w:pPr>
        <w:spacing w:line="240" w:lineRule="atLeast"/>
        <w:ind w:firstLine="567"/>
        <w:jc w:val="both"/>
        <w:rPr>
          <w:sz w:val="22"/>
          <w:szCs w:val="22"/>
        </w:rPr>
      </w:pPr>
      <w:r w:rsidRPr="00EC1FB9">
        <w:rPr>
          <w:sz w:val="22"/>
          <w:szCs w:val="22"/>
        </w:rPr>
        <w:t xml:space="preserve">57. </w:t>
      </w:r>
      <w:r w:rsidRPr="009E421A">
        <w:rPr>
          <w:sz w:val="22"/>
          <w:szCs w:val="22"/>
        </w:rPr>
        <w:t xml:space="preserve">Управляющая компания возвращает денежные средства лицу, передавшему их в оплату инвестиционных паев, если </w:t>
      </w:r>
    </w:p>
    <w:p w:rsidR="00B213C8" w:rsidRPr="009E421A" w:rsidRDefault="00B213C8" w:rsidP="00B213C8">
      <w:pPr>
        <w:spacing w:line="240" w:lineRule="atLeast"/>
        <w:ind w:firstLine="567"/>
        <w:jc w:val="both"/>
        <w:rPr>
          <w:sz w:val="22"/>
          <w:szCs w:val="22"/>
        </w:rPr>
      </w:pPr>
      <w:r w:rsidRPr="009E421A">
        <w:rPr>
          <w:sz w:val="22"/>
          <w:szCs w:val="22"/>
        </w:rPr>
        <w:t>включение такого имущества в состав паевого инвестиционного фонда противоречит требованиям Федерального закона «Об инвестиционных фондах» принятым в соответствии с ним нормативным правовым актам и (или) Правилам фонда;</w:t>
      </w:r>
    </w:p>
    <w:p w:rsidR="00B213C8" w:rsidRPr="009E421A" w:rsidRDefault="00B213C8" w:rsidP="00B213C8">
      <w:pPr>
        <w:spacing w:line="240" w:lineRule="atLeast"/>
        <w:ind w:firstLine="567"/>
        <w:jc w:val="both"/>
        <w:rPr>
          <w:sz w:val="22"/>
          <w:szCs w:val="22"/>
        </w:rPr>
      </w:pPr>
      <w:r w:rsidRPr="009E421A">
        <w:rPr>
          <w:sz w:val="22"/>
          <w:szCs w:val="22"/>
        </w:rPr>
        <w:t>если денежные средства поступили управляющей компании после даты, на которую сумма денежных средств, переданных в оплату инвестиционных паев, достигла размера, необходимого для их включения в состав фонда при его формировании;</w:t>
      </w:r>
    </w:p>
    <w:p w:rsidR="00B213C8" w:rsidRPr="009E421A" w:rsidRDefault="00B213C8" w:rsidP="00B213C8">
      <w:pPr>
        <w:spacing w:line="240" w:lineRule="atLeast"/>
        <w:ind w:firstLine="567"/>
        <w:jc w:val="both"/>
        <w:rPr>
          <w:sz w:val="22"/>
          <w:szCs w:val="22"/>
        </w:rPr>
      </w:pPr>
      <w:r w:rsidRPr="009E421A">
        <w:rPr>
          <w:sz w:val="22"/>
          <w:szCs w:val="22"/>
        </w:rPr>
        <w:t>в оплату инвестиционных паев переданы денежные средства в сумме, меньше установленной настоящими Правилами минимальной суммы денежных средств, которая может быть передана в оплату инвестиционных паев.</w:t>
      </w:r>
    </w:p>
    <w:p w:rsidR="00B213C8" w:rsidRPr="00EC1FB9" w:rsidRDefault="00B213C8" w:rsidP="00B213C8">
      <w:pPr>
        <w:spacing w:line="240" w:lineRule="atLeast"/>
        <w:ind w:firstLine="567"/>
        <w:jc w:val="both"/>
        <w:rPr>
          <w:sz w:val="22"/>
          <w:szCs w:val="22"/>
        </w:rPr>
      </w:pPr>
      <w:r w:rsidRPr="00EC1FB9">
        <w:rPr>
          <w:sz w:val="22"/>
          <w:szCs w:val="22"/>
        </w:rPr>
        <w:t>58. </w:t>
      </w:r>
      <w:r>
        <w:rPr>
          <w:sz w:val="22"/>
          <w:szCs w:val="22"/>
        </w:rPr>
        <w:t>В</w:t>
      </w:r>
      <w:r w:rsidRPr="00EC1FB9">
        <w:rPr>
          <w:sz w:val="22"/>
          <w:szCs w:val="22"/>
        </w:rPr>
        <w:t>озврат денежных средств в случаях, предусмотренных пунктом 57 настоящих Правил, осуществляется управляющей компанией в течение 5 рабочих дней с даты, когда управляющая компания узнала или должна была узнать, что денежные средства не могут быть включены в состав фонда, за исключением случая, предусмотренного пунктом 59 настоящих Правил.</w:t>
      </w:r>
    </w:p>
    <w:p w:rsidR="00015B4D" w:rsidRPr="003D7975" w:rsidRDefault="00015B4D" w:rsidP="00015B4D">
      <w:pPr>
        <w:autoSpaceDE w:val="0"/>
        <w:autoSpaceDN w:val="0"/>
        <w:adjustRightInd w:val="0"/>
        <w:ind w:firstLine="567"/>
        <w:jc w:val="both"/>
        <w:rPr>
          <w:sz w:val="22"/>
          <w:szCs w:val="22"/>
          <w:lang w:eastAsia="ru-RU"/>
        </w:rPr>
      </w:pPr>
      <w:r w:rsidRPr="003D7975">
        <w:rPr>
          <w:sz w:val="22"/>
          <w:szCs w:val="22"/>
        </w:rPr>
        <w:t>59. Возврат денежных средств осуществляется управляющей компанией на банковский счет в соответствии с реквизитами банковского счета и (или) иными сведениями, позволяющими осуществить возврат денежных средств на банковский счет, которые указаны в заявке на приобретение инвестиционных паев, в срок, составляющий не более пяти рабочих дней со дня возникновения оснований (наступления случаев) для возврата денежных средств.</w:t>
      </w:r>
    </w:p>
    <w:p w:rsidR="00015B4D" w:rsidRPr="003D7975" w:rsidRDefault="00015B4D" w:rsidP="00015B4D">
      <w:pPr>
        <w:autoSpaceDE w:val="0"/>
        <w:autoSpaceDN w:val="0"/>
        <w:adjustRightInd w:val="0"/>
        <w:ind w:firstLine="567"/>
        <w:jc w:val="both"/>
        <w:rPr>
          <w:sz w:val="22"/>
          <w:szCs w:val="22"/>
        </w:rPr>
      </w:pPr>
      <w:r w:rsidRPr="003D7975">
        <w:rPr>
          <w:sz w:val="22"/>
          <w:szCs w:val="22"/>
        </w:rPr>
        <w:t xml:space="preserve">В случае невозможности осуществить возврат денежных средств на указанные в абзаце первом настоящего пункта счета управляющая компания в срок, составляющий не более пяти рабочих дней со дня возникновения оснований (наступления случаев) для возврата денежных средств, уведомляет лицо, </w:t>
      </w:r>
    </w:p>
    <w:p w:rsidR="00015B4D" w:rsidRPr="003D7975" w:rsidRDefault="00015B4D" w:rsidP="00015B4D">
      <w:pPr>
        <w:autoSpaceDE w:val="0"/>
        <w:autoSpaceDN w:val="0"/>
        <w:adjustRightInd w:val="0"/>
        <w:jc w:val="both"/>
        <w:rPr>
          <w:sz w:val="22"/>
          <w:szCs w:val="22"/>
        </w:rPr>
      </w:pPr>
      <w:r w:rsidRPr="003D7975">
        <w:rPr>
          <w:sz w:val="22"/>
          <w:szCs w:val="22"/>
        </w:rPr>
        <w:t>передавшее указанное имущество в оплату инвестиционных паев, о необходимости представления реквизитов иного банковского счета для возврата денежных средств и осуществляет его возврат в срок, составляющий не более пяти рабочих дней со дня получения управляющей компанией указанных сведений.</w:t>
      </w:r>
    </w:p>
    <w:p w:rsidR="00015B4D" w:rsidRDefault="00015B4D" w:rsidP="00015B4D">
      <w:pPr>
        <w:spacing w:line="240" w:lineRule="atLeast"/>
        <w:ind w:firstLine="567"/>
        <w:jc w:val="both"/>
        <w:rPr>
          <w:sz w:val="22"/>
          <w:szCs w:val="22"/>
        </w:rPr>
      </w:pPr>
      <w:r w:rsidRPr="003D7975">
        <w:rPr>
          <w:sz w:val="22"/>
          <w:szCs w:val="22"/>
        </w:rPr>
        <w:t>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абзацами первым и вторым настоящего пункта, а доходы, полученные от указанного имущества после его возврата, подлежат возврату в порядке, предусмотренном абзацами первым и вторым настоящего пункта, в срок не позднее пяти рабочих дней со дня их получения.</w:t>
      </w:r>
    </w:p>
    <w:p w:rsidR="00256BD5" w:rsidRPr="00BB22BA" w:rsidRDefault="00256BD5" w:rsidP="00256BD5">
      <w:pPr>
        <w:spacing w:line="240" w:lineRule="atLeast"/>
        <w:ind w:firstLine="708"/>
        <w:jc w:val="both"/>
        <w:rPr>
          <w:sz w:val="22"/>
          <w:szCs w:val="22"/>
        </w:rPr>
      </w:pPr>
      <w:bookmarkStart w:id="64" w:name="p_24"/>
      <w:bookmarkEnd w:id="64"/>
    </w:p>
    <w:p w:rsidR="00256BD5" w:rsidRPr="00984D6C" w:rsidRDefault="00256BD5" w:rsidP="00FA15B9">
      <w:pPr>
        <w:pStyle w:val="2"/>
        <w:spacing w:before="0" w:after="0" w:line="240" w:lineRule="atLeast"/>
        <w:ind w:firstLine="567"/>
        <w:jc w:val="both"/>
        <w:rPr>
          <w:sz w:val="22"/>
          <w:szCs w:val="22"/>
          <w:lang w:val="ru-RU"/>
        </w:rPr>
      </w:pPr>
      <w:bookmarkStart w:id="65" w:name="Закладка_14_05_2008"/>
      <w:bookmarkEnd w:id="65"/>
      <w:r w:rsidRPr="00BB22BA">
        <w:rPr>
          <w:rFonts w:ascii="Times New Roman" w:hAnsi="Times New Roman" w:cs="Times New Roman"/>
          <w:sz w:val="22"/>
          <w:szCs w:val="22"/>
          <w:u w:val="none"/>
          <w:lang w:val="ru-RU"/>
        </w:rPr>
        <w:t>Включение денежных средств в состав фонда</w:t>
      </w:r>
    </w:p>
    <w:p w:rsidR="0084150A" w:rsidRPr="0084150A" w:rsidRDefault="0084150A" w:rsidP="0084150A">
      <w:pPr>
        <w:autoSpaceDE w:val="0"/>
        <w:autoSpaceDN w:val="0"/>
        <w:adjustRightInd w:val="0"/>
        <w:ind w:firstLine="567"/>
        <w:jc w:val="both"/>
        <w:rPr>
          <w:sz w:val="22"/>
          <w:szCs w:val="22"/>
        </w:rPr>
      </w:pPr>
      <w:r w:rsidRPr="0084150A">
        <w:rPr>
          <w:sz w:val="22"/>
          <w:szCs w:val="22"/>
        </w:rPr>
        <w:lastRenderedPageBreak/>
        <w:t>60. Условия, при одновременном наступлении (соблюдении) которых денежные средства, переданные в оплату инвестиционных паев при формировании фонда, включаются в состав фонда:</w:t>
      </w:r>
    </w:p>
    <w:p w:rsidR="0084150A" w:rsidRPr="0084150A" w:rsidRDefault="0084150A" w:rsidP="0084150A">
      <w:pPr>
        <w:autoSpaceDE w:val="0"/>
        <w:autoSpaceDN w:val="0"/>
        <w:adjustRightInd w:val="0"/>
        <w:ind w:firstLine="567"/>
        <w:jc w:val="both"/>
        <w:rPr>
          <w:sz w:val="22"/>
          <w:szCs w:val="22"/>
        </w:rPr>
      </w:pPr>
      <w:r w:rsidRPr="0084150A">
        <w:rPr>
          <w:sz w:val="22"/>
          <w:szCs w:val="22"/>
        </w:rPr>
        <w:t>1) управляющей компанией (агентами) приняты оформленные в соответствии с правилами заявки на приобретение инвестиционных паев и документы, необходимые для открытия лицевого счета в реестре владельцев инвестиционных паев;</w:t>
      </w:r>
    </w:p>
    <w:p w:rsidR="0084150A" w:rsidRPr="0084150A" w:rsidRDefault="0084150A" w:rsidP="0084150A">
      <w:pPr>
        <w:autoSpaceDE w:val="0"/>
        <w:autoSpaceDN w:val="0"/>
        <w:adjustRightInd w:val="0"/>
        <w:ind w:firstLine="567"/>
        <w:jc w:val="both"/>
        <w:rPr>
          <w:sz w:val="22"/>
          <w:szCs w:val="22"/>
        </w:rPr>
      </w:pPr>
      <w:r w:rsidRPr="0084150A">
        <w:rPr>
          <w:sz w:val="22"/>
          <w:szCs w:val="22"/>
        </w:rPr>
        <w:t>2) 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rsidR="0084150A" w:rsidRPr="0084150A" w:rsidRDefault="0084150A" w:rsidP="0084150A">
      <w:pPr>
        <w:autoSpaceDE w:val="0"/>
        <w:autoSpaceDN w:val="0"/>
        <w:adjustRightInd w:val="0"/>
        <w:ind w:firstLine="567"/>
        <w:jc w:val="both"/>
        <w:rPr>
          <w:sz w:val="22"/>
          <w:szCs w:val="22"/>
        </w:rPr>
      </w:pPr>
      <w:r w:rsidRPr="0084150A">
        <w:rPr>
          <w:sz w:val="22"/>
          <w:szCs w:val="22"/>
        </w:rPr>
        <w:t>3) сумма денежных средств, переданных в оплату инвестиционных паев, достигла размера, необходимого для завершения (окончания) формирования фонда;</w:t>
      </w:r>
    </w:p>
    <w:p w:rsidR="0084150A" w:rsidRPr="0084150A" w:rsidRDefault="0084150A" w:rsidP="0084150A">
      <w:pPr>
        <w:autoSpaceDE w:val="0"/>
        <w:autoSpaceDN w:val="0"/>
        <w:adjustRightInd w:val="0"/>
        <w:ind w:firstLine="567"/>
        <w:jc w:val="both"/>
        <w:rPr>
          <w:sz w:val="22"/>
          <w:szCs w:val="22"/>
        </w:rPr>
      </w:pPr>
      <w:r w:rsidRPr="0084150A">
        <w:rPr>
          <w:sz w:val="22"/>
          <w:szCs w:val="22"/>
        </w:rPr>
        <w:t>4) выдача инвестиционных паев не приостановлена.</w:t>
      </w:r>
    </w:p>
    <w:p w:rsidR="0084150A" w:rsidRPr="0084150A" w:rsidRDefault="0084150A" w:rsidP="0084150A">
      <w:pPr>
        <w:autoSpaceDE w:val="0"/>
        <w:autoSpaceDN w:val="0"/>
        <w:adjustRightInd w:val="0"/>
        <w:ind w:firstLine="567"/>
        <w:jc w:val="both"/>
        <w:rPr>
          <w:sz w:val="22"/>
          <w:szCs w:val="22"/>
        </w:rPr>
      </w:pPr>
      <w:r w:rsidRPr="0084150A">
        <w:rPr>
          <w:sz w:val="22"/>
          <w:szCs w:val="22"/>
        </w:rPr>
        <w:t>61. Условия, при одновременном наступлении (соблюдении) которых денежные средства, переданные в оплату инвестиционных паев при выдаче инвестиционных паев после завершения (окончания) формирования фонда, включаются в состав фонда:</w:t>
      </w:r>
    </w:p>
    <w:p w:rsidR="0084150A" w:rsidRPr="0084150A" w:rsidRDefault="0084150A" w:rsidP="0084150A">
      <w:pPr>
        <w:autoSpaceDE w:val="0"/>
        <w:autoSpaceDN w:val="0"/>
        <w:adjustRightInd w:val="0"/>
        <w:ind w:firstLine="567"/>
        <w:jc w:val="both"/>
        <w:rPr>
          <w:sz w:val="22"/>
          <w:szCs w:val="22"/>
        </w:rPr>
      </w:pPr>
      <w:r w:rsidRPr="0084150A">
        <w:rPr>
          <w:sz w:val="22"/>
          <w:szCs w:val="22"/>
        </w:rPr>
        <w:t>1) управляющей компанией (агентами) приняты оформленные в соответствии с правилами заявки на приобретение инвестиционных паев и документы, необходимые для открытия лицевого счета в реестре владельцев инвестиционных паев;</w:t>
      </w:r>
    </w:p>
    <w:p w:rsidR="0084150A" w:rsidRPr="0084150A" w:rsidRDefault="0084150A" w:rsidP="0084150A">
      <w:pPr>
        <w:autoSpaceDE w:val="0"/>
        <w:autoSpaceDN w:val="0"/>
        <w:adjustRightInd w:val="0"/>
        <w:ind w:firstLine="567"/>
        <w:jc w:val="both"/>
        <w:rPr>
          <w:sz w:val="22"/>
          <w:szCs w:val="22"/>
        </w:rPr>
      </w:pPr>
      <w:r w:rsidRPr="0084150A">
        <w:rPr>
          <w:sz w:val="22"/>
          <w:szCs w:val="22"/>
        </w:rPr>
        <w:t>2) 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rsidR="0084150A" w:rsidRPr="0084150A" w:rsidRDefault="0084150A" w:rsidP="0084150A">
      <w:pPr>
        <w:autoSpaceDE w:val="0"/>
        <w:autoSpaceDN w:val="0"/>
        <w:adjustRightInd w:val="0"/>
        <w:ind w:firstLine="567"/>
        <w:jc w:val="both"/>
        <w:rPr>
          <w:sz w:val="22"/>
          <w:szCs w:val="22"/>
        </w:rPr>
      </w:pPr>
      <w:r w:rsidRPr="0084150A">
        <w:rPr>
          <w:sz w:val="22"/>
          <w:szCs w:val="22"/>
        </w:rPr>
        <w:t>3) выдача инвестиционных паев не приостановлена;</w:t>
      </w:r>
    </w:p>
    <w:p w:rsidR="0084150A" w:rsidRPr="0084150A" w:rsidRDefault="0084150A" w:rsidP="0084150A">
      <w:pPr>
        <w:autoSpaceDE w:val="0"/>
        <w:autoSpaceDN w:val="0"/>
        <w:adjustRightInd w:val="0"/>
        <w:ind w:firstLine="567"/>
        <w:jc w:val="both"/>
        <w:rPr>
          <w:sz w:val="22"/>
          <w:szCs w:val="22"/>
        </w:rPr>
      </w:pPr>
      <w:r w:rsidRPr="0084150A">
        <w:rPr>
          <w:sz w:val="22"/>
          <w:szCs w:val="22"/>
        </w:rPr>
        <w:t>4) основания для прекращения фонда отсутствуют;</w:t>
      </w:r>
    </w:p>
    <w:p w:rsidR="0084150A" w:rsidRPr="0084150A" w:rsidRDefault="0084150A" w:rsidP="0084150A">
      <w:pPr>
        <w:autoSpaceDE w:val="0"/>
        <w:autoSpaceDN w:val="0"/>
        <w:adjustRightInd w:val="0"/>
        <w:ind w:firstLine="567"/>
        <w:jc w:val="both"/>
        <w:rPr>
          <w:sz w:val="22"/>
          <w:szCs w:val="22"/>
        </w:rPr>
      </w:pPr>
      <w:r w:rsidRPr="0084150A">
        <w:rPr>
          <w:sz w:val="22"/>
          <w:szCs w:val="22"/>
        </w:rPr>
        <w:t>5) выдача инвестиционных паев не приостановлена.</w:t>
      </w:r>
    </w:p>
    <w:p w:rsidR="0084150A" w:rsidRPr="0084150A" w:rsidRDefault="0084150A" w:rsidP="0084150A">
      <w:pPr>
        <w:autoSpaceDE w:val="0"/>
        <w:autoSpaceDN w:val="0"/>
        <w:adjustRightInd w:val="0"/>
        <w:ind w:firstLine="567"/>
        <w:jc w:val="both"/>
        <w:rPr>
          <w:sz w:val="22"/>
          <w:szCs w:val="22"/>
        </w:rPr>
      </w:pPr>
      <w:r w:rsidRPr="0084150A">
        <w:rPr>
          <w:sz w:val="22"/>
          <w:szCs w:val="22"/>
        </w:rPr>
        <w:t xml:space="preserve">62.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 </w:t>
      </w:r>
    </w:p>
    <w:p w:rsidR="00256BD5" w:rsidRPr="00BB22BA" w:rsidRDefault="0084150A" w:rsidP="0084150A">
      <w:pPr>
        <w:ind w:firstLine="567"/>
        <w:jc w:val="both"/>
        <w:rPr>
          <w:sz w:val="22"/>
          <w:szCs w:val="22"/>
        </w:rPr>
      </w:pPr>
      <w:r w:rsidRPr="0084150A">
        <w:rPr>
          <w:sz w:val="22"/>
          <w:szCs w:val="22"/>
        </w:rPr>
        <w:t>63. Денежные средства, переданные в оплату инвестиционных паев, включаются в состав фонда по истечении не более трех рабочих дней со дня наступления (соблюдения) всех необходимых для этого в соответствии с Правилами фонда условий. При этом денежные средства включаются в состав фонда путем их зачисления на банковский счет, открытый для расчетов по операциям, связанным с доверительным управлением фондом.</w:t>
      </w:r>
      <w:bookmarkStart w:id="66" w:name="p_57"/>
      <w:bookmarkEnd w:id="66"/>
    </w:p>
    <w:p w:rsidR="00DD7CC7" w:rsidRPr="00BB22BA" w:rsidRDefault="00DD7CC7" w:rsidP="00671ECE">
      <w:pPr>
        <w:tabs>
          <w:tab w:val="left" w:pos="993"/>
        </w:tabs>
        <w:ind w:right="34" w:firstLine="567"/>
        <w:jc w:val="both"/>
        <w:rPr>
          <w:sz w:val="22"/>
          <w:szCs w:val="22"/>
          <w:lang w:eastAsia="ru-RU"/>
        </w:rPr>
      </w:pPr>
      <w:r w:rsidRPr="00BB22BA">
        <w:rPr>
          <w:sz w:val="22"/>
          <w:szCs w:val="22"/>
          <w:lang w:eastAsia="ru-RU"/>
        </w:rPr>
        <w:t>6</w:t>
      </w:r>
      <w:r w:rsidR="00671ECE" w:rsidRPr="00BB22BA">
        <w:rPr>
          <w:sz w:val="22"/>
          <w:szCs w:val="22"/>
          <w:lang w:eastAsia="ru-RU"/>
        </w:rPr>
        <w:t>4</w:t>
      </w:r>
      <w:r w:rsidRPr="00BB22BA">
        <w:rPr>
          <w:sz w:val="22"/>
          <w:szCs w:val="22"/>
          <w:lang w:eastAsia="ru-RU"/>
        </w:rPr>
        <w:t>. Размер надбавки, на которую увеличивается расчётная стоимость инвестиционного пая.</w:t>
      </w:r>
    </w:p>
    <w:p w:rsidR="004D7192" w:rsidRPr="00BB22BA" w:rsidRDefault="00DD7CC7" w:rsidP="00064CD6">
      <w:pPr>
        <w:tabs>
          <w:tab w:val="left" w:pos="993"/>
        </w:tabs>
        <w:ind w:firstLine="567"/>
        <w:jc w:val="both"/>
        <w:rPr>
          <w:bCs/>
          <w:sz w:val="22"/>
          <w:szCs w:val="22"/>
        </w:rPr>
      </w:pPr>
      <w:r w:rsidRPr="00BB22BA">
        <w:rPr>
          <w:bCs/>
          <w:sz w:val="22"/>
          <w:szCs w:val="22"/>
          <w:lang w:eastAsia="zh-CN"/>
        </w:rPr>
        <w:t>6</w:t>
      </w:r>
      <w:r w:rsidR="00671ECE" w:rsidRPr="00BB22BA">
        <w:rPr>
          <w:bCs/>
          <w:sz w:val="22"/>
          <w:szCs w:val="22"/>
          <w:lang w:eastAsia="zh-CN"/>
        </w:rPr>
        <w:t>4</w:t>
      </w:r>
      <w:r w:rsidRPr="00BB22BA">
        <w:rPr>
          <w:bCs/>
          <w:sz w:val="22"/>
          <w:szCs w:val="22"/>
          <w:lang w:eastAsia="zh-CN"/>
        </w:rPr>
        <w:t>.</w:t>
      </w:r>
      <w:r w:rsidR="008B4D4C">
        <w:rPr>
          <w:bCs/>
          <w:sz w:val="22"/>
          <w:szCs w:val="22"/>
          <w:lang w:eastAsia="zh-CN"/>
        </w:rPr>
        <w:t>1</w:t>
      </w:r>
      <w:r w:rsidRPr="00BB22BA">
        <w:rPr>
          <w:bCs/>
          <w:sz w:val="22"/>
          <w:szCs w:val="22"/>
          <w:lang w:eastAsia="zh-CN"/>
        </w:rPr>
        <w:t xml:space="preserve">. </w:t>
      </w:r>
      <w:r w:rsidR="004D7192" w:rsidRPr="00BB22BA">
        <w:rPr>
          <w:bCs/>
          <w:sz w:val="22"/>
          <w:szCs w:val="22"/>
        </w:rPr>
        <w:t>При подаче заявки на приобретение инвестиционных паёв агенту АКЦИОНЕРНОЕ ОБЩЕСТВО «АЛЬФА-БАНК» надбавка, на которую увеличивается расчётная стоимость инвестиционного пая, составляет:</w:t>
      </w:r>
    </w:p>
    <w:p w:rsidR="004D7192" w:rsidRPr="00BB22BA" w:rsidRDefault="004D7192" w:rsidP="00B74130">
      <w:pPr>
        <w:numPr>
          <w:ilvl w:val="0"/>
          <w:numId w:val="32"/>
        </w:numPr>
        <w:tabs>
          <w:tab w:val="clear" w:pos="720"/>
          <w:tab w:val="num" w:pos="284"/>
          <w:tab w:val="left" w:pos="567"/>
          <w:tab w:val="left" w:pos="993"/>
          <w:tab w:val="left" w:pos="1134"/>
        </w:tabs>
        <w:ind w:left="0" w:right="34" w:firstLine="567"/>
        <w:jc w:val="both"/>
        <w:rPr>
          <w:bCs/>
          <w:sz w:val="22"/>
          <w:szCs w:val="22"/>
        </w:rPr>
      </w:pPr>
      <w:r w:rsidRPr="00BB22BA">
        <w:rPr>
          <w:bCs/>
          <w:sz w:val="22"/>
          <w:szCs w:val="22"/>
        </w:rPr>
        <w:t>1,4 (одна целая четыре десятых) процента, налогом на добавленную стоимость не облагается, от расчётной стоимости одного инвестиционного пая при инвестируемой сумме менее 500 000 (пятисот тысяч) рублей;</w:t>
      </w:r>
    </w:p>
    <w:p w:rsidR="004D7192" w:rsidRPr="00BB22BA" w:rsidRDefault="004D7192" w:rsidP="00B74130">
      <w:pPr>
        <w:numPr>
          <w:ilvl w:val="0"/>
          <w:numId w:val="32"/>
        </w:numPr>
        <w:tabs>
          <w:tab w:val="clear" w:pos="720"/>
          <w:tab w:val="num" w:pos="284"/>
          <w:tab w:val="left" w:pos="567"/>
          <w:tab w:val="left" w:pos="993"/>
          <w:tab w:val="left" w:pos="1134"/>
        </w:tabs>
        <w:ind w:left="0" w:right="34" w:firstLine="567"/>
        <w:jc w:val="both"/>
        <w:rPr>
          <w:sz w:val="22"/>
          <w:szCs w:val="22"/>
          <w:lang w:eastAsia="ru-RU"/>
        </w:rPr>
      </w:pPr>
      <w:r w:rsidRPr="00BB22BA">
        <w:rPr>
          <w:bCs/>
          <w:sz w:val="22"/>
          <w:szCs w:val="22"/>
        </w:rPr>
        <w:t>0,</w:t>
      </w:r>
      <w:r w:rsidRPr="00BB22BA">
        <w:rPr>
          <w:sz w:val="22"/>
          <w:szCs w:val="22"/>
          <w:lang w:eastAsia="ru-RU"/>
        </w:rPr>
        <w:t>9 (ноль целых девять десятых) процента, налогом на добавленную стоимость не облагается, от расчётной стоимости одного инвестиционного пая при инвестируемой сумме от 500 000 (пятисот тысяч) рублей, включительно, до 2 999 999,99 (двух миллионов девятисот девяноста девяти тысяч девятисот девяноста девяти) рублей 99 коп., включительно;</w:t>
      </w:r>
    </w:p>
    <w:p w:rsidR="004D7192" w:rsidRPr="00BB22BA" w:rsidRDefault="004D7192" w:rsidP="00B74130">
      <w:pPr>
        <w:numPr>
          <w:ilvl w:val="0"/>
          <w:numId w:val="32"/>
        </w:numPr>
        <w:tabs>
          <w:tab w:val="clear" w:pos="720"/>
          <w:tab w:val="left" w:pos="34"/>
          <w:tab w:val="left" w:pos="993"/>
          <w:tab w:val="left" w:pos="1134"/>
        </w:tabs>
        <w:ind w:left="0" w:right="34" w:firstLine="567"/>
        <w:jc w:val="both"/>
        <w:rPr>
          <w:sz w:val="22"/>
          <w:szCs w:val="22"/>
          <w:lang w:eastAsia="ru-RU"/>
        </w:rPr>
      </w:pPr>
      <w:r w:rsidRPr="00BB22BA">
        <w:rPr>
          <w:sz w:val="22"/>
          <w:szCs w:val="22"/>
          <w:lang w:eastAsia="ru-RU"/>
        </w:rPr>
        <w:t>0,5 (ноль целых пять десятых) процента, налогом на добавленную стоимость не облагается, от</w:t>
      </w:r>
      <w:r w:rsidRPr="00BB22BA">
        <w:rPr>
          <w:bCs/>
          <w:sz w:val="22"/>
          <w:szCs w:val="22"/>
        </w:rPr>
        <w:t xml:space="preserve"> расчётной стоимости одного инвестиционного пая при инвестируемой сумме равной и свыше 3 000 000 (трех миллионов) рублей.</w:t>
      </w:r>
    </w:p>
    <w:p w:rsidR="004D7192" w:rsidRPr="00BB22BA" w:rsidRDefault="00565E7B" w:rsidP="00606F1B">
      <w:pPr>
        <w:tabs>
          <w:tab w:val="num" w:pos="284"/>
          <w:tab w:val="left" w:pos="1134"/>
        </w:tabs>
        <w:autoSpaceDE w:val="0"/>
        <w:autoSpaceDN w:val="0"/>
        <w:adjustRightInd w:val="0"/>
        <w:ind w:firstLine="567"/>
        <w:jc w:val="both"/>
        <w:rPr>
          <w:bCs/>
          <w:sz w:val="22"/>
          <w:szCs w:val="22"/>
        </w:rPr>
      </w:pPr>
      <w:r w:rsidRPr="00BB22BA">
        <w:rPr>
          <w:bCs/>
          <w:sz w:val="22"/>
          <w:szCs w:val="22"/>
          <w:lang w:eastAsia="ru-RU"/>
        </w:rPr>
        <w:t>6</w:t>
      </w:r>
      <w:r w:rsidR="00671ECE" w:rsidRPr="00BB22BA">
        <w:rPr>
          <w:bCs/>
          <w:sz w:val="22"/>
          <w:szCs w:val="22"/>
          <w:lang w:eastAsia="ru-RU"/>
        </w:rPr>
        <w:t>4</w:t>
      </w:r>
      <w:r w:rsidRPr="00BB22BA">
        <w:rPr>
          <w:bCs/>
          <w:sz w:val="22"/>
          <w:szCs w:val="22"/>
          <w:lang w:eastAsia="ru-RU"/>
        </w:rPr>
        <w:t>.</w:t>
      </w:r>
      <w:r w:rsidR="008B4D4C">
        <w:rPr>
          <w:bCs/>
          <w:sz w:val="22"/>
          <w:szCs w:val="22"/>
          <w:lang w:eastAsia="ru-RU"/>
        </w:rPr>
        <w:t>2</w:t>
      </w:r>
      <w:r w:rsidRPr="00BB22BA">
        <w:rPr>
          <w:bCs/>
          <w:sz w:val="22"/>
          <w:szCs w:val="22"/>
          <w:lang w:eastAsia="ru-RU"/>
        </w:rPr>
        <w:t>.</w:t>
      </w:r>
      <w:r w:rsidRPr="00BB22BA">
        <w:rPr>
          <w:bCs/>
          <w:sz w:val="22"/>
          <w:szCs w:val="22"/>
          <w:lang w:eastAsia="ru-RU"/>
        </w:rPr>
        <w:tab/>
      </w:r>
      <w:r w:rsidR="004D7192" w:rsidRPr="00BB22BA">
        <w:rPr>
          <w:bCs/>
          <w:sz w:val="22"/>
          <w:szCs w:val="22"/>
        </w:rPr>
        <w:t>При подаче заявки на приобретение инвестиционных паев управляющей компании надбавка, на которую увеличивается расчетная стоимость инвестиционного пая, составляет:</w:t>
      </w:r>
    </w:p>
    <w:p w:rsidR="004D7192" w:rsidRPr="00BB22BA" w:rsidRDefault="004D7192" w:rsidP="00B74130">
      <w:pPr>
        <w:numPr>
          <w:ilvl w:val="0"/>
          <w:numId w:val="32"/>
        </w:numPr>
        <w:tabs>
          <w:tab w:val="clear" w:pos="720"/>
          <w:tab w:val="left" w:pos="34"/>
          <w:tab w:val="left" w:pos="993"/>
          <w:tab w:val="left" w:pos="1134"/>
        </w:tabs>
        <w:ind w:left="0" w:right="34" w:firstLine="567"/>
        <w:jc w:val="both"/>
        <w:rPr>
          <w:sz w:val="22"/>
          <w:szCs w:val="22"/>
          <w:lang w:eastAsia="ru-RU"/>
        </w:rPr>
      </w:pPr>
      <w:r w:rsidRPr="00BB22BA">
        <w:rPr>
          <w:bCs/>
          <w:sz w:val="22"/>
          <w:szCs w:val="22"/>
        </w:rPr>
        <w:t>1,4 (</w:t>
      </w:r>
      <w:r w:rsidRPr="00BB22BA">
        <w:rPr>
          <w:sz w:val="22"/>
          <w:szCs w:val="22"/>
          <w:lang w:eastAsia="ru-RU"/>
        </w:rPr>
        <w:t>одна целая четыре десятых) процента, налогом на добавленную стоимость не облагается, от расчётной стоимости одного инвестиционного пая при инвестируемой сумме менее 500 000 (пятисот тысяч) рублей;</w:t>
      </w:r>
    </w:p>
    <w:p w:rsidR="004D7192" w:rsidRPr="00BB22BA" w:rsidRDefault="004D7192" w:rsidP="00B74130">
      <w:pPr>
        <w:numPr>
          <w:ilvl w:val="0"/>
          <w:numId w:val="32"/>
        </w:numPr>
        <w:tabs>
          <w:tab w:val="clear" w:pos="720"/>
          <w:tab w:val="num" w:pos="0"/>
          <w:tab w:val="left" w:pos="34"/>
          <w:tab w:val="left" w:pos="993"/>
        </w:tabs>
        <w:ind w:left="0" w:right="34" w:firstLine="567"/>
        <w:jc w:val="both"/>
        <w:rPr>
          <w:sz w:val="22"/>
          <w:szCs w:val="22"/>
          <w:lang w:eastAsia="ru-RU"/>
        </w:rPr>
      </w:pPr>
      <w:r w:rsidRPr="00BB22BA">
        <w:rPr>
          <w:sz w:val="22"/>
          <w:szCs w:val="22"/>
          <w:lang w:eastAsia="ru-RU"/>
        </w:rPr>
        <w:t>0,9 (ноль целых девять десятых) процента, налогом на добавленную стоимость не облагается, от расчётной стоимости одного инвестиционного пая при инвестируемой сумме от 500 000 (пятисот тысяч) рублей, включительно, до 2 999 999,99 (двух миллионов девятисот девяноста девяти тысяч девятисот девяноста девяти) рублей 99 коп., включительно;</w:t>
      </w:r>
    </w:p>
    <w:p w:rsidR="00606F1B" w:rsidRDefault="004D7192" w:rsidP="00B74130">
      <w:pPr>
        <w:numPr>
          <w:ilvl w:val="0"/>
          <w:numId w:val="32"/>
        </w:numPr>
        <w:tabs>
          <w:tab w:val="clear" w:pos="720"/>
          <w:tab w:val="num" w:pos="0"/>
          <w:tab w:val="left" w:pos="34"/>
          <w:tab w:val="left" w:pos="993"/>
        </w:tabs>
        <w:ind w:left="0" w:right="34" w:firstLine="567"/>
        <w:jc w:val="both"/>
        <w:rPr>
          <w:sz w:val="22"/>
          <w:szCs w:val="22"/>
          <w:lang w:eastAsia="ru-RU"/>
        </w:rPr>
      </w:pPr>
      <w:r w:rsidRPr="00BB22BA">
        <w:rPr>
          <w:sz w:val="22"/>
          <w:szCs w:val="22"/>
          <w:lang w:eastAsia="ru-RU"/>
        </w:rPr>
        <w:t>0,5 (ноль целых пять десятых) процента, налогом на добавленную стоимость не облагается, от расчётной стоимости одного инвестиционного пая при инвестируемой сумме равной и свыше</w:t>
      </w:r>
      <w:r w:rsidRPr="00BB22BA">
        <w:rPr>
          <w:bCs/>
          <w:sz w:val="22"/>
          <w:szCs w:val="22"/>
        </w:rPr>
        <w:t xml:space="preserve"> 3 000 000 (трех миллионов) рублей</w:t>
      </w:r>
      <w:r w:rsidR="00606F1B" w:rsidRPr="00BB22BA">
        <w:rPr>
          <w:sz w:val="22"/>
          <w:szCs w:val="22"/>
          <w:lang w:eastAsia="ru-RU"/>
        </w:rPr>
        <w:t>.</w:t>
      </w:r>
    </w:p>
    <w:p w:rsidR="00D978C2" w:rsidRPr="001C1274" w:rsidRDefault="00D978C2" w:rsidP="00D978C2">
      <w:pPr>
        <w:widowControl w:val="0"/>
        <w:tabs>
          <w:tab w:val="left" w:pos="1134"/>
        </w:tabs>
        <w:autoSpaceDE w:val="0"/>
        <w:autoSpaceDN w:val="0"/>
        <w:adjustRightInd w:val="0"/>
        <w:ind w:firstLine="567"/>
        <w:jc w:val="both"/>
        <w:rPr>
          <w:sz w:val="22"/>
          <w:szCs w:val="22"/>
        </w:rPr>
      </w:pPr>
      <w:r>
        <w:rPr>
          <w:bCs/>
          <w:sz w:val="22"/>
          <w:szCs w:val="22"/>
        </w:rPr>
        <w:t xml:space="preserve">64.3. </w:t>
      </w:r>
      <w:r w:rsidRPr="001C1274">
        <w:rPr>
          <w:sz w:val="22"/>
          <w:szCs w:val="22"/>
        </w:rPr>
        <w:t xml:space="preserve">При подаче заявки на приобретение инвестиционных паев агенту </w:t>
      </w:r>
      <w:r w:rsidRPr="007127DA">
        <w:rPr>
          <w:sz w:val="22"/>
          <w:szCs w:val="22"/>
        </w:rPr>
        <w:t>Публичное акционерное общество «БАНК УРАЛСИБ</w:t>
      </w:r>
      <w:r>
        <w:rPr>
          <w:sz w:val="22"/>
          <w:szCs w:val="22"/>
        </w:rPr>
        <w:t>»</w:t>
      </w:r>
      <w:r w:rsidRPr="007127DA">
        <w:rPr>
          <w:sz w:val="22"/>
          <w:szCs w:val="22"/>
        </w:rPr>
        <w:t xml:space="preserve"> </w:t>
      </w:r>
      <w:r w:rsidRPr="001C1274">
        <w:rPr>
          <w:sz w:val="22"/>
          <w:szCs w:val="22"/>
        </w:rPr>
        <w:t>надбавка, на которую увеличивается расчетная стоимость инвестиционного пая, составляет:</w:t>
      </w:r>
    </w:p>
    <w:p w:rsidR="00D978C2" w:rsidRPr="00BB22BA" w:rsidRDefault="00D978C2" w:rsidP="00B74130">
      <w:pPr>
        <w:numPr>
          <w:ilvl w:val="0"/>
          <w:numId w:val="32"/>
        </w:numPr>
        <w:tabs>
          <w:tab w:val="clear" w:pos="720"/>
          <w:tab w:val="left" w:pos="34"/>
          <w:tab w:val="left" w:pos="993"/>
          <w:tab w:val="left" w:pos="1134"/>
        </w:tabs>
        <w:ind w:left="0" w:right="34" w:firstLine="567"/>
        <w:jc w:val="both"/>
        <w:rPr>
          <w:sz w:val="22"/>
          <w:szCs w:val="22"/>
          <w:lang w:eastAsia="ru-RU"/>
        </w:rPr>
      </w:pPr>
      <w:r w:rsidRPr="00BB22BA">
        <w:rPr>
          <w:bCs/>
          <w:sz w:val="22"/>
          <w:szCs w:val="22"/>
        </w:rPr>
        <w:lastRenderedPageBreak/>
        <w:t>1,4 (</w:t>
      </w:r>
      <w:r w:rsidRPr="00BB22BA">
        <w:rPr>
          <w:sz w:val="22"/>
          <w:szCs w:val="22"/>
          <w:lang w:eastAsia="ru-RU"/>
        </w:rPr>
        <w:t>одна целая четыре десятых) процента, налогом на добавленную стоимость не облагается, от расчётной стоимости одного инвестиционного пая при инвестируемой сумме менее 500 000 (пятисот тысяч) рублей;</w:t>
      </w:r>
    </w:p>
    <w:p w:rsidR="00D978C2" w:rsidRPr="00BB22BA" w:rsidRDefault="00D978C2" w:rsidP="00B74130">
      <w:pPr>
        <w:numPr>
          <w:ilvl w:val="0"/>
          <w:numId w:val="32"/>
        </w:numPr>
        <w:tabs>
          <w:tab w:val="clear" w:pos="720"/>
          <w:tab w:val="num" w:pos="0"/>
          <w:tab w:val="left" w:pos="34"/>
          <w:tab w:val="left" w:pos="993"/>
        </w:tabs>
        <w:ind w:left="0" w:right="34" w:firstLine="567"/>
        <w:jc w:val="both"/>
        <w:rPr>
          <w:sz w:val="22"/>
          <w:szCs w:val="22"/>
          <w:lang w:eastAsia="ru-RU"/>
        </w:rPr>
      </w:pPr>
      <w:r w:rsidRPr="00BB22BA">
        <w:rPr>
          <w:sz w:val="22"/>
          <w:szCs w:val="22"/>
          <w:lang w:eastAsia="ru-RU"/>
        </w:rPr>
        <w:t>0,9 (ноль целых девять десятых) процента, налогом на добавленную стоимость не облагается, от расчётной стоимости одного инвестиционного пая при инвестируемой сумме от 500 000 (пятисот тысяч) рублей, включительно, до 2 999 999,99 (двух миллионов девятисот девяноста девяти тысяч девятисот девяноста девяти) рублей 99 коп., включительно;</w:t>
      </w:r>
    </w:p>
    <w:p w:rsidR="00D978C2" w:rsidRDefault="00D978C2" w:rsidP="00B74130">
      <w:pPr>
        <w:numPr>
          <w:ilvl w:val="0"/>
          <w:numId w:val="32"/>
        </w:numPr>
        <w:tabs>
          <w:tab w:val="clear" w:pos="720"/>
          <w:tab w:val="num" w:pos="0"/>
          <w:tab w:val="left" w:pos="34"/>
          <w:tab w:val="left" w:pos="993"/>
        </w:tabs>
        <w:ind w:left="0" w:right="34" w:firstLine="567"/>
        <w:jc w:val="both"/>
        <w:rPr>
          <w:sz w:val="22"/>
          <w:szCs w:val="22"/>
          <w:lang w:eastAsia="ru-RU"/>
        </w:rPr>
      </w:pPr>
      <w:r w:rsidRPr="00BB22BA">
        <w:rPr>
          <w:sz w:val="22"/>
          <w:szCs w:val="22"/>
          <w:lang w:eastAsia="ru-RU"/>
        </w:rPr>
        <w:t>0,5 (ноль целых пять десятых) процента, налогом на добавленную стоимость не облагается, от расчётной стоимости одного инвестиционного пая при инвестируемой сумме равной и свыше</w:t>
      </w:r>
      <w:r w:rsidRPr="00BB22BA">
        <w:rPr>
          <w:bCs/>
          <w:sz w:val="22"/>
          <w:szCs w:val="22"/>
        </w:rPr>
        <w:t xml:space="preserve"> 3 000 000 (трех миллионов) рублей</w:t>
      </w:r>
      <w:r w:rsidRPr="00BB22BA">
        <w:rPr>
          <w:sz w:val="22"/>
          <w:szCs w:val="22"/>
          <w:lang w:eastAsia="ru-RU"/>
        </w:rPr>
        <w:t>.</w:t>
      </w:r>
    </w:p>
    <w:p w:rsidR="00606F1B" w:rsidRPr="00BB22BA" w:rsidRDefault="00606F1B" w:rsidP="00931528">
      <w:pPr>
        <w:tabs>
          <w:tab w:val="left" w:pos="34"/>
          <w:tab w:val="left" w:pos="993"/>
        </w:tabs>
        <w:ind w:right="34" w:firstLine="567"/>
        <w:jc w:val="both"/>
        <w:rPr>
          <w:sz w:val="22"/>
          <w:szCs w:val="22"/>
          <w:lang w:eastAsia="ru-RU"/>
        </w:rPr>
      </w:pPr>
      <w:r w:rsidRPr="00BB22BA">
        <w:rPr>
          <w:rStyle w:val="aa"/>
          <w:sz w:val="22"/>
          <w:szCs w:val="22"/>
        </w:rPr>
        <w:t xml:space="preserve">Надбавка не взимается при подаче заявки на приобретение инвестиционных паев </w:t>
      </w:r>
      <w:r w:rsidRPr="00BB22BA">
        <w:rPr>
          <w:bCs/>
          <w:sz w:val="22"/>
          <w:szCs w:val="22"/>
          <w:lang w:eastAsia="ru-RU"/>
        </w:rPr>
        <w:t>управляющей компании</w:t>
      </w:r>
      <w:r w:rsidRPr="00BB22BA">
        <w:rPr>
          <w:rStyle w:val="aa"/>
          <w:sz w:val="22"/>
          <w:szCs w:val="22"/>
        </w:rPr>
        <w:t xml:space="preserve"> номинальным держателем и доверительным управляющим.</w:t>
      </w:r>
    </w:p>
    <w:p w:rsidR="00256BD5" w:rsidRDefault="006D1EE3" w:rsidP="006D1EE3">
      <w:pPr>
        <w:tabs>
          <w:tab w:val="left" w:pos="34"/>
          <w:tab w:val="left" w:pos="567"/>
        </w:tabs>
        <w:ind w:right="34"/>
        <w:jc w:val="both"/>
        <w:rPr>
          <w:sz w:val="22"/>
          <w:szCs w:val="22"/>
        </w:rPr>
      </w:pPr>
      <w:r>
        <w:rPr>
          <w:sz w:val="22"/>
          <w:szCs w:val="22"/>
        </w:rPr>
        <w:tab/>
      </w:r>
      <w:r>
        <w:rPr>
          <w:sz w:val="22"/>
          <w:szCs w:val="22"/>
        </w:rPr>
        <w:tab/>
        <w:t xml:space="preserve">64.4. </w:t>
      </w:r>
      <w:r w:rsidRPr="001C1274">
        <w:rPr>
          <w:sz w:val="22"/>
          <w:szCs w:val="22"/>
        </w:rPr>
        <w:t xml:space="preserve">Надбавка не взимается </w:t>
      </w:r>
      <w:r>
        <w:rPr>
          <w:sz w:val="22"/>
          <w:szCs w:val="22"/>
        </w:rPr>
        <w:t>п</w:t>
      </w:r>
      <w:r w:rsidRPr="001C1274">
        <w:rPr>
          <w:sz w:val="22"/>
          <w:szCs w:val="22"/>
        </w:rPr>
        <w:t xml:space="preserve">ри подаче заявки на приобретение инвестиционных паев </w:t>
      </w:r>
      <w:r w:rsidRPr="00B7049C">
        <w:rPr>
          <w:sz w:val="22"/>
          <w:szCs w:val="22"/>
        </w:rPr>
        <w:t>в рамках</w:t>
      </w:r>
      <w:r>
        <w:rPr>
          <w:sz w:val="22"/>
          <w:szCs w:val="22"/>
        </w:rPr>
        <w:t xml:space="preserve"> </w:t>
      </w:r>
      <w:r w:rsidRPr="00B7049C">
        <w:rPr>
          <w:sz w:val="22"/>
          <w:szCs w:val="22"/>
        </w:rPr>
        <w:t>исполнения договора долевого страхования жизн</w:t>
      </w:r>
      <w:r>
        <w:rPr>
          <w:sz w:val="22"/>
          <w:szCs w:val="22"/>
        </w:rPr>
        <w:t>и</w:t>
      </w:r>
      <w:r w:rsidR="00634E79">
        <w:rPr>
          <w:sz w:val="22"/>
          <w:szCs w:val="22"/>
        </w:rPr>
        <w:t xml:space="preserve"> с</w:t>
      </w:r>
      <w:r>
        <w:rPr>
          <w:sz w:val="22"/>
          <w:szCs w:val="22"/>
        </w:rPr>
        <w:t xml:space="preserve"> </w:t>
      </w:r>
      <w:r>
        <w:rPr>
          <w:sz w:val="22"/>
          <w:szCs w:val="22"/>
          <w:lang w:eastAsia="ru-RU"/>
        </w:rPr>
        <w:t>ООО «АльфаСтрахование-Жизнь»</w:t>
      </w:r>
      <w:r w:rsidR="00634E79">
        <w:rPr>
          <w:sz w:val="22"/>
          <w:szCs w:val="22"/>
          <w:lang w:eastAsia="ru-RU"/>
        </w:rPr>
        <w:t xml:space="preserve"> </w:t>
      </w:r>
      <w:bookmarkStart w:id="67" w:name="_Hlk233193376"/>
      <w:r w:rsidR="00634E79">
        <w:rPr>
          <w:sz w:val="22"/>
          <w:szCs w:val="22"/>
          <w:lang w:eastAsia="ru-RU"/>
        </w:rPr>
        <w:t xml:space="preserve">и с </w:t>
      </w:r>
      <w:r w:rsidR="00634E79" w:rsidRPr="00D505EC">
        <w:rPr>
          <w:sz w:val="22"/>
          <w:szCs w:val="22"/>
        </w:rPr>
        <w:t>ООО СК «БКС Страхование жизни»</w:t>
      </w:r>
      <w:r>
        <w:rPr>
          <w:sz w:val="22"/>
          <w:szCs w:val="22"/>
        </w:rPr>
        <w:t>.</w:t>
      </w:r>
      <w:r>
        <w:rPr>
          <w:sz w:val="22"/>
          <w:szCs w:val="22"/>
        </w:rPr>
        <w:tab/>
      </w:r>
    </w:p>
    <w:bookmarkEnd w:id="67"/>
    <w:p w:rsidR="006D1EE3" w:rsidRPr="00BB22BA" w:rsidRDefault="006D1EE3" w:rsidP="006D1EE3">
      <w:pPr>
        <w:tabs>
          <w:tab w:val="left" w:pos="34"/>
          <w:tab w:val="left" w:pos="567"/>
        </w:tabs>
        <w:ind w:right="34"/>
        <w:jc w:val="both"/>
        <w:rPr>
          <w:sz w:val="22"/>
          <w:szCs w:val="22"/>
          <w:lang w:eastAsia="ru-RU"/>
        </w:rPr>
      </w:pPr>
    </w:p>
    <w:p w:rsidR="00256BD5" w:rsidRPr="00BB22BA" w:rsidRDefault="00256BD5" w:rsidP="00671ECE">
      <w:pPr>
        <w:ind w:firstLine="567"/>
        <w:jc w:val="both"/>
        <w:rPr>
          <w:sz w:val="22"/>
          <w:szCs w:val="22"/>
        </w:rPr>
      </w:pPr>
      <w:bookmarkStart w:id="68" w:name="p_58"/>
      <w:bookmarkStart w:id="69" w:name="p_59"/>
      <w:bookmarkStart w:id="70" w:name="p_60"/>
      <w:bookmarkStart w:id="71" w:name="p_61"/>
      <w:bookmarkStart w:id="72" w:name="p_62"/>
      <w:bookmarkStart w:id="73" w:name="p_63"/>
      <w:bookmarkStart w:id="74" w:name="p_700"/>
      <w:bookmarkEnd w:id="68"/>
      <w:bookmarkEnd w:id="69"/>
      <w:bookmarkEnd w:id="70"/>
      <w:bookmarkEnd w:id="71"/>
      <w:bookmarkEnd w:id="72"/>
      <w:bookmarkEnd w:id="73"/>
      <w:bookmarkEnd w:id="74"/>
      <w:r w:rsidRPr="00BB22BA">
        <w:rPr>
          <w:b/>
          <w:sz w:val="22"/>
          <w:szCs w:val="22"/>
        </w:rPr>
        <w:t>Погашение инвестиционных паев</w:t>
      </w:r>
    </w:p>
    <w:p w:rsidR="00256BD5" w:rsidRPr="00BB22BA" w:rsidRDefault="00256BD5" w:rsidP="00671ECE">
      <w:pPr>
        <w:autoSpaceDE w:val="0"/>
        <w:autoSpaceDN w:val="0"/>
        <w:adjustRightInd w:val="0"/>
        <w:ind w:firstLine="567"/>
        <w:jc w:val="both"/>
        <w:rPr>
          <w:sz w:val="22"/>
          <w:szCs w:val="22"/>
        </w:rPr>
      </w:pPr>
      <w:bookmarkStart w:id="75" w:name="p_65"/>
      <w:bookmarkEnd w:id="75"/>
      <w:r w:rsidRPr="00BB22BA">
        <w:rPr>
          <w:sz w:val="22"/>
          <w:szCs w:val="22"/>
        </w:rPr>
        <w:t>6</w:t>
      </w:r>
      <w:r w:rsidR="00671ECE" w:rsidRPr="00BB22BA">
        <w:rPr>
          <w:sz w:val="22"/>
          <w:szCs w:val="22"/>
        </w:rPr>
        <w:t>5</w:t>
      </w:r>
      <w:r w:rsidRPr="00BB22BA">
        <w:rPr>
          <w:sz w:val="22"/>
          <w:szCs w:val="22"/>
        </w:rPr>
        <w:t>. Погашение инвестиционных паев может осуществляться после даты завершения (окончания) формирования фонда.</w:t>
      </w:r>
    </w:p>
    <w:p w:rsidR="006D1EE3" w:rsidRDefault="00256BD5" w:rsidP="006D1EE3">
      <w:pPr>
        <w:autoSpaceDE w:val="0"/>
        <w:autoSpaceDN w:val="0"/>
        <w:adjustRightInd w:val="0"/>
        <w:ind w:firstLine="567"/>
        <w:rPr>
          <w:sz w:val="22"/>
          <w:szCs w:val="22"/>
        </w:rPr>
      </w:pPr>
      <w:r w:rsidRPr="00BB22BA">
        <w:rPr>
          <w:sz w:val="22"/>
          <w:szCs w:val="22"/>
        </w:rPr>
        <w:t>6</w:t>
      </w:r>
      <w:r w:rsidR="00671ECE" w:rsidRPr="00BB22BA">
        <w:rPr>
          <w:sz w:val="22"/>
          <w:szCs w:val="22"/>
        </w:rPr>
        <w:t>6</w:t>
      </w:r>
      <w:r w:rsidRPr="00BB22BA">
        <w:rPr>
          <w:sz w:val="22"/>
          <w:szCs w:val="22"/>
        </w:rPr>
        <w:t>. </w:t>
      </w:r>
      <w:r w:rsidR="006D1EE3">
        <w:rPr>
          <w:sz w:val="22"/>
          <w:szCs w:val="22"/>
        </w:rPr>
        <w:t>Случаи, когда осуществляется погашение ин</w:t>
      </w:r>
      <w:r w:rsidR="006D1EE3" w:rsidRPr="001C1274">
        <w:rPr>
          <w:sz w:val="22"/>
          <w:szCs w:val="22"/>
        </w:rPr>
        <w:t>вестиционных паев</w:t>
      </w:r>
      <w:r w:rsidR="006D1EE3">
        <w:rPr>
          <w:sz w:val="22"/>
          <w:szCs w:val="22"/>
        </w:rPr>
        <w:t>:</w:t>
      </w:r>
    </w:p>
    <w:p w:rsidR="006D1EE3" w:rsidRDefault="006D1EE3" w:rsidP="006D1EE3">
      <w:pPr>
        <w:autoSpaceDE w:val="0"/>
        <w:autoSpaceDN w:val="0"/>
        <w:adjustRightInd w:val="0"/>
        <w:ind w:firstLine="567"/>
        <w:rPr>
          <w:sz w:val="22"/>
          <w:szCs w:val="22"/>
        </w:rPr>
      </w:pPr>
      <w:r>
        <w:rPr>
          <w:sz w:val="22"/>
          <w:szCs w:val="22"/>
        </w:rPr>
        <w:t xml:space="preserve"> </w:t>
      </w:r>
      <w:r w:rsidRPr="00261745">
        <w:rPr>
          <w:sz w:val="22"/>
          <w:szCs w:val="22"/>
        </w:rPr>
        <w:t>- предъявление владельцем инвестиционных паев требования о погашении всех или части принадлежащих ему инвестиционных паев</w:t>
      </w:r>
      <w:r>
        <w:rPr>
          <w:sz w:val="22"/>
          <w:szCs w:val="22"/>
        </w:rPr>
        <w:t xml:space="preserve"> фонда</w:t>
      </w:r>
      <w:r w:rsidRPr="00261745">
        <w:rPr>
          <w:sz w:val="22"/>
          <w:szCs w:val="22"/>
        </w:rPr>
        <w:t>;</w:t>
      </w:r>
    </w:p>
    <w:p w:rsidR="006D1EE3" w:rsidRDefault="006D1EE3" w:rsidP="006D1EE3">
      <w:pPr>
        <w:widowControl w:val="0"/>
        <w:autoSpaceDE w:val="0"/>
        <w:autoSpaceDN w:val="0"/>
        <w:adjustRightInd w:val="0"/>
        <w:ind w:firstLine="567"/>
        <w:rPr>
          <w:sz w:val="22"/>
          <w:szCs w:val="22"/>
        </w:rPr>
      </w:pPr>
      <w:r w:rsidRPr="00261745">
        <w:rPr>
          <w:sz w:val="22"/>
          <w:szCs w:val="22"/>
        </w:rPr>
        <w:t>- прекращение фонда (независимо от предъявления требования владел</w:t>
      </w:r>
      <w:r>
        <w:rPr>
          <w:sz w:val="22"/>
          <w:szCs w:val="22"/>
        </w:rPr>
        <w:t>ьцем инвестиционных паев фонда);</w:t>
      </w:r>
    </w:p>
    <w:p w:rsidR="006D1EE3" w:rsidRDefault="006D1EE3" w:rsidP="009F26DB">
      <w:pPr>
        <w:widowControl w:val="0"/>
        <w:autoSpaceDE w:val="0"/>
        <w:autoSpaceDN w:val="0"/>
        <w:adjustRightInd w:val="0"/>
        <w:ind w:firstLine="567"/>
        <w:jc w:val="both"/>
        <w:rPr>
          <w:sz w:val="22"/>
          <w:szCs w:val="22"/>
        </w:rPr>
      </w:pPr>
      <w:r>
        <w:rPr>
          <w:sz w:val="22"/>
          <w:szCs w:val="22"/>
        </w:rPr>
        <w:t xml:space="preserve">- наступление страхового случая </w:t>
      </w:r>
      <w:r w:rsidRPr="000A60ED">
        <w:rPr>
          <w:sz w:val="22"/>
          <w:szCs w:val="22"/>
        </w:rPr>
        <w:t>дожития застрахованного лица до определенного возраста или срока</w:t>
      </w:r>
      <w:r>
        <w:rPr>
          <w:sz w:val="22"/>
          <w:szCs w:val="22"/>
        </w:rPr>
        <w:t>,</w:t>
      </w:r>
      <w:r w:rsidRPr="000A60ED">
        <w:rPr>
          <w:sz w:val="22"/>
          <w:szCs w:val="22"/>
        </w:rPr>
        <w:t xml:space="preserve"> либо наступления иного события в жизни застрахованного лица, предусмотренного договором долевого страхования жизни</w:t>
      </w:r>
      <w:r w:rsidRPr="00B36887">
        <w:rPr>
          <w:sz w:val="22"/>
          <w:szCs w:val="22"/>
        </w:rPr>
        <w:t xml:space="preserve"> </w:t>
      </w:r>
      <w:r>
        <w:rPr>
          <w:sz w:val="22"/>
          <w:szCs w:val="22"/>
        </w:rPr>
        <w:t>с ООО «</w:t>
      </w:r>
      <w:r>
        <w:rPr>
          <w:sz w:val="22"/>
          <w:szCs w:val="22"/>
          <w:lang w:eastAsia="ru-RU"/>
        </w:rPr>
        <w:t>АльфаСтрахование-Жизнь»</w:t>
      </w:r>
      <w:r w:rsidRPr="000A60ED">
        <w:rPr>
          <w:sz w:val="22"/>
          <w:szCs w:val="22"/>
        </w:rPr>
        <w:t>, на основании которого приобретены инвестиционные паи, смерти застрахованного лица в течение срока действия такого договора</w:t>
      </w:r>
      <w:r>
        <w:rPr>
          <w:sz w:val="22"/>
          <w:szCs w:val="22"/>
        </w:rPr>
        <w:t>, или расторжение</w:t>
      </w:r>
      <w:r w:rsidRPr="00693F2B">
        <w:rPr>
          <w:sz w:val="22"/>
          <w:szCs w:val="22"/>
        </w:rPr>
        <w:t xml:space="preserve"> договора долевого страхования жизни</w:t>
      </w:r>
      <w:r>
        <w:rPr>
          <w:sz w:val="22"/>
          <w:szCs w:val="22"/>
        </w:rPr>
        <w:t xml:space="preserve"> с ООО «</w:t>
      </w:r>
      <w:r>
        <w:rPr>
          <w:sz w:val="22"/>
          <w:szCs w:val="22"/>
          <w:lang w:eastAsia="ru-RU"/>
        </w:rPr>
        <w:t>АльфаСтрахование-Жизнь»</w:t>
      </w:r>
      <w:r>
        <w:rPr>
          <w:sz w:val="22"/>
          <w:szCs w:val="22"/>
        </w:rPr>
        <w:t>, о чем соответствующие уведомления получены Управляющей компанией от страховой организации в порядке, предусмотренном п. 7 ст. 23 Федерального закона «Об инвестиционных фондах» о</w:t>
      </w:r>
      <w:r w:rsidRPr="00292CA7">
        <w:rPr>
          <w:sz w:val="22"/>
          <w:szCs w:val="22"/>
        </w:rPr>
        <w:t xml:space="preserve">т 29.11.2001 </w:t>
      </w:r>
      <w:r>
        <w:rPr>
          <w:sz w:val="22"/>
          <w:szCs w:val="22"/>
        </w:rPr>
        <w:t>№</w:t>
      </w:r>
      <w:r w:rsidRPr="00292CA7">
        <w:rPr>
          <w:sz w:val="22"/>
          <w:szCs w:val="22"/>
        </w:rPr>
        <w:t xml:space="preserve"> 156-ФЗ</w:t>
      </w:r>
      <w:r w:rsidR="009757C3">
        <w:rPr>
          <w:sz w:val="22"/>
          <w:szCs w:val="22"/>
        </w:rPr>
        <w:t>;</w:t>
      </w:r>
    </w:p>
    <w:p w:rsidR="00634E79" w:rsidRDefault="00634E79" w:rsidP="009F26DB">
      <w:pPr>
        <w:widowControl w:val="0"/>
        <w:autoSpaceDE w:val="0"/>
        <w:autoSpaceDN w:val="0"/>
        <w:adjustRightInd w:val="0"/>
        <w:ind w:firstLine="567"/>
        <w:jc w:val="both"/>
        <w:rPr>
          <w:sz w:val="22"/>
          <w:szCs w:val="22"/>
        </w:rPr>
      </w:pPr>
      <w:bookmarkStart w:id="76" w:name="_Hlk233193446"/>
      <w:r w:rsidRPr="00634E79">
        <w:rPr>
          <w:sz w:val="22"/>
          <w:szCs w:val="22"/>
        </w:rPr>
        <w:t xml:space="preserve">- наступление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долевого страхования жизни </w:t>
      </w:r>
      <w:r w:rsidR="008A3122" w:rsidRPr="008A3122">
        <w:rPr>
          <w:sz w:val="22"/>
          <w:szCs w:val="22"/>
        </w:rPr>
        <w:t>с ООО СК «БКС Страхование жизни»</w:t>
      </w:r>
      <w:r w:rsidRPr="00634E79">
        <w:rPr>
          <w:sz w:val="22"/>
          <w:szCs w:val="22"/>
        </w:rPr>
        <w:t xml:space="preserve">, на основании которого приобретены инвестиционные паи, смерти застрахованного лица в течение срока действия такого договора, или расторжение договора долевого страхования жизни </w:t>
      </w:r>
      <w:r w:rsidR="008A3122" w:rsidRPr="008A3122">
        <w:rPr>
          <w:sz w:val="22"/>
          <w:szCs w:val="22"/>
        </w:rPr>
        <w:t>с ООО СК «БКС Страхование жизни»</w:t>
      </w:r>
      <w:r w:rsidR="00BD3B62">
        <w:rPr>
          <w:sz w:val="22"/>
          <w:szCs w:val="22"/>
        </w:rPr>
        <w:t>,</w:t>
      </w:r>
      <w:r w:rsidRPr="00634E79">
        <w:rPr>
          <w:sz w:val="22"/>
          <w:szCs w:val="22"/>
        </w:rPr>
        <w:t xml:space="preserve"> о чем соответствующие уведомления получены Управляющей компанией от страховой организации в порядке, предусмотренном п. 7 ст. 23 Федерального закона «Об инвестиционных фондах» от 29.11.2001 № 156-ФЗ.</w:t>
      </w:r>
    </w:p>
    <w:p w:rsidR="0081011B" w:rsidRDefault="00671ECE" w:rsidP="006D1EE3">
      <w:pPr>
        <w:ind w:firstLine="567"/>
        <w:jc w:val="both"/>
        <w:rPr>
          <w:sz w:val="22"/>
          <w:szCs w:val="22"/>
          <w:lang w:eastAsia="zh-CN"/>
        </w:rPr>
      </w:pPr>
      <w:bookmarkStart w:id="77" w:name="p_66"/>
      <w:bookmarkEnd w:id="76"/>
      <w:bookmarkEnd w:id="77"/>
      <w:r w:rsidRPr="00BB22BA">
        <w:rPr>
          <w:sz w:val="22"/>
          <w:szCs w:val="22"/>
        </w:rPr>
        <w:t xml:space="preserve">67. </w:t>
      </w:r>
      <w:r w:rsidR="0081011B" w:rsidRPr="00BB22BA">
        <w:rPr>
          <w:sz w:val="22"/>
          <w:szCs w:val="22"/>
          <w:lang w:eastAsia="zh-CN"/>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приложением к настоящим Правилам.</w:t>
      </w:r>
    </w:p>
    <w:p w:rsidR="0084150A" w:rsidRPr="0084150A" w:rsidRDefault="0084150A" w:rsidP="0084150A">
      <w:pPr>
        <w:widowControl w:val="0"/>
        <w:autoSpaceDE w:val="0"/>
        <w:autoSpaceDN w:val="0"/>
        <w:adjustRightInd w:val="0"/>
        <w:ind w:firstLine="567"/>
        <w:jc w:val="both"/>
        <w:rPr>
          <w:rFonts w:eastAsia="SimSun"/>
          <w:sz w:val="22"/>
          <w:szCs w:val="22"/>
          <w:lang w:eastAsia="zh-CN"/>
        </w:rPr>
      </w:pPr>
      <w:r w:rsidRPr="0084150A">
        <w:rPr>
          <w:rFonts w:eastAsia="SimSun"/>
          <w:sz w:val="22"/>
          <w:szCs w:val="22"/>
          <w:lang w:eastAsia="zh-CN"/>
        </w:rPr>
        <w:t>Заявки на погашение инвестиционных паев могут подаваться во всех местах приема заявок на приобретение инвестиционных паев.</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Заявки на погашение инвестиционных паев носят безотзывный характер.</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Заявки на погашение инвестиционных паев подаются в следующем порядке:</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Заявки на погашение инвестиционных паев, оформленные в соответствии с приложениями № 4, № 5 к настоящим Правилам, подаются в пунктах приема заявок владельцем инвестиционных паев или его уполномоченным представителем.</w:t>
      </w:r>
    </w:p>
    <w:p w:rsidR="0081011B"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Заявки на погашение инвестиционных паев, оформленные в соответствии с приложением № 6 к настоящим Правилам, подаются в пунктах приема заявок уполномоченным представителем номинального держателя.</w:t>
      </w:r>
    </w:p>
    <w:p w:rsidR="0084150A" w:rsidRPr="000F3B2C" w:rsidRDefault="0084150A" w:rsidP="0084150A">
      <w:pPr>
        <w:pStyle w:val="ConsPlusNormal"/>
        <w:ind w:firstLine="567"/>
        <w:jc w:val="both"/>
        <w:rPr>
          <w:rFonts w:ascii="Times New Roman" w:hAnsi="Times New Roman" w:cs="Times New Roman"/>
          <w:sz w:val="22"/>
          <w:szCs w:val="22"/>
        </w:rPr>
      </w:pPr>
      <w:r w:rsidRPr="00A6004A">
        <w:rPr>
          <w:rFonts w:ascii="Times New Roman" w:hAnsi="Times New Roman" w:cs="Times New Roman"/>
          <w:sz w:val="22"/>
          <w:szCs w:val="22"/>
        </w:rPr>
        <w:t>Заявки на погашение инвестиционных паев должны быть подписаны лицом, подавшим заявки (его представителем - в случае подачи заявки представителем), и лицом, принявшим заявки.</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Заявки на погашение инвестиционных паев, направленные электронной почтой, факсом или курьером, не принимаются.</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r>
      <w:r w:rsidR="00084BC3">
        <w:rPr>
          <w:sz w:val="22"/>
          <w:szCs w:val="22"/>
          <w:lang w:eastAsia="zh-CN"/>
        </w:rPr>
        <w:t xml:space="preserve">67.1. </w:t>
      </w:r>
      <w:r w:rsidRPr="00BB22BA">
        <w:rPr>
          <w:sz w:val="22"/>
          <w:szCs w:val="22"/>
          <w:lang w:eastAsia="zh-CN"/>
        </w:rPr>
        <w:t>Заявки на погашение инвестиционных паев направля</w:t>
      </w:r>
      <w:r w:rsidR="00A465BF">
        <w:rPr>
          <w:sz w:val="22"/>
          <w:szCs w:val="22"/>
          <w:lang w:eastAsia="zh-CN"/>
        </w:rPr>
        <w:t>ю</w:t>
      </w:r>
      <w:r w:rsidRPr="00BB22BA">
        <w:rPr>
          <w:sz w:val="22"/>
          <w:szCs w:val="22"/>
          <w:lang w:eastAsia="zh-CN"/>
        </w:rPr>
        <w:t xml:space="preserve">тся номинальным держателем   </w:t>
      </w:r>
      <w:r w:rsidRPr="00BB22BA">
        <w:rPr>
          <w:sz w:val="22"/>
          <w:szCs w:val="22"/>
          <w:lang w:eastAsia="zh-CN"/>
        </w:rPr>
        <w:lastRenderedPageBreak/>
        <w:t xml:space="preserve">посредством электронной связи в управляющую компанию </w:t>
      </w:r>
      <w:r w:rsidR="00DD522E">
        <w:rPr>
          <w:sz w:val="22"/>
          <w:szCs w:val="22"/>
          <w:lang w:eastAsia="zh-CN"/>
        </w:rPr>
        <w:t xml:space="preserve">только </w:t>
      </w:r>
      <w:r w:rsidRPr="00BB22BA">
        <w:rPr>
          <w:sz w:val="22"/>
          <w:szCs w:val="22"/>
          <w:lang w:eastAsia="zh-CN"/>
        </w:rPr>
        <w:t>в форме электронного документа</w:t>
      </w:r>
      <w:r w:rsidR="008A3122">
        <w:rPr>
          <w:sz w:val="22"/>
          <w:szCs w:val="22"/>
          <w:lang w:eastAsia="zh-CN"/>
        </w:rPr>
        <w:t>,</w:t>
      </w:r>
      <w:r w:rsidRPr="00BB22BA">
        <w:rPr>
          <w:sz w:val="22"/>
          <w:szCs w:val="22"/>
          <w:lang w:eastAsia="zh-CN"/>
        </w:rPr>
        <w:t xml:space="preserve"> подписанного электронной подписью при одновременном соблюдении следующих условий:</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w:t>
      </w:r>
      <w:r w:rsidRPr="00BB22BA">
        <w:rPr>
          <w:sz w:val="22"/>
          <w:szCs w:val="22"/>
          <w:lang w:eastAsia="zh-CN"/>
        </w:rPr>
        <w:tab/>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w:t>
      </w:r>
      <w:r w:rsidRPr="00BB22BA">
        <w:rPr>
          <w:sz w:val="22"/>
          <w:szCs w:val="22"/>
          <w:lang w:eastAsia="zh-CN"/>
        </w:rPr>
        <w:tab/>
        <w:t>Заявка на погашение инвестиционных паев направлена по форме предусмотренной настоящими правилами.</w:t>
      </w:r>
    </w:p>
    <w:p w:rsidR="0081011B" w:rsidRPr="00BB22BA"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w:t>
      </w:r>
      <w:r w:rsidRPr="00BB22BA">
        <w:rPr>
          <w:sz w:val="22"/>
          <w:szCs w:val="22"/>
          <w:lang w:eastAsia="zh-CN"/>
        </w:rPr>
        <w:tab/>
        <w:t>Заявка на погашение инвестиционных паев подписана ЭП номинального держателя.</w:t>
      </w:r>
    </w:p>
    <w:p w:rsidR="00DD522E" w:rsidRDefault="0081011B" w:rsidP="0084150A">
      <w:pPr>
        <w:widowControl w:val="0"/>
        <w:tabs>
          <w:tab w:val="left" w:pos="567"/>
        </w:tabs>
        <w:autoSpaceDE w:val="0"/>
        <w:autoSpaceDN w:val="0"/>
        <w:adjustRightInd w:val="0"/>
        <w:jc w:val="both"/>
        <w:rPr>
          <w:sz w:val="22"/>
          <w:szCs w:val="22"/>
          <w:lang w:eastAsia="zh-CN"/>
        </w:rPr>
      </w:pPr>
      <w:r w:rsidRPr="00BB22BA">
        <w:rPr>
          <w:sz w:val="22"/>
          <w:szCs w:val="22"/>
          <w:lang w:eastAsia="zh-CN"/>
        </w:rPr>
        <w:tab/>
        <w:t>Датой и временем приема заявки на погашение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r w:rsidR="00DD522E" w:rsidRPr="00DD522E">
        <w:rPr>
          <w:sz w:val="22"/>
          <w:szCs w:val="22"/>
          <w:lang w:eastAsia="zh-CN"/>
        </w:rPr>
        <w:t xml:space="preserve"> </w:t>
      </w:r>
    </w:p>
    <w:p w:rsidR="0081011B" w:rsidRDefault="00DD522E" w:rsidP="0084150A">
      <w:pPr>
        <w:widowControl w:val="0"/>
        <w:tabs>
          <w:tab w:val="left" w:pos="567"/>
        </w:tabs>
        <w:autoSpaceDE w:val="0"/>
        <w:autoSpaceDN w:val="0"/>
        <w:adjustRightInd w:val="0"/>
        <w:jc w:val="both"/>
        <w:rPr>
          <w:sz w:val="22"/>
          <w:szCs w:val="22"/>
          <w:lang w:eastAsia="zh-CN"/>
        </w:rPr>
      </w:pPr>
      <w:r>
        <w:rPr>
          <w:sz w:val="22"/>
          <w:szCs w:val="22"/>
          <w:lang w:eastAsia="zh-CN"/>
        </w:rPr>
        <w:tab/>
      </w:r>
      <w:r w:rsidRPr="00BB22BA">
        <w:rPr>
          <w:sz w:val="22"/>
          <w:szCs w:val="22"/>
          <w:lang w:eastAsia="zh-CN"/>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мотивированный отказ направляется управляющей компанией посредством ЭДО.</w:t>
      </w:r>
    </w:p>
    <w:p w:rsidR="00A465BF" w:rsidRPr="00CD14F6" w:rsidRDefault="00084BC3" w:rsidP="00A465BF">
      <w:pPr>
        <w:ind w:firstLine="567"/>
        <w:jc w:val="both"/>
        <w:rPr>
          <w:sz w:val="22"/>
          <w:szCs w:val="22"/>
          <w:lang w:eastAsia="zh-CN"/>
        </w:rPr>
      </w:pPr>
      <w:r>
        <w:rPr>
          <w:sz w:val="22"/>
          <w:szCs w:val="22"/>
          <w:lang w:eastAsia="zh-CN"/>
        </w:rPr>
        <w:tab/>
        <w:t xml:space="preserve">67.1.1. </w:t>
      </w:r>
      <w:r w:rsidR="00E16AF4">
        <w:rPr>
          <w:sz w:val="22"/>
          <w:szCs w:val="22"/>
          <w:lang w:eastAsia="zh-CN"/>
        </w:rPr>
        <w:t>З</w:t>
      </w:r>
      <w:r w:rsidR="00A465BF" w:rsidRPr="00CD14F6">
        <w:rPr>
          <w:sz w:val="22"/>
          <w:szCs w:val="22"/>
          <w:lang w:eastAsia="zh-CN"/>
        </w:rPr>
        <w:t>аявки на погашение инвестиционных паев могут направляться номинальным держателем посредством Платформы ПИФ НРД только в форме электронного документа</w:t>
      </w:r>
      <w:r w:rsidR="008A3122">
        <w:rPr>
          <w:sz w:val="22"/>
          <w:szCs w:val="22"/>
          <w:lang w:eastAsia="zh-CN"/>
        </w:rPr>
        <w:t>,</w:t>
      </w:r>
      <w:r w:rsidR="00A465BF" w:rsidRPr="00CD14F6">
        <w:rPr>
          <w:sz w:val="22"/>
          <w:szCs w:val="22"/>
          <w:lang w:eastAsia="zh-CN"/>
        </w:rPr>
        <w:t xml:space="preserve"> подписанного электронной подписью при одновременном соблюдении следующих условий:</w:t>
      </w:r>
    </w:p>
    <w:p w:rsidR="00A465BF" w:rsidRPr="00CD14F6" w:rsidRDefault="00A465BF" w:rsidP="00A465BF">
      <w:pPr>
        <w:ind w:firstLine="567"/>
        <w:jc w:val="both"/>
        <w:rPr>
          <w:sz w:val="22"/>
          <w:szCs w:val="22"/>
          <w:lang w:eastAsia="zh-CN"/>
        </w:rPr>
      </w:pPr>
      <w:r w:rsidRPr="00CD14F6">
        <w:rPr>
          <w:sz w:val="22"/>
          <w:szCs w:val="22"/>
          <w:lang w:eastAsia="zh-CN"/>
        </w:rPr>
        <w:t>•</w:t>
      </w:r>
      <w:r w:rsidRPr="00CD14F6">
        <w:rPr>
          <w:sz w:val="22"/>
          <w:szCs w:val="22"/>
          <w:lang w:eastAsia="zh-CN"/>
        </w:rPr>
        <w:tab/>
        <w:t>Номинальный держатель направляет заявки на погашение инвестиционных паев посредством Платформы ПИФ НРД, участниками (пользователями) которой являются данный номинальный держатель, управляющая компания, в соответствии с нормативными правовыми актами РФ, настоящими Правилами и Правилами ЭДО НРД, к которым присоединились участники Платформы ПИФ НРД.</w:t>
      </w:r>
    </w:p>
    <w:p w:rsidR="00A465BF" w:rsidRPr="00CD14F6" w:rsidRDefault="00A465BF" w:rsidP="00A465BF">
      <w:pPr>
        <w:ind w:firstLine="567"/>
        <w:jc w:val="both"/>
        <w:rPr>
          <w:sz w:val="22"/>
          <w:szCs w:val="22"/>
          <w:lang w:eastAsia="zh-CN"/>
        </w:rPr>
      </w:pPr>
      <w:r w:rsidRPr="00CD14F6">
        <w:rPr>
          <w:sz w:val="22"/>
          <w:szCs w:val="22"/>
          <w:lang w:eastAsia="zh-CN"/>
        </w:rPr>
        <w:t>•</w:t>
      </w:r>
      <w:r w:rsidRPr="00CD14F6">
        <w:rPr>
          <w:sz w:val="22"/>
          <w:szCs w:val="22"/>
          <w:lang w:eastAsia="zh-CN"/>
        </w:rPr>
        <w:tab/>
        <w:t>Заявка на погашение инвестиционных паев направлена по форме предусмотренной настоящими правилами.</w:t>
      </w:r>
    </w:p>
    <w:p w:rsidR="00A465BF" w:rsidRPr="00CD14F6" w:rsidRDefault="00A465BF" w:rsidP="00A465BF">
      <w:pPr>
        <w:ind w:firstLine="567"/>
        <w:jc w:val="both"/>
        <w:rPr>
          <w:sz w:val="22"/>
          <w:szCs w:val="22"/>
          <w:lang w:eastAsia="zh-CN"/>
        </w:rPr>
      </w:pPr>
      <w:r w:rsidRPr="00CD14F6">
        <w:rPr>
          <w:sz w:val="22"/>
          <w:szCs w:val="22"/>
          <w:lang w:eastAsia="zh-CN"/>
        </w:rPr>
        <w:t>•</w:t>
      </w:r>
      <w:r w:rsidRPr="00CD14F6">
        <w:rPr>
          <w:sz w:val="22"/>
          <w:szCs w:val="22"/>
          <w:lang w:eastAsia="zh-CN"/>
        </w:rPr>
        <w:tab/>
        <w:t>Заявка на погашение инвестиционных паев подписана ЭП номинального держателя.</w:t>
      </w:r>
    </w:p>
    <w:p w:rsidR="00A465BF" w:rsidRPr="00CD14F6" w:rsidRDefault="00A465BF" w:rsidP="00A465BF">
      <w:pPr>
        <w:ind w:firstLine="567"/>
        <w:jc w:val="both"/>
        <w:rPr>
          <w:sz w:val="22"/>
          <w:szCs w:val="22"/>
          <w:lang w:eastAsia="zh-CN"/>
        </w:rPr>
      </w:pPr>
      <w:r w:rsidRPr="00CD14F6">
        <w:rPr>
          <w:sz w:val="22"/>
          <w:szCs w:val="22"/>
          <w:lang w:eastAsia="zh-CN"/>
        </w:rPr>
        <w:t>Датой и временем приема заявки на погашение инвестиционных паев, поданной номинальным держателем посредством Платформы ПИФ НРД, считается дата и время получения номинальным держателем подтверждения о ее поступлении в управляющую компанию.</w:t>
      </w:r>
    </w:p>
    <w:p w:rsidR="0081011B" w:rsidRPr="00BB22BA" w:rsidRDefault="00A465BF" w:rsidP="00B74130">
      <w:pPr>
        <w:tabs>
          <w:tab w:val="left" w:pos="567"/>
        </w:tabs>
        <w:jc w:val="both"/>
        <w:rPr>
          <w:sz w:val="22"/>
          <w:szCs w:val="22"/>
          <w:lang w:eastAsia="zh-CN"/>
        </w:rPr>
      </w:pPr>
      <w:r w:rsidRPr="00CD14F6">
        <w:rPr>
          <w:sz w:val="22"/>
          <w:szCs w:val="22"/>
          <w:lang w:eastAsia="zh-CN"/>
        </w:rPr>
        <w:t>В случае отказа в приеме заявки на погашение инвестиционных паев, поданной номинальным держателем посредством Платформы ПИФ НРД, на основаниях, предусмотренных настоящими Правилами, мотивированный отказ направляется управляющей компанией посредством Платформы ПИФ НРД.</w:t>
      </w:r>
    </w:p>
    <w:p w:rsidR="00256BD5" w:rsidRPr="00BB22BA" w:rsidRDefault="00256BD5" w:rsidP="0081011B">
      <w:pPr>
        <w:ind w:firstLine="567"/>
        <w:jc w:val="both"/>
        <w:rPr>
          <w:sz w:val="22"/>
          <w:szCs w:val="22"/>
        </w:rPr>
      </w:pPr>
      <w:r w:rsidRPr="00BB22BA">
        <w:rPr>
          <w:sz w:val="22"/>
          <w:szCs w:val="22"/>
        </w:rPr>
        <w:t>6</w:t>
      </w:r>
      <w:r w:rsidR="00671ECE" w:rsidRPr="00BB22BA">
        <w:rPr>
          <w:sz w:val="22"/>
          <w:szCs w:val="22"/>
        </w:rPr>
        <w:t>8</w:t>
      </w:r>
      <w:r w:rsidRPr="00BB22BA">
        <w:rPr>
          <w:sz w:val="22"/>
          <w:szCs w:val="22"/>
        </w:rPr>
        <w:t>. Прием заявок на погашение инвестиционных паев осуществляется каждый рабочий день.</w:t>
      </w:r>
    </w:p>
    <w:p w:rsidR="00C835BB" w:rsidRDefault="00256BD5" w:rsidP="00671ECE">
      <w:pPr>
        <w:ind w:firstLine="567"/>
        <w:jc w:val="both"/>
        <w:rPr>
          <w:color w:val="FF0000"/>
          <w:sz w:val="22"/>
          <w:szCs w:val="22"/>
        </w:rPr>
      </w:pPr>
      <w:r w:rsidRPr="00BB22BA">
        <w:rPr>
          <w:sz w:val="22"/>
          <w:szCs w:val="22"/>
        </w:rPr>
        <w:t>Прием заявок на погашение инвестиционных паев может осуществляться в нерабочие дни, согласно расписанию работы пунктов приема заявок управляющей компании</w:t>
      </w:r>
      <w:r w:rsidR="0083527A" w:rsidRPr="00BB22BA">
        <w:rPr>
          <w:sz w:val="22"/>
          <w:szCs w:val="22"/>
        </w:rPr>
        <w:t xml:space="preserve"> и агентов</w:t>
      </w:r>
      <w:r w:rsidR="00C835BB" w:rsidRPr="00BB22BA">
        <w:rPr>
          <w:sz w:val="22"/>
          <w:szCs w:val="22"/>
        </w:rPr>
        <w:t>, информация о работе которых предоставляется управляющей компанией и агентами</w:t>
      </w:r>
      <w:r w:rsidR="00ED2DFB" w:rsidRPr="00BB22BA">
        <w:rPr>
          <w:sz w:val="22"/>
          <w:szCs w:val="22"/>
        </w:rPr>
        <w:t xml:space="preserve"> по телефону</w:t>
      </w:r>
      <w:r w:rsidR="00232BC4">
        <w:rPr>
          <w:sz w:val="22"/>
          <w:szCs w:val="22"/>
        </w:rPr>
        <w:t>.</w:t>
      </w:r>
    </w:p>
    <w:p w:rsidR="00886D68" w:rsidRPr="00BB22BA" w:rsidRDefault="00886D68" w:rsidP="00886D68">
      <w:pPr>
        <w:ind w:firstLine="567"/>
        <w:jc w:val="both"/>
        <w:rPr>
          <w:sz w:val="22"/>
          <w:szCs w:val="22"/>
        </w:rPr>
      </w:pPr>
      <w:r w:rsidRPr="00557C58">
        <w:rPr>
          <w:sz w:val="22"/>
          <w:szCs w:val="22"/>
        </w:rPr>
        <w:t>В заявке на погашение инвестиционных паев фиксируются дата и время заполнения заявки (что соответствует дате и времени заполнения и подписания заявки заявителем или его представителем) и дата и время принятия заявки (что соответствует дате и времени приема за</w:t>
      </w:r>
      <w:r w:rsidR="00E043A0">
        <w:rPr>
          <w:sz w:val="22"/>
          <w:szCs w:val="22"/>
        </w:rPr>
        <w:t xml:space="preserve">явки управляющей компанией или </w:t>
      </w:r>
      <w:r w:rsidR="00DA59A5">
        <w:rPr>
          <w:sz w:val="22"/>
          <w:szCs w:val="22"/>
        </w:rPr>
        <w:t>а</w:t>
      </w:r>
      <w:r w:rsidRPr="00557C58">
        <w:rPr>
          <w:sz w:val="22"/>
          <w:szCs w:val="22"/>
        </w:rPr>
        <w:t xml:space="preserve">гентом), за исключением заявки на погашение инвестиционных паев номинальным держателем, форма которой не предусматривает внесение даты и времени заполнения заявки. </w:t>
      </w:r>
      <w:r>
        <w:rPr>
          <w:sz w:val="22"/>
          <w:szCs w:val="22"/>
        </w:rPr>
        <w:t xml:space="preserve">  </w:t>
      </w:r>
    </w:p>
    <w:p w:rsidR="00F61833" w:rsidRPr="00BB22BA" w:rsidRDefault="00671ECE" w:rsidP="00671ECE">
      <w:pPr>
        <w:ind w:firstLine="567"/>
        <w:jc w:val="both"/>
        <w:rPr>
          <w:sz w:val="22"/>
          <w:szCs w:val="22"/>
        </w:rPr>
      </w:pPr>
      <w:bookmarkStart w:id="78" w:name="p_67"/>
      <w:bookmarkStart w:id="79" w:name="p_68"/>
      <w:bookmarkEnd w:id="78"/>
      <w:bookmarkEnd w:id="79"/>
      <w:r w:rsidRPr="00BB22BA">
        <w:rPr>
          <w:sz w:val="22"/>
          <w:szCs w:val="22"/>
        </w:rPr>
        <w:t>69</w:t>
      </w:r>
      <w:r w:rsidR="00F61833" w:rsidRPr="00BB22BA">
        <w:rPr>
          <w:sz w:val="22"/>
          <w:szCs w:val="22"/>
        </w:rPr>
        <w:t>. Заявки на погашение инвестиционных паев юридическими лицами подаются:</w:t>
      </w:r>
    </w:p>
    <w:p w:rsidR="00F61833" w:rsidRPr="00BB22BA" w:rsidRDefault="00F61833" w:rsidP="00671ECE">
      <w:pPr>
        <w:ind w:firstLine="567"/>
        <w:jc w:val="both"/>
        <w:rPr>
          <w:sz w:val="22"/>
          <w:szCs w:val="22"/>
        </w:rPr>
      </w:pPr>
      <w:r w:rsidRPr="00BB22BA">
        <w:rPr>
          <w:sz w:val="22"/>
          <w:szCs w:val="22"/>
        </w:rPr>
        <w:t>- управляющей компании;</w:t>
      </w:r>
    </w:p>
    <w:p w:rsidR="00F61833" w:rsidRPr="00BB22BA" w:rsidRDefault="00F61833" w:rsidP="00671ECE">
      <w:pPr>
        <w:ind w:firstLine="567"/>
        <w:jc w:val="both"/>
        <w:rPr>
          <w:sz w:val="22"/>
          <w:szCs w:val="22"/>
        </w:rPr>
      </w:pPr>
      <w:r w:rsidRPr="00BB22BA">
        <w:rPr>
          <w:sz w:val="22"/>
          <w:szCs w:val="22"/>
        </w:rPr>
        <w:t>- агентам</w:t>
      </w:r>
      <w:r w:rsidR="00D978C2">
        <w:rPr>
          <w:sz w:val="22"/>
          <w:szCs w:val="22"/>
        </w:rPr>
        <w:t xml:space="preserve">, </w:t>
      </w:r>
      <w:r w:rsidR="00D978C2" w:rsidRPr="00D978C2">
        <w:rPr>
          <w:sz w:val="22"/>
          <w:szCs w:val="22"/>
        </w:rPr>
        <w:t>за исключением агент</w:t>
      </w:r>
      <w:r w:rsidR="00F255B1">
        <w:rPr>
          <w:sz w:val="22"/>
          <w:szCs w:val="22"/>
        </w:rPr>
        <w:t>ов</w:t>
      </w:r>
      <w:r w:rsidR="00D978C2" w:rsidRPr="00D978C2">
        <w:rPr>
          <w:sz w:val="22"/>
          <w:szCs w:val="22"/>
        </w:rPr>
        <w:t xml:space="preserve"> ПАО «БАНК УРАЛСИБ»</w:t>
      </w:r>
      <w:r w:rsidR="00F255B1">
        <w:rPr>
          <w:sz w:val="22"/>
          <w:szCs w:val="22"/>
        </w:rPr>
        <w:t xml:space="preserve">, </w:t>
      </w:r>
      <w:r w:rsidR="00F255B1">
        <w:rPr>
          <w:sz w:val="22"/>
          <w:szCs w:val="22"/>
          <w:lang w:eastAsia="ru-RU"/>
        </w:rPr>
        <w:t>ООО «АльфаСтрахование-Жизнь»</w:t>
      </w:r>
      <w:r w:rsidR="008A3122">
        <w:rPr>
          <w:sz w:val="22"/>
          <w:szCs w:val="22"/>
          <w:lang w:eastAsia="ru-RU"/>
        </w:rPr>
        <w:t xml:space="preserve">, </w:t>
      </w:r>
      <w:bookmarkStart w:id="80" w:name="_Hlk233115037"/>
      <w:r w:rsidR="008A3122" w:rsidRPr="008A3122">
        <w:rPr>
          <w:sz w:val="22"/>
          <w:szCs w:val="22"/>
          <w:lang w:eastAsia="ru-RU"/>
        </w:rPr>
        <w:t>ООО СК «БКС Страхование жизни»</w:t>
      </w:r>
      <w:bookmarkEnd w:id="80"/>
      <w:r w:rsidR="00D978C2">
        <w:rPr>
          <w:sz w:val="22"/>
          <w:szCs w:val="22"/>
        </w:rPr>
        <w:t>.</w:t>
      </w:r>
    </w:p>
    <w:p w:rsidR="00F61833" w:rsidRPr="00BB22BA" w:rsidRDefault="00F61833" w:rsidP="00671ECE">
      <w:pPr>
        <w:ind w:firstLine="567"/>
        <w:jc w:val="both"/>
        <w:rPr>
          <w:sz w:val="22"/>
          <w:szCs w:val="22"/>
        </w:rPr>
      </w:pPr>
      <w:r w:rsidRPr="00BB22BA">
        <w:rPr>
          <w:sz w:val="22"/>
          <w:szCs w:val="22"/>
        </w:rPr>
        <w:t xml:space="preserve">Заявки на погашение инвестиционных паев физическими лицами подаются: </w:t>
      </w:r>
    </w:p>
    <w:p w:rsidR="00F61833" w:rsidRPr="00BB22BA" w:rsidRDefault="00F61833" w:rsidP="00671ECE">
      <w:pPr>
        <w:ind w:firstLine="567"/>
        <w:jc w:val="both"/>
        <w:rPr>
          <w:sz w:val="22"/>
          <w:szCs w:val="22"/>
        </w:rPr>
      </w:pPr>
      <w:r w:rsidRPr="00BB22BA">
        <w:rPr>
          <w:sz w:val="22"/>
          <w:szCs w:val="22"/>
        </w:rPr>
        <w:t>- управляющей компании;</w:t>
      </w:r>
    </w:p>
    <w:p w:rsidR="00F255B1" w:rsidRDefault="00F61833" w:rsidP="008F13A2">
      <w:pPr>
        <w:ind w:firstLine="567"/>
        <w:jc w:val="both"/>
        <w:rPr>
          <w:sz w:val="22"/>
          <w:szCs w:val="22"/>
          <w:lang w:eastAsia="ru-RU"/>
        </w:rPr>
      </w:pPr>
      <w:r w:rsidRPr="00BB22BA">
        <w:rPr>
          <w:sz w:val="22"/>
          <w:szCs w:val="22"/>
        </w:rPr>
        <w:t>-агентам</w:t>
      </w:r>
      <w:r w:rsidR="00BD3B62">
        <w:rPr>
          <w:sz w:val="22"/>
          <w:szCs w:val="22"/>
        </w:rPr>
        <w:t>,</w:t>
      </w:r>
      <w:r w:rsidR="00E96EF2" w:rsidRPr="00E96EF2">
        <w:t xml:space="preserve"> </w:t>
      </w:r>
      <w:r w:rsidR="00E96EF2" w:rsidRPr="00E96EF2">
        <w:rPr>
          <w:sz w:val="22"/>
          <w:szCs w:val="22"/>
        </w:rPr>
        <w:t>за исключением заявок</w:t>
      </w:r>
      <w:r w:rsidR="003B4EC5">
        <w:rPr>
          <w:sz w:val="22"/>
          <w:szCs w:val="22"/>
        </w:rPr>
        <w:t xml:space="preserve"> на погашение</w:t>
      </w:r>
      <w:r w:rsidR="008A3122">
        <w:rPr>
          <w:sz w:val="22"/>
          <w:szCs w:val="22"/>
        </w:rPr>
        <w:t>,</w:t>
      </w:r>
      <w:r w:rsidR="00E96EF2" w:rsidRPr="00E96EF2">
        <w:rPr>
          <w:sz w:val="22"/>
          <w:szCs w:val="22"/>
        </w:rPr>
        <w:t xml:space="preserve"> учитываемых на ИИС</w:t>
      </w:r>
      <w:r w:rsidR="00BD3B62">
        <w:rPr>
          <w:sz w:val="22"/>
          <w:szCs w:val="22"/>
        </w:rPr>
        <w:t>,</w:t>
      </w:r>
      <w:r w:rsidR="00F255B1">
        <w:rPr>
          <w:sz w:val="22"/>
          <w:szCs w:val="22"/>
        </w:rPr>
        <w:t xml:space="preserve"> и агент</w:t>
      </w:r>
      <w:r w:rsidR="00BD3B62">
        <w:rPr>
          <w:sz w:val="22"/>
          <w:szCs w:val="22"/>
        </w:rPr>
        <w:t>ов</w:t>
      </w:r>
      <w:r w:rsidR="00F255B1">
        <w:rPr>
          <w:sz w:val="22"/>
          <w:szCs w:val="22"/>
        </w:rPr>
        <w:t xml:space="preserve"> </w:t>
      </w:r>
      <w:r w:rsidR="00F255B1">
        <w:rPr>
          <w:sz w:val="22"/>
          <w:szCs w:val="22"/>
          <w:lang w:eastAsia="ru-RU"/>
        </w:rPr>
        <w:t>ООО «АльфаСтрахование-Жизнь»</w:t>
      </w:r>
      <w:r w:rsidR="008A3122">
        <w:rPr>
          <w:sz w:val="22"/>
          <w:szCs w:val="22"/>
          <w:lang w:eastAsia="ru-RU"/>
        </w:rPr>
        <w:t>,</w:t>
      </w:r>
      <w:r w:rsidR="008F13A2" w:rsidRPr="008F13A2">
        <w:t xml:space="preserve"> </w:t>
      </w:r>
      <w:bookmarkStart w:id="81" w:name="_Hlk233195638"/>
      <w:r w:rsidR="008F13A2" w:rsidRPr="008F13A2">
        <w:rPr>
          <w:sz w:val="22"/>
          <w:szCs w:val="22"/>
          <w:lang w:eastAsia="ru-RU"/>
        </w:rPr>
        <w:t>ООО СК «БКС Страхование жизни»</w:t>
      </w:r>
      <w:bookmarkEnd w:id="81"/>
      <w:r w:rsidR="00BD3B62">
        <w:rPr>
          <w:sz w:val="22"/>
          <w:szCs w:val="22"/>
          <w:lang w:eastAsia="ru-RU"/>
        </w:rPr>
        <w:t>;</w:t>
      </w:r>
    </w:p>
    <w:p w:rsidR="00F255B1" w:rsidRDefault="00F255B1" w:rsidP="0007652D">
      <w:pPr>
        <w:widowControl w:val="0"/>
        <w:autoSpaceDE w:val="0"/>
        <w:autoSpaceDN w:val="0"/>
        <w:adjustRightInd w:val="0"/>
        <w:ind w:firstLine="567"/>
        <w:jc w:val="both"/>
        <w:rPr>
          <w:sz w:val="22"/>
          <w:szCs w:val="22"/>
          <w:lang w:eastAsia="ru-RU"/>
        </w:rPr>
      </w:pPr>
      <w:r w:rsidRPr="00F255B1">
        <w:rPr>
          <w:sz w:val="22"/>
          <w:szCs w:val="22"/>
          <w:lang w:eastAsia="ru-RU"/>
        </w:rPr>
        <w:t xml:space="preserve"> </w:t>
      </w:r>
      <w:r>
        <w:rPr>
          <w:sz w:val="22"/>
          <w:szCs w:val="22"/>
          <w:lang w:eastAsia="ru-RU"/>
        </w:rPr>
        <w:t xml:space="preserve">- агенту ООО «АльфаСтрахование-Жизнь» </w:t>
      </w:r>
      <w:bookmarkStart w:id="82" w:name="_Hlk233114484"/>
      <w:r>
        <w:rPr>
          <w:sz w:val="22"/>
          <w:szCs w:val="22"/>
          <w:lang w:eastAsia="ru-RU"/>
        </w:rPr>
        <w:t xml:space="preserve">только от имени физических лиц в рамках исполнения договора долевого страхования жизни с </w:t>
      </w:r>
      <w:bookmarkEnd w:id="82"/>
      <w:r>
        <w:rPr>
          <w:sz w:val="22"/>
          <w:szCs w:val="22"/>
          <w:lang w:eastAsia="ru-RU"/>
        </w:rPr>
        <w:t>ООО «АльфаСтрахование-Жизнь»</w:t>
      </w:r>
      <w:r w:rsidR="00BD3B62">
        <w:rPr>
          <w:sz w:val="22"/>
          <w:szCs w:val="22"/>
          <w:lang w:eastAsia="ru-RU"/>
        </w:rPr>
        <w:t>;</w:t>
      </w:r>
    </w:p>
    <w:p w:rsidR="008F13A2" w:rsidRDefault="008F13A2" w:rsidP="0007652D">
      <w:pPr>
        <w:widowControl w:val="0"/>
        <w:autoSpaceDE w:val="0"/>
        <w:autoSpaceDN w:val="0"/>
        <w:adjustRightInd w:val="0"/>
        <w:ind w:firstLine="567"/>
        <w:jc w:val="both"/>
        <w:rPr>
          <w:sz w:val="22"/>
          <w:szCs w:val="22"/>
        </w:rPr>
      </w:pPr>
      <w:bookmarkStart w:id="83" w:name="_Hlk233195672"/>
      <w:r w:rsidRPr="008F13A2">
        <w:rPr>
          <w:sz w:val="22"/>
          <w:szCs w:val="22"/>
          <w:lang w:eastAsia="ru-RU"/>
        </w:rPr>
        <w:t>- агент</w:t>
      </w:r>
      <w:r>
        <w:rPr>
          <w:sz w:val="22"/>
          <w:szCs w:val="22"/>
          <w:lang w:eastAsia="ru-RU"/>
        </w:rPr>
        <w:t xml:space="preserve">у </w:t>
      </w:r>
      <w:r w:rsidRPr="008F13A2">
        <w:rPr>
          <w:sz w:val="22"/>
          <w:szCs w:val="22"/>
          <w:lang w:eastAsia="ru-RU"/>
        </w:rPr>
        <w:t>ООО СК «БКС Страхование жизни»</w:t>
      </w:r>
      <w:r w:rsidRPr="008F13A2">
        <w:t xml:space="preserve"> </w:t>
      </w:r>
      <w:r w:rsidRPr="008F13A2">
        <w:rPr>
          <w:sz w:val="22"/>
          <w:szCs w:val="22"/>
          <w:lang w:eastAsia="ru-RU"/>
        </w:rPr>
        <w:t>только от имени физических лиц в рамках исполнения договора долевого страхования жизни с</w:t>
      </w:r>
      <w:r>
        <w:rPr>
          <w:sz w:val="22"/>
          <w:szCs w:val="22"/>
          <w:lang w:eastAsia="ru-RU"/>
        </w:rPr>
        <w:t xml:space="preserve"> </w:t>
      </w:r>
      <w:r w:rsidRPr="008F13A2">
        <w:rPr>
          <w:sz w:val="22"/>
          <w:szCs w:val="22"/>
          <w:lang w:eastAsia="ru-RU"/>
        </w:rPr>
        <w:t>ООО СК «БКС Страхование жизни»</w:t>
      </w:r>
      <w:r>
        <w:rPr>
          <w:sz w:val="22"/>
          <w:szCs w:val="22"/>
          <w:lang w:eastAsia="ru-RU"/>
        </w:rPr>
        <w:t>.</w:t>
      </w:r>
    </w:p>
    <w:bookmarkEnd w:id="83"/>
    <w:p w:rsidR="00D20AE0" w:rsidRDefault="003B4EC5" w:rsidP="009F26DB">
      <w:pPr>
        <w:pStyle w:val="ConsPlusNormal"/>
        <w:ind w:firstLine="0"/>
        <w:jc w:val="both"/>
        <w:rPr>
          <w:rFonts w:ascii="Times New Roman" w:hAnsi="Times New Roman" w:cs="Times New Roman"/>
          <w:sz w:val="22"/>
          <w:szCs w:val="22"/>
        </w:rPr>
      </w:pPr>
      <w:r>
        <w:rPr>
          <w:sz w:val="22"/>
          <w:szCs w:val="22"/>
        </w:rPr>
        <w:tab/>
      </w:r>
      <w:r w:rsidR="00D20AE0" w:rsidRPr="00F71730">
        <w:rPr>
          <w:rFonts w:ascii="Times New Roman" w:hAnsi="Times New Roman" w:cs="Times New Roman"/>
          <w:sz w:val="22"/>
          <w:szCs w:val="22"/>
        </w:rPr>
        <w:t xml:space="preserve">Информация об агентах раскрывается на официальном сайте управляющей компании в сети Интернет по адресу: </w:t>
      </w:r>
      <w:hyperlink r:id="rId15" w:history="1">
        <w:r w:rsidR="00D20AE0" w:rsidRPr="00F71730">
          <w:rPr>
            <w:rStyle w:val="afb"/>
            <w:rFonts w:ascii="Times New Roman" w:hAnsi="Times New Roman"/>
            <w:color w:val="auto"/>
            <w:sz w:val="22"/>
            <w:szCs w:val="22"/>
            <w:u w:val="none"/>
          </w:rPr>
          <w:t>www.alfacapital.ru</w:t>
        </w:r>
      </w:hyperlink>
      <w:r w:rsidR="005E040D">
        <w:rPr>
          <w:rFonts w:ascii="Times New Roman" w:hAnsi="Times New Roman" w:cs="Times New Roman"/>
          <w:sz w:val="22"/>
          <w:szCs w:val="22"/>
        </w:rPr>
        <w:t>.</w:t>
      </w:r>
    </w:p>
    <w:p w:rsidR="005E7BEF" w:rsidRPr="005E7BEF" w:rsidRDefault="005E7BEF" w:rsidP="005E7BEF">
      <w:pPr>
        <w:pStyle w:val="ConsPlusNormal"/>
        <w:ind w:firstLine="567"/>
        <w:jc w:val="both"/>
        <w:rPr>
          <w:rFonts w:ascii="Times New Roman" w:hAnsi="Times New Roman" w:cs="Times New Roman"/>
          <w:sz w:val="22"/>
          <w:szCs w:val="22"/>
        </w:rPr>
      </w:pPr>
      <w:r w:rsidRPr="005E7BEF">
        <w:rPr>
          <w:rFonts w:ascii="Times New Roman" w:hAnsi="Times New Roman" w:cs="Times New Roman"/>
          <w:sz w:val="22"/>
          <w:szCs w:val="22"/>
        </w:rPr>
        <w:t>Условия приема заявки на погашение инвестиционных паев физическими лицами в бумажном виде:</w:t>
      </w:r>
    </w:p>
    <w:p w:rsidR="005E7BEF" w:rsidRPr="005E7BEF" w:rsidRDefault="005E7BEF" w:rsidP="005E7BEF">
      <w:pPr>
        <w:pStyle w:val="ConsPlusNormal"/>
        <w:ind w:firstLine="567"/>
        <w:jc w:val="both"/>
        <w:rPr>
          <w:rFonts w:ascii="Times New Roman" w:hAnsi="Times New Roman" w:cs="Times New Roman"/>
          <w:sz w:val="22"/>
          <w:szCs w:val="22"/>
        </w:rPr>
      </w:pPr>
      <w:r w:rsidRPr="005E7BEF">
        <w:rPr>
          <w:rFonts w:ascii="Times New Roman" w:hAnsi="Times New Roman" w:cs="Times New Roman"/>
          <w:sz w:val="22"/>
          <w:szCs w:val="22"/>
        </w:rPr>
        <w:t>- подписание заявки собственноручной подписью физического лица – владельца инвестиционных паев;</w:t>
      </w:r>
    </w:p>
    <w:p w:rsidR="003E3BE2" w:rsidRPr="00F71730" w:rsidRDefault="005E7BEF" w:rsidP="005E7BEF">
      <w:pPr>
        <w:pStyle w:val="ConsPlusNormal"/>
        <w:ind w:firstLine="567"/>
        <w:jc w:val="both"/>
        <w:rPr>
          <w:rFonts w:ascii="Times New Roman" w:hAnsi="Times New Roman" w:cs="Times New Roman"/>
          <w:sz w:val="22"/>
          <w:szCs w:val="22"/>
        </w:rPr>
      </w:pPr>
      <w:r w:rsidRPr="005E7BEF">
        <w:rPr>
          <w:rFonts w:ascii="Times New Roman" w:hAnsi="Times New Roman" w:cs="Times New Roman"/>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w:t>
      </w:r>
      <w:r w:rsidRPr="005E7BEF">
        <w:rPr>
          <w:rFonts w:ascii="Times New Roman" w:hAnsi="Times New Roman" w:cs="Times New Roman"/>
          <w:sz w:val="22"/>
          <w:szCs w:val="22"/>
        </w:rPr>
        <w:lastRenderedPageBreak/>
        <w:t>телекоммуникационной сети Интернет либо из единой системы межведомственного электронного взаимодействия.</w:t>
      </w:r>
    </w:p>
    <w:p w:rsidR="00F61833" w:rsidRPr="00BB22BA" w:rsidRDefault="00671ECE" w:rsidP="00671ECE">
      <w:pPr>
        <w:ind w:firstLine="567"/>
        <w:jc w:val="both"/>
        <w:rPr>
          <w:sz w:val="22"/>
          <w:szCs w:val="22"/>
        </w:rPr>
      </w:pPr>
      <w:r w:rsidRPr="00BB22BA">
        <w:rPr>
          <w:sz w:val="22"/>
          <w:szCs w:val="22"/>
        </w:rPr>
        <w:t>69</w:t>
      </w:r>
      <w:r w:rsidR="00F61833" w:rsidRPr="00BB22BA">
        <w:rPr>
          <w:sz w:val="22"/>
          <w:szCs w:val="22"/>
        </w:rPr>
        <w:t xml:space="preserve">.1. Заявки на погашение инвестиционных паев могут направляться в управляющую компанию посредством почтовой связи, позволяющей достоверно установить лицо, направившее и подписавшее заявку. </w:t>
      </w:r>
    </w:p>
    <w:p w:rsidR="00F61833" w:rsidRPr="00BB22BA" w:rsidRDefault="00F61833" w:rsidP="00671ECE">
      <w:pPr>
        <w:ind w:firstLine="567"/>
        <w:jc w:val="both"/>
        <w:rPr>
          <w:sz w:val="22"/>
          <w:szCs w:val="22"/>
        </w:rPr>
      </w:pPr>
      <w:r w:rsidRPr="00BB22BA">
        <w:rPr>
          <w:sz w:val="22"/>
          <w:szCs w:val="22"/>
        </w:rPr>
        <w:t>При подаче заявки на погашение инвестиционных паев по почте, заявка с указанием в ней реквизитов банковского счета для получения суммы денежной компенсации должна быть отправлена заказным письмом с уведомлением о вручении по адресу управляющей компании: Российская Федерация, 123001, г. Москва, ул. Садовая-Кудринская, д. 32, стр. 1.</w:t>
      </w:r>
    </w:p>
    <w:p w:rsidR="00F61833" w:rsidRPr="00BB22BA" w:rsidRDefault="00F61833" w:rsidP="00671ECE">
      <w:pPr>
        <w:ind w:firstLine="567"/>
        <w:jc w:val="both"/>
        <w:rPr>
          <w:sz w:val="22"/>
          <w:szCs w:val="22"/>
        </w:rPr>
      </w:pPr>
      <w:r w:rsidRPr="00BB22BA">
        <w:rPr>
          <w:sz w:val="22"/>
          <w:szCs w:val="22"/>
        </w:rPr>
        <w:t>При этом подпись лица, подписавшего заявку, должна быть нотариально удостоверенной. В том случае, если заявка на погашение инвестиционных паев подписана уполномоченным представителем заявителя, то к данной заявке необходимо предоставить надлежащим образом оформленную доверенность на совершение уполномоченным представителем соответствующих действий от имени заявителя.</w:t>
      </w:r>
    </w:p>
    <w:p w:rsidR="00F61833" w:rsidRPr="00BB22BA" w:rsidRDefault="00F61833" w:rsidP="00671ECE">
      <w:pPr>
        <w:ind w:firstLine="567"/>
        <w:jc w:val="both"/>
        <w:rPr>
          <w:sz w:val="22"/>
          <w:szCs w:val="22"/>
        </w:rPr>
      </w:pPr>
      <w:r w:rsidRPr="00BB22BA">
        <w:rPr>
          <w:sz w:val="22"/>
          <w:szCs w:val="22"/>
        </w:rPr>
        <w:t>Датой и временем приема заявки на погашение инвестиционных паев, полученной посредством почтовой связи, считается дата и время получения управляющей компанией заказного письма с уведомлением о вручении.</w:t>
      </w:r>
    </w:p>
    <w:p w:rsidR="00256BD5" w:rsidRPr="00BB22BA" w:rsidRDefault="00F61833" w:rsidP="00671ECE">
      <w:pPr>
        <w:ind w:firstLine="567"/>
        <w:jc w:val="both"/>
        <w:rPr>
          <w:sz w:val="22"/>
          <w:szCs w:val="22"/>
        </w:rPr>
      </w:pPr>
      <w:r w:rsidRPr="00BB22BA">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034276" w:rsidRDefault="002B6CE4" w:rsidP="005E7BEF">
      <w:pPr>
        <w:ind w:firstLine="567"/>
        <w:jc w:val="both"/>
        <w:rPr>
          <w:bCs/>
          <w:sz w:val="22"/>
          <w:szCs w:val="22"/>
          <w:lang w:eastAsia="zh-CN"/>
        </w:rPr>
      </w:pPr>
      <w:r w:rsidRPr="00BB22BA">
        <w:rPr>
          <w:bCs/>
          <w:sz w:val="22"/>
          <w:szCs w:val="22"/>
          <w:lang w:eastAsia="zh-CN"/>
        </w:rPr>
        <w:t xml:space="preserve">69.2 </w:t>
      </w:r>
      <w:r w:rsidR="005E7BEF" w:rsidRPr="005E7BEF">
        <w:rPr>
          <w:bCs/>
          <w:sz w:val="22"/>
          <w:szCs w:val="22"/>
          <w:lang w:eastAsia="zh-CN"/>
        </w:rPr>
        <w:t xml:space="preserve">Заявки на погашение инвестиционных паев физическими лицами могут направляться в управляющую компанию в виде электронного документа в Личном кабинете или мобильном приложении «Альфа-Капитал». Доступ к Личному кабинету является индивидуальным для каждого физического лица и предоставляется управляющей компанией в порядке, установленном управляющей компанией. </w:t>
      </w:r>
    </w:p>
    <w:p w:rsidR="005E7BEF" w:rsidRPr="005E7BEF" w:rsidRDefault="005E7BEF" w:rsidP="005E7BEF">
      <w:pPr>
        <w:ind w:firstLine="567"/>
        <w:jc w:val="both"/>
        <w:rPr>
          <w:bCs/>
          <w:sz w:val="22"/>
          <w:szCs w:val="22"/>
          <w:lang w:eastAsia="zh-CN"/>
        </w:rPr>
      </w:pPr>
      <w:r w:rsidRPr="005E7BEF">
        <w:rPr>
          <w:bCs/>
          <w:sz w:val="22"/>
          <w:szCs w:val="22"/>
          <w:lang w:eastAsia="zh-CN"/>
        </w:rPr>
        <w:t>Условия приема заявки на погашение инвестиционных паев физическими лицами в виде электронного документа:</w:t>
      </w:r>
    </w:p>
    <w:p w:rsidR="005E7BEF" w:rsidRPr="005E7BEF" w:rsidRDefault="005E7BEF" w:rsidP="005E7BEF">
      <w:pPr>
        <w:ind w:firstLine="567"/>
        <w:jc w:val="both"/>
        <w:rPr>
          <w:bCs/>
          <w:sz w:val="22"/>
          <w:szCs w:val="22"/>
          <w:lang w:eastAsia="zh-CN"/>
        </w:rPr>
      </w:pPr>
      <w:r w:rsidRPr="005E7BEF">
        <w:rPr>
          <w:bCs/>
          <w:sz w:val="22"/>
          <w:szCs w:val="22"/>
          <w:lang w:eastAsia="zh-CN"/>
        </w:rPr>
        <w:t>- подписание заявки простой электронной подписью физического лица – владельца инвестиционных паев;</w:t>
      </w:r>
    </w:p>
    <w:p w:rsidR="005E7BEF" w:rsidRPr="005E7BEF" w:rsidRDefault="005E7BEF" w:rsidP="005E7BEF">
      <w:pPr>
        <w:ind w:firstLine="567"/>
        <w:jc w:val="both"/>
        <w:rPr>
          <w:bCs/>
          <w:sz w:val="22"/>
          <w:szCs w:val="22"/>
          <w:lang w:eastAsia="zh-CN"/>
        </w:rPr>
      </w:pPr>
      <w:r w:rsidRPr="005E7BEF">
        <w:rPr>
          <w:bCs/>
          <w:sz w:val="22"/>
          <w:szCs w:val="22"/>
          <w:lang w:eastAsia="zh-CN"/>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5E7BEF" w:rsidRPr="005E7BEF" w:rsidRDefault="005E7BEF" w:rsidP="005E7BEF">
      <w:pPr>
        <w:ind w:firstLine="567"/>
        <w:jc w:val="both"/>
        <w:rPr>
          <w:bCs/>
          <w:sz w:val="22"/>
          <w:szCs w:val="22"/>
          <w:lang w:eastAsia="zh-CN"/>
        </w:rPr>
      </w:pPr>
      <w:r w:rsidRPr="005E7BEF">
        <w:rPr>
          <w:bCs/>
          <w:sz w:val="22"/>
          <w:szCs w:val="22"/>
          <w:lang w:eastAsia="zh-CN"/>
        </w:rPr>
        <w:t>Обязательным условием использования Личного кабинете или мобильного приложения «Альфа-Капитал» является успешное прохождение процедуры идентификации или упрощенной идентификации физическим лицом.</w:t>
      </w:r>
    </w:p>
    <w:p w:rsidR="005E7BEF" w:rsidRPr="005E7BEF" w:rsidRDefault="005E7BEF" w:rsidP="005E7BEF">
      <w:pPr>
        <w:ind w:firstLine="567"/>
        <w:jc w:val="both"/>
        <w:rPr>
          <w:bCs/>
          <w:sz w:val="22"/>
          <w:szCs w:val="22"/>
          <w:lang w:eastAsia="zh-CN"/>
        </w:rPr>
      </w:pPr>
      <w:r w:rsidRPr="005E7BEF">
        <w:rPr>
          <w:bCs/>
          <w:sz w:val="22"/>
          <w:szCs w:val="22"/>
          <w:lang w:eastAsia="zh-CN"/>
        </w:rPr>
        <w:t xml:space="preserve">Основанием для дистанционного взаимодействия с управляющей компанией является присоединение физического лица к </w:t>
      </w:r>
      <w:r>
        <w:rPr>
          <w:bCs/>
          <w:sz w:val="22"/>
          <w:szCs w:val="22"/>
          <w:lang w:eastAsia="zh-CN"/>
        </w:rPr>
        <w:t>Соглашени</w:t>
      </w:r>
      <w:r w:rsidR="00034276">
        <w:rPr>
          <w:bCs/>
          <w:sz w:val="22"/>
          <w:szCs w:val="22"/>
          <w:lang w:eastAsia="zh-CN"/>
        </w:rPr>
        <w:t>ю</w:t>
      </w:r>
      <w:r>
        <w:rPr>
          <w:bCs/>
          <w:sz w:val="22"/>
          <w:szCs w:val="22"/>
          <w:lang w:eastAsia="zh-CN"/>
        </w:rPr>
        <w:t xml:space="preserve"> об ЭДО.</w:t>
      </w:r>
      <w:r w:rsidRPr="005E7BEF">
        <w:rPr>
          <w:bCs/>
          <w:sz w:val="22"/>
          <w:szCs w:val="22"/>
          <w:lang w:eastAsia="zh-CN"/>
        </w:rPr>
        <w:t xml:space="preserve"> </w:t>
      </w:r>
    </w:p>
    <w:p w:rsidR="00886D68" w:rsidRDefault="005E7BEF" w:rsidP="00886D68">
      <w:pPr>
        <w:ind w:firstLine="567"/>
        <w:jc w:val="both"/>
        <w:rPr>
          <w:bCs/>
          <w:sz w:val="22"/>
          <w:szCs w:val="22"/>
          <w:lang w:eastAsia="zh-CN"/>
        </w:rPr>
      </w:pPr>
      <w:r w:rsidRPr="005E7BEF">
        <w:rPr>
          <w:bCs/>
          <w:sz w:val="22"/>
          <w:szCs w:val="22"/>
          <w:lang w:eastAsia="zh-CN"/>
        </w:rPr>
        <w:t>Датой и временем приема заявки на погашение инвестиционных паев, полученной с использованием Личного кабинета, считается дата и время получения электронного документа управляющей компанией</w:t>
      </w:r>
      <w:r w:rsidR="00886D68">
        <w:rPr>
          <w:bCs/>
          <w:sz w:val="22"/>
          <w:szCs w:val="22"/>
          <w:lang w:eastAsia="zh-CN"/>
        </w:rPr>
        <w:t xml:space="preserve"> </w:t>
      </w:r>
      <w:r w:rsidR="00886D68" w:rsidRPr="00456DA1">
        <w:rPr>
          <w:bCs/>
          <w:sz w:val="22"/>
          <w:szCs w:val="22"/>
          <w:lang w:eastAsia="zh-CN"/>
        </w:rPr>
        <w:t>при</w:t>
      </w:r>
      <w:r w:rsidR="00886D68" w:rsidRPr="00557C58">
        <w:rPr>
          <w:bCs/>
          <w:sz w:val="22"/>
          <w:szCs w:val="22"/>
          <w:lang w:eastAsia="zh-CN"/>
        </w:rPr>
        <w:t xml:space="preserve"> </w:t>
      </w:r>
      <w:r w:rsidR="00886D68" w:rsidRPr="00557C58">
        <w:rPr>
          <w:sz w:val="22"/>
          <w:szCs w:val="22"/>
        </w:rPr>
        <w:t>наличии исполненных условий приема заявки.</w:t>
      </w:r>
      <w:r w:rsidR="00886D68" w:rsidRPr="00557C58">
        <w:rPr>
          <w:bCs/>
          <w:sz w:val="22"/>
          <w:szCs w:val="22"/>
          <w:lang w:eastAsia="zh-CN"/>
        </w:rPr>
        <w:t xml:space="preserve"> </w:t>
      </w:r>
      <w:r w:rsidR="00886D68" w:rsidRPr="00557C58">
        <w:rPr>
          <w:sz w:val="22"/>
          <w:szCs w:val="22"/>
        </w:rPr>
        <w:t xml:space="preserve">Дата и время приема заявки на погашение </w:t>
      </w:r>
      <w:r w:rsidR="00886D68"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r w:rsidR="00886D68" w:rsidRPr="00456DA1">
        <w:rPr>
          <w:rFonts w:ascii="Times New Roman CYR" w:hAnsi="Times New Roman CYR" w:cs="Times New Roman CYR"/>
          <w:sz w:val="22"/>
          <w:szCs w:val="22"/>
        </w:rPr>
        <w:t>.</w:t>
      </w:r>
    </w:p>
    <w:p w:rsidR="005E7BEF" w:rsidRPr="005E7BEF" w:rsidRDefault="00D32F68" w:rsidP="005E7BEF">
      <w:pPr>
        <w:ind w:firstLine="567"/>
        <w:jc w:val="both"/>
        <w:rPr>
          <w:sz w:val="22"/>
          <w:szCs w:val="22"/>
        </w:rPr>
      </w:pPr>
      <w:r w:rsidRPr="00BB22BA">
        <w:rPr>
          <w:sz w:val="22"/>
          <w:szCs w:val="22"/>
        </w:rPr>
        <w:t xml:space="preserve">69.3. </w:t>
      </w:r>
      <w:r w:rsidR="009B0031" w:rsidRPr="00BB22BA">
        <w:rPr>
          <w:sz w:val="22"/>
          <w:szCs w:val="22"/>
        </w:rPr>
        <w:t xml:space="preserve"> </w:t>
      </w:r>
      <w:r w:rsidR="005E7BEF" w:rsidRPr="005E7BEF">
        <w:rPr>
          <w:sz w:val="22"/>
          <w:szCs w:val="22"/>
        </w:rPr>
        <w:t xml:space="preserve">Заявки на погашение инвестиционных паев физическими лицами могут направляться агенту АО «АЛЬФА-БАНК» в виде электронного документа посредством Услуг дистанционного банковского обслуживания. Доступ к Услугам ДБО является индивидуальным для каждого физического лица и предоставляется агентом в порядке, установленном агентом. </w:t>
      </w:r>
    </w:p>
    <w:p w:rsidR="005E7BEF" w:rsidRPr="005E7BEF" w:rsidRDefault="005E7BEF" w:rsidP="005E7BEF">
      <w:pPr>
        <w:ind w:firstLine="567"/>
        <w:jc w:val="both"/>
        <w:rPr>
          <w:sz w:val="22"/>
          <w:szCs w:val="22"/>
        </w:rPr>
      </w:pPr>
      <w:r w:rsidRPr="005E7BEF">
        <w:rPr>
          <w:sz w:val="22"/>
          <w:szCs w:val="22"/>
        </w:rPr>
        <w:t>Условия приема заявки на погашение инвестиционных паев физическими лицами в виде электронного документа:</w:t>
      </w:r>
    </w:p>
    <w:p w:rsidR="005E7BEF" w:rsidRPr="005E7BEF" w:rsidRDefault="005E7BEF" w:rsidP="005E7BEF">
      <w:pPr>
        <w:ind w:firstLine="567"/>
        <w:jc w:val="both"/>
        <w:rPr>
          <w:sz w:val="22"/>
          <w:szCs w:val="22"/>
        </w:rPr>
      </w:pPr>
      <w:r w:rsidRPr="005E7BEF">
        <w:rPr>
          <w:sz w:val="22"/>
          <w:szCs w:val="22"/>
        </w:rPr>
        <w:t>- подписание заявки простой электронной подписью физического лица – владельца инвестиционных паев;</w:t>
      </w:r>
    </w:p>
    <w:p w:rsidR="005E7BEF" w:rsidRPr="005E7BEF" w:rsidRDefault="005E7BEF" w:rsidP="005E7BEF">
      <w:pPr>
        <w:ind w:firstLine="567"/>
        <w:jc w:val="both"/>
        <w:rPr>
          <w:sz w:val="22"/>
          <w:szCs w:val="22"/>
        </w:rPr>
      </w:pPr>
      <w:r w:rsidRPr="005E7BEF">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5E7BEF" w:rsidRPr="005E7BEF" w:rsidRDefault="005E7BEF" w:rsidP="005E7BEF">
      <w:pPr>
        <w:ind w:firstLine="567"/>
        <w:jc w:val="both"/>
        <w:rPr>
          <w:sz w:val="22"/>
          <w:szCs w:val="22"/>
        </w:rPr>
      </w:pPr>
      <w:r w:rsidRPr="005E7BEF">
        <w:rPr>
          <w:sz w:val="22"/>
          <w:szCs w:val="22"/>
        </w:rPr>
        <w:t>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w:t>
      </w:r>
    </w:p>
    <w:p w:rsidR="00886D68" w:rsidRDefault="005E7BEF" w:rsidP="00886D68">
      <w:pPr>
        <w:ind w:firstLine="567"/>
        <w:jc w:val="both"/>
        <w:rPr>
          <w:sz w:val="22"/>
          <w:szCs w:val="22"/>
        </w:rPr>
      </w:pPr>
      <w:r w:rsidRPr="005E7BEF">
        <w:rPr>
          <w:sz w:val="22"/>
          <w:szCs w:val="22"/>
        </w:rPr>
        <w:t>Датой и временем приема заявки на погашение инвестиционных паев, поданной с использованием Услуг ДБО считается дата и время получения агентом электронного документа</w:t>
      </w:r>
      <w:r w:rsidR="00886D68">
        <w:rPr>
          <w:sz w:val="22"/>
          <w:szCs w:val="22"/>
        </w:rPr>
        <w:t xml:space="preserve"> </w:t>
      </w:r>
      <w:r w:rsidR="00886D68" w:rsidRPr="00557C58">
        <w:rPr>
          <w:bCs/>
          <w:sz w:val="22"/>
          <w:szCs w:val="22"/>
          <w:lang w:eastAsia="zh-CN"/>
        </w:rPr>
        <w:t xml:space="preserve">при </w:t>
      </w:r>
      <w:r w:rsidR="00886D68" w:rsidRPr="00557C58">
        <w:rPr>
          <w:sz w:val="22"/>
          <w:szCs w:val="22"/>
        </w:rPr>
        <w:t xml:space="preserve">наличии </w:t>
      </w:r>
      <w:r w:rsidR="00886D68" w:rsidRPr="00557C58">
        <w:rPr>
          <w:sz w:val="22"/>
          <w:szCs w:val="22"/>
        </w:rPr>
        <w:lastRenderedPageBreak/>
        <w:t>исполненных условий приема заявки</w:t>
      </w:r>
      <w:r w:rsidR="00886D68" w:rsidRPr="00456DA1">
        <w:rPr>
          <w:sz w:val="22"/>
          <w:szCs w:val="22"/>
        </w:rPr>
        <w:t>.</w:t>
      </w:r>
      <w:r w:rsidR="00886D68" w:rsidRPr="00557C58">
        <w:rPr>
          <w:sz w:val="22"/>
          <w:szCs w:val="22"/>
        </w:rPr>
        <w:t xml:space="preserve"> Дата и время приема заявки на погашение </w:t>
      </w:r>
      <w:r w:rsidR="00886D68"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r w:rsidR="00886D68" w:rsidRPr="00456DA1">
        <w:rPr>
          <w:bCs/>
          <w:sz w:val="22"/>
          <w:szCs w:val="22"/>
          <w:lang w:eastAsia="zh-CN"/>
        </w:rPr>
        <w:t>.</w:t>
      </w:r>
    </w:p>
    <w:p w:rsidR="005E7BEF" w:rsidRPr="005E7BEF" w:rsidRDefault="00A16A4D" w:rsidP="005E7BEF">
      <w:pPr>
        <w:ind w:firstLine="567"/>
        <w:jc w:val="both"/>
        <w:rPr>
          <w:sz w:val="22"/>
          <w:szCs w:val="22"/>
        </w:rPr>
      </w:pPr>
      <w:r w:rsidRPr="00BB22BA">
        <w:rPr>
          <w:sz w:val="22"/>
          <w:szCs w:val="22"/>
        </w:rPr>
        <w:t xml:space="preserve">69.4. </w:t>
      </w:r>
      <w:r w:rsidR="005E7BEF" w:rsidRPr="005E7BEF">
        <w:rPr>
          <w:sz w:val="22"/>
          <w:szCs w:val="22"/>
        </w:rPr>
        <w:t xml:space="preserve">Заявки на погашение инвестиционных паев физическими лицами могут подаваться агенту АО «АЛЬФА-БАНК» при личном обращении в отделение агента. Агент предоставляет доступ к Услугам дистанционного оформления для заполнения заявок в электронном виде в специальных формах. Доступ к Услугам дистанционного оформления является индивидуальным для каждого физического лица и предоставляется агентом в порядке, установленном агентом. </w:t>
      </w:r>
    </w:p>
    <w:p w:rsidR="005E7BEF" w:rsidRPr="005E7BEF" w:rsidRDefault="005E7BEF" w:rsidP="005E7BEF">
      <w:pPr>
        <w:ind w:firstLine="567"/>
        <w:jc w:val="both"/>
        <w:rPr>
          <w:sz w:val="22"/>
          <w:szCs w:val="22"/>
        </w:rPr>
      </w:pPr>
      <w:r w:rsidRPr="005E7BEF">
        <w:rPr>
          <w:sz w:val="22"/>
          <w:szCs w:val="22"/>
        </w:rPr>
        <w:t>Условия приема заявки на погашение инвестиционных паев физическими лицами в виде электронного документа:</w:t>
      </w:r>
    </w:p>
    <w:p w:rsidR="005E7BEF" w:rsidRPr="005E7BEF" w:rsidRDefault="005E7BEF" w:rsidP="005E7BEF">
      <w:pPr>
        <w:ind w:firstLine="567"/>
        <w:jc w:val="both"/>
        <w:rPr>
          <w:sz w:val="22"/>
          <w:szCs w:val="22"/>
        </w:rPr>
      </w:pPr>
      <w:r w:rsidRPr="005E7BEF">
        <w:rPr>
          <w:sz w:val="22"/>
          <w:szCs w:val="22"/>
        </w:rPr>
        <w:t>- подписание заявки простой электронной подписью физического лица – владельца инвестиционных паев;</w:t>
      </w:r>
    </w:p>
    <w:p w:rsidR="005E7BEF" w:rsidRPr="005E7BEF" w:rsidRDefault="005E7BEF" w:rsidP="005E7BEF">
      <w:pPr>
        <w:ind w:firstLine="567"/>
        <w:jc w:val="both"/>
        <w:rPr>
          <w:sz w:val="22"/>
          <w:szCs w:val="22"/>
        </w:rPr>
      </w:pPr>
      <w:r w:rsidRPr="005E7BEF">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5E7BEF" w:rsidRPr="005E7BEF" w:rsidRDefault="005E7BEF" w:rsidP="005E7BEF">
      <w:pPr>
        <w:ind w:firstLine="567"/>
        <w:jc w:val="both"/>
        <w:rPr>
          <w:sz w:val="22"/>
          <w:szCs w:val="22"/>
        </w:rPr>
      </w:pPr>
      <w:r w:rsidRPr="005E7BEF">
        <w:rPr>
          <w:sz w:val="22"/>
          <w:szCs w:val="22"/>
        </w:rPr>
        <w:t xml:space="preserve">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  </w:t>
      </w:r>
    </w:p>
    <w:p w:rsidR="005E7BEF" w:rsidRDefault="005E7BEF" w:rsidP="005E7BEF">
      <w:pPr>
        <w:ind w:firstLine="567"/>
        <w:jc w:val="both"/>
        <w:rPr>
          <w:sz w:val="22"/>
          <w:szCs w:val="22"/>
        </w:rPr>
      </w:pPr>
      <w:r w:rsidRPr="005E7BEF">
        <w:rPr>
          <w:sz w:val="22"/>
          <w:szCs w:val="22"/>
        </w:rPr>
        <w:t xml:space="preserve">Датой и временем приема заявки на </w:t>
      </w:r>
      <w:r w:rsidR="00C9460A">
        <w:rPr>
          <w:sz w:val="22"/>
          <w:szCs w:val="22"/>
        </w:rPr>
        <w:t xml:space="preserve">погашение </w:t>
      </w:r>
      <w:r w:rsidRPr="005E7BEF">
        <w:rPr>
          <w:sz w:val="22"/>
          <w:szCs w:val="22"/>
        </w:rPr>
        <w:t>инвестиционных паев, поданной с использованием Услуг дистанционного оформления считается дата и время получения агентом электронного документа</w:t>
      </w:r>
      <w:r w:rsidR="00C9460A" w:rsidRPr="00C9460A">
        <w:rPr>
          <w:bCs/>
          <w:sz w:val="22"/>
          <w:szCs w:val="22"/>
          <w:lang w:eastAsia="zh-CN"/>
        </w:rPr>
        <w:t xml:space="preserve"> </w:t>
      </w:r>
      <w:r w:rsidR="00C9460A" w:rsidRPr="00557C58">
        <w:rPr>
          <w:bCs/>
          <w:sz w:val="22"/>
          <w:szCs w:val="22"/>
          <w:lang w:eastAsia="zh-CN"/>
        </w:rPr>
        <w:t xml:space="preserve">при </w:t>
      </w:r>
      <w:r w:rsidR="00C9460A" w:rsidRPr="00557C58">
        <w:rPr>
          <w:sz w:val="22"/>
          <w:szCs w:val="22"/>
        </w:rPr>
        <w:t>наличии исполненных условий приема заявки</w:t>
      </w:r>
      <w:r w:rsidR="00C9460A" w:rsidRPr="00456DA1">
        <w:rPr>
          <w:sz w:val="22"/>
          <w:szCs w:val="22"/>
        </w:rPr>
        <w:t xml:space="preserve">. </w:t>
      </w:r>
      <w:r w:rsidR="00C9460A" w:rsidRPr="00557C58">
        <w:rPr>
          <w:sz w:val="22"/>
          <w:szCs w:val="22"/>
        </w:rPr>
        <w:t xml:space="preserve">Дата и время приема заявки на погашение </w:t>
      </w:r>
      <w:r w:rsidR="00C9460A"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r w:rsidR="00C9460A" w:rsidRPr="00456DA1">
        <w:rPr>
          <w:bCs/>
          <w:sz w:val="22"/>
          <w:szCs w:val="22"/>
          <w:lang w:eastAsia="zh-CN"/>
        </w:rPr>
        <w:t>.</w:t>
      </w:r>
    </w:p>
    <w:p w:rsidR="00470753" w:rsidRPr="00470753" w:rsidRDefault="00470753" w:rsidP="00470753">
      <w:pPr>
        <w:ind w:firstLine="567"/>
        <w:jc w:val="both"/>
        <w:rPr>
          <w:sz w:val="22"/>
          <w:szCs w:val="22"/>
        </w:rPr>
      </w:pPr>
      <w:r>
        <w:rPr>
          <w:sz w:val="22"/>
          <w:szCs w:val="22"/>
        </w:rPr>
        <w:t xml:space="preserve">69.5. </w:t>
      </w:r>
      <w:r w:rsidRPr="00470753">
        <w:rPr>
          <w:sz w:val="22"/>
          <w:szCs w:val="22"/>
        </w:rPr>
        <w:t xml:space="preserve">Заявки на погашение инвестиционных паев номинальными держателями могут направляться в управляющую компанию в виде электронного документа посредством использования Финансовой платформы, доступ к которой осуществляется по адресу https://finuslugi.ru/. Прием заявок на погашение инвестиционных паев с использованием Финансовой платформы допускается при условии использования Финансовой платформы для приема заявок также на приобретение и обмен инвестиционных паев фонда. </w:t>
      </w:r>
    </w:p>
    <w:p w:rsidR="00470753" w:rsidRPr="00470753" w:rsidRDefault="00470753" w:rsidP="00470753">
      <w:pPr>
        <w:ind w:firstLine="567"/>
        <w:jc w:val="both"/>
        <w:rPr>
          <w:sz w:val="22"/>
          <w:szCs w:val="22"/>
        </w:rPr>
      </w:pPr>
      <w:r w:rsidRPr="00470753">
        <w:rPr>
          <w:sz w:val="22"/>
          <w:szCs w:val="22"/>
        </w:rPr>
        <w:t xml:space="preserve">Требования к лицам, желающим погасить инвестиционные паи фонда с использованием Финансовой платформы, которые приобретались посредством использования Финансовой платформы, предусмотрены Правилами финансовой платформы, размещенными по адресу https://assets.finuslugi.ru/mp-assets/platform-rules.pdf. </w:t>
      </w:r>
    </w:p>
    <w:p w:rsidR="00470753" w:rsidRDefault="00470753" w:rsidP="00470753">
      <w:pPr>
        <w:ind w:firstLine="567"/>
        <w:jc w:val="both"/>
        <w:rPr>
          <w:sz w:val="22"/>
          <w:szCs w:val="22"/>
        </w:rPr>
      </w:pPr>
      <w:r w:rsidRPr="00470753">
        <w:rPr>
          <w:sz w:val="22"/>
          <w:szCs w:val="22"/>
        </w:rPr>
        <w:t xml:space="preserve">Информация о Финансовой платформе и об операторе Финансовой платформе раскрывается на сайте управляющей компании </w:t>
      </w:r>
      <w:hyperlink r:id="rId16" w:history="1">
        <w:r w:rsidR="00D310D3" w:rsidRPr="003D310D">
          <w:rPr>
            <w:rStyle w:val="afb"/>
            <w:sz w:val="22"/>
            <w:szCs w:val="22"/>
          </w:rPr>
          <w:t>www.alfacapital.ru</w:t>
        </w:r>
      </w:hyperlink>
      <w:r w:rsidRPr="00470753">
        <w:rPr>
          <w:sz w:val="22"/>
          <w:szCs w:val="22"/>
        </w:rPr>
        <w:t>.</w:t>
      </w:r>
    </w:p>
    <w:p w:rsidR="00D310D3" w:rsidRPr="00D310D3" w:rsidRDefault="00D310D3" w:rsidP="00D310D3">
      <w:pPr>
        <w:ind w:firstLine="567"/>
        <w:jc w:val="both"/>
        <w:rPr>
          <w:sz w:val="22"/>
          <w:szCs w:val="22"/>
        </w:rPr>
      </w:pPr>
      <w:r>
        <w:rPr>
          <w:sz w:val="22"/>
          <w:szCs w:val="22"/>
        </w:rPr>
        <w:t xml:space="preserve">69.6. </w:t>
      </w:r>
      <w:r w:rsidRPr="00D310D3">
        <w:rPr>
          <w:sz w:val="22"/>
          <w:szCs w:val="22"/>
        </w:rPr>
        <w:t xml:space="preserve">Заявки на погашение инвестиционных паев физическими лицами могут подаваться агенту ПАО «БАНК УРАЛСИБ» при личном обращении в отделение агента. </w:t>
      </w:r>
    </w:p>
    <w:p w:rsidR="00D310D3" w:rsidRPr="00D310D3" w:rsidRDefault="00D310D3" w:rsidP="00D310D3">
      <w:pPr>
        <w:ind w:firstLine="567"/>
        <w:jc w:val="both"/>
        <w:rPr>
          <w:sz w:val="22"/>
          <w:szCs w:val="22"/>
        </w:rPr>
      </w:pPr>
      <w:r w:rsidRPr="00D310D3">
        <w:rPr>
          <w:sz w:val="22"/>
          <w:szCs w:val="22"/>
        </w:rPr>
        <w:t>Агент осуществляет оформление заявок на основании документов и сведений, предоставленных владельцем инвестиционных паев, по окончании которого на номер мобильного телефона владельца инвестиционных паев направляется web-ссылка на интернет-страницу управляющей компании для ознакомления и подписания заявки на погашение инвестиционных паев в виде электронного документа. Основанием для дистанционного взаимодействия с управляющей компанией и возможности подписания электронных документов является успешное присоединение физического лица к Соглашению об ЭДО.</w:t>
      </w:r>
    </w:p>
    <w:p w:rsidR="00D310D3" w:rsidRPr="00D310D3" w:rsidRDefault="00D310D3" w:rsidP="00D310D3">
      <w:pPr>
        <w:ind w:firstLine="567"/>
        <w:jc w:val="both"/>
        <w:rPr>
          <w:sz w:val="22"/>
          <w:szCs w:val="22"/>
        </w:rPr>
      </w:pPr>
      <w:r w:rsidRPr="00D310D3">
        <w:rPr>
          <w:sz w:val="22"/>
          <w:szCs w:val="22"/>
        </w:rPr>
        <w:t>Условия приема заявки на погашение инвестиционных паев физическими лицами в виде электронного документа:</w:t>
      </w:r>
    </w:p>
    <w:p w:rsidR="00D310D3" w:rsidRPr="00D310D3" w:rsidRDefault="00D310D3" w:rsidP="00D310D3">
      <w:pPr>
        <w:ind w:firstLine="567"/>
        <w:jc w:val="both"/>
        <w:rPr>
          <w:sz w:val="22"/>
          <w:szCs w:val="22"/>
        </w:rPr>
      </w:pPr>
      <w:r w:rsidRPr="00D310D3">
        <w:rPr>
          <w:sz w:val="22"/>
          <w:szCs w:val="22"/>
        </w:rPr>
        <w:tab/>
        <w:t>- подписание заявки простой электронной подписью физического лица – владельца инвестиционных паев;</w:t>
      </w:r>
    </w:p>
    <w:p w:rsidR="00D310D3" w:rsidRPr="00D310D3" w:rsidRDefault="00D310D3" w:rsidP="00D310D3">
      <w:pPr>
        <w:ind w:firstLine="567"/>
        <w:jc w:val="both"/>
        <w:rPr>
          <w:sz w:val="22"/>
          <w:szCs w:val="22"/>
        </w:rPr>
      </w:pPr>
      <w:r w:rsidRPr="00D310D3">
        <w:rPr>
          <w:sz w:val="22"/>
          <w:szCs w:val="22"/>
        </w:rPr>
        <w:tab/>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310D3" w:rsidRDefault="00D310D3" w:rsidP="00D310D3">
      <w:pPr>
        <w:ind w:firstLine="567"/>
        <w:jc w:val="both"/>
        <w:rPr>
          <w:sz w:val="22"/>
          <w:szCs w:val="22"/>
        </w:rPr>
      </w:pPr>
      <w:r w:rsidRPr="00D310D3">
        <w:rPr>
          <w:sz w:val="22"/>
          <w:szCs w:val="22"/>
        </w:rPr>
        <w:t>Датой и временем приема заявки на погашение инвестиционных паев считается дата и время получения агентом электронного документа при наличии исполненных условий приема заявки. Дата и время приема заявки на погашение инвестиционных паев фиксируется в заявке в качестве даты и времени принятия заявки и может отличаться от даты и времени заполнения заявки.</w:t>
      </w:r>
    </w:p>
    <w:p w:rsidR="00F255B1" w:rsidRPr="00F255B1" w:rsidRDefault="00F255B1" w:rsidP="00F255B1">
      <w:pPr>
        <w:ind w:firstLine="567"/>
        <w:jc w:val="both"/>
        <w:rPr>
          <w:sz w:val="22"/>
          <w:szCs w:val="22"/>
        </w:rPr>
      </w:pPr>
      <w:r>
        <w:rPr>
          <w:sz w:val="22"/>
          <w:szCs w:val="22"/>
        </w:rPr>
        <w:t xml:space="preserve">69.6.1. </w:t>
      </w:r>
      <w:r w:rsidRPr="00F255B1">
        <w:rPr>
          <w:sz w:val="22"/>
          <w:szCs w:val="22"/>
        </w:rPr>
        <w:t>Заявки на погашение инвестиционных паев в рамках исполнения договора долевого страхования жизни, заключенного с ООО «АльфаСтрахование-Жизнь» направляются агенту ООО «АльфаСтрахование-Жизнь».</w:t>
      </w:r>
    </w:p>
    <w:p w:rsidR="00F255B1" w:rsidRPr="00F255B1" w:rsidRDefault="00F255B1" w:rsidP="00F255B1">
      <w:pPr>
        <w:ind w:firstLine="567"/>
        <w:jc w:val="both"/>
        <w:rPr>
          <w:sz w:val="22"/>
          <w:szCs w:val="22"/>
        </w:rPr>
      </w:pPr>
      <w:r w:rsidRPr="00F255B1">
        <w:rPr>
          <w:sz w:val="22"/>
          <w:szCs w:val="22"/>
        </w:rPr>
        <w:t xml:space="preserve">При приеме заявок на погашение инвестиционных паев в рамках исполнения договора долевого страхования жизни, ООО «АльфаСтрахование-Жизнь» действует одновременно в качестве </w:t>
      </w:r>
      <w:r w:rsidRPr="00F255B1">
        <w:rPr>
          <w:sz w:val="22"/>
          <w:szCs w:val="22"/>
        </w:rPr>
        <w:lastRenderedPageBreak/>
        <w:t>представителя владельца инвестиционных паев в пределах полномочий, предоставленных по договору долевого страхования жизни и агента по выдаче, обмену и погашению инвестиционных паев в соответствии с Федеральным законом от 29.11.2001 г. № 156-ФЗ «Об инвестиционных фондах».</w:t>
      </w:r>
    </w:p>
    <w:p w:rsidR="00F255B1" w:rsidRDefault="00F255B1" w:rsidP="00F255B1">
      <w:pPr>
        <w:ind w:firstLine="567"/>
        <w:jc w:val="both"/>
        <w:rPr>
          <w:sz w:val="22"/>
          <w:szCs w:val="22"/>
        </w:rPr>
      </w:pPr>
      <w:r w:rsidRPr="00F255B1">
        <w:rPr>
          <w:sz w:val="22"/>
          <w:szCs w:val="22"/>
        </w:rPr>
        <w:t>Заявки на погашение инвестиционных паев подаются в виде электронного документа представителем владельцев инвестиционных паев - ООО «АльфаСтрахование-Жизнь», агенту ООО «АльфаСтрахование-Жизнь» посредством электронного документооборота. Датой приема заявки на погашение инвестиционных паев считается дата подписания электронного документа ООО «АльфаСтрахование-Жизнь».</w:t>
      </w:r>
    </w:p>
    <w:p w:rsidR="00D4354D" w:rsidRPr="00D4354D" w:rsidRDefault="00D4354D" w:rsidP="00D4354D">
      <w:pPr>
        <w:ind w:firstLine="567"/>
        <w:jc w:val="both"/>
        <w:rPr>
          <w:sz w:val="22"/>
          <w:szCs w:val="22"/>
        </w:rPr>
      </w:pPr>
      <w:r>
        <w:rPr>
          <w:sz w:val="22"/>
          <w:szCs w:val="22"/>
        </w:rPr>
        <w:t xml:space="preserve">69.6.2. </w:t>
      </w:r>
      <w:bookmarkStart w:id="84" w:name="_Hlk233195728"/>
      <w:r w:rsidRPr="00D4354D">
        <w:rPr>
          <w:sz w:val="22"/>
          <w:szCs w:val="22"/>
        </w:rPr>
        <w:t>Заявки на погашение инвестиционных паев в рамках исполнения договора долевого страхования жизни, заключенного с ООО СК «БКС Страхование жизни»</w:t>
      </w:r>
      <w:r w:rsidR="00BD3B62">
        <w:rPr>
          <w:sz w:val="22"/>
          <w:szCs w:val="22"/>
        </w:rPr>
        <w:t>,</w:t>
      </w:r>
      <w:r w:rsidRPr="00D4354D">
        <w:rPr>
          <w:sz w:val="22"/>
          <w:szCs w:val="22"/>
        </w:rPr>
        <w:t xml:space="preserve"> направляются агенту ООО СК «БКС Страхование жизни».</w:t>
      </w:r>
    </w:p>
    <w:p w:rsidR="00D4354D" w:rsidRPr="00D4354D" w:rsidRDefault="00D4354D" w:rsidP="00D4354D">
      <w:pPr>
        <w:ind w:firstLine="567"/>
        <w:jc w:val="both"/>
        <w:rPr>
          <w:sz w:val="22"/>
          <w:szCs w:val="22"/>
        </w:rPr>
      </w:pPr>
      <w:r w:rsidRPr="00D4354D">
        <w:rPr>
          <w:sz w:val="22"/>
          <w:szCs w:val="22"/>
        </w:rPr>
        <w:t>При приеме заявок на погашение инвестиционных паев в рамках исполнения договора долевого страхования жизни, ООО СК «БКС Страхование жизни»</w:t>
      </w:r>
      <w:r>
        <w:rPr>
          <w:sz w:val="22"/>
          <w:szCs w:val="22"/>
        </w:rPr>
        <w:t xml:space="preserve"> </w:t>
      </w:r>
      <w:r w:rsidRPr="00D4354D">
        <w:rPr>
          <w:sz w:val="22"/>
          <w:szCs w:val="22"/>
        </w:rPr>
        <w:t>действует одновременно в качестве представителя владельца инвестиционных паев в пределах полномочий, предоставленных по договору долевого страхования жизни</w:t>
      </w:r>
      <w:r w:rsidR="00BD3B62">
        <w:rPr>
          <w:sz w:val="22"/>
          <w:szCs w:val="22"/>
        </w:rPr>
        <w:t>,</w:t>
      </w:r>
      <w:r w:rsidRPr="00D4354D">
        <w:rPr>
          <w:sz w:val="22"/>
          <w:szCs w:val="22"/>
        </w:rPr>
        <w:t xml:space="preserve"> и агента по выдаче, обмену и погашению инвестиционных паев в соответствии с Федеральным законом от 29.11.2001 г. № 156-ФЗ «Об инвестиционных фондах».</w:t>
      </w:r>
    </w:p>
    <w:p w:rsidR="00D4354D" w:rsidRDefault="00D4354D" w:rsidP="00D4354D">
      <w:pPr>
        <w:ind w:firstLine="567"/>
        <w:jc w:val="both"/>
        <w:rPr>
          <w:sz w:val="22"/>
          <w:szCs w:val="22"/>
        </w:rPr>
      </w:pPr>
      <w:r w:rsidRPr="00D4354D">
        <w:rPr>
          <w:sz w:val="22"/>
          <w:szCs w:val="22"/>
        </w:rPr>
        <w:t>Заявки на погашение инвестиционных паев подаются в виде электронного документа представителем владельцев инвестиционных паев</w:t>
      </w:r>
      <w:r w:rsidR="00CB284D">
        <w:rPr>
          <w:sz w:val="22"/>
          <w:szCs w:val="22"/>
        </w:rPr>
        <w:t xml:space="preserve"> </w:t>
      </w:r>
      <w:r w:rsidRPr="00D4354D">
        <w:rPr>
          <w:sz w:val="22"/>
          <w:szCs w:val="22"/>
        </w:rPr>
        <w:t>ООО СК «БКС Страхование жизни», агенту ООО СК «БКС Страхование жизни»</w:t>
      </w:r>
      <w:r>
        <w:rPr>
          <w:sz w:val="22"/>
          <w:szCs w:val="22"/>
        </w:rPr>
        <w:t xml:space="preserve"> </w:t>
      </w:r>
      <w:r w:rsidRPr="00D4354D">
        <w:rPr>
          <w:sz w:val="22"/>
          <w:szCs w:val="22"/>
        </w:rPr>
        <w:t>посредством электронного документооборота. Датой приема заявки на погашение инвестиционных паев считается дата подписания электронного документа ООО СК «БКС Страхование жизни».</w:t>
      </w:r>
    </w:p>
    <w:bookmarkEnd w:id="84"/>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69.7</w:t>
      </w:r>
      <w:r w:rsidRPr="008C5D44">
        <w:rPr>
          <w:rFonts w:ascii="Times New Roman" w:hAnsi="Times New Roman" w:cs="Times New Roman"/>
          <w:sz w:val="22"/>
          <w:szCs w:val="22"/>
        </w:rPr>
        <w:t>. Заявки на погашение инвестиционных паев, учитываемых на ИИС подаются только Управляющей компании в местах приема заявок на приобретение инвестиционных паев.</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xml:space="preserve">Требования о погашении инвестиционных паев подаются в форме заявки на погашение инвестиционных паев, содержащей обязательные сведения и по решению владельца инвестиционных паев физического лица могут содержать дополнительные сведения, предусмотренные приложением к Правилам фонда, а также документы, указанные в пункте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8</w:t>
      </w:r>
      <w:r w:rsidRPr="008C5D44">
        <w:rPr>
          <w:rFonts w:ascii="Times New Roman" w:hAnsi="Times New Roman" w:cs="Times New Roman"/>
          <w:sz w:val="22"/>
          <w:szCs w:val="22"/>
        </w:rPr>
        <w:t xml:space="preserve"> Правил, в случае, если погашение инвестиционных паев, учитываемых на ИИС, связано с возникновением особой жизненной ситуации. </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xml:space="preserve">Прием заявок на погашение Инвестиционных паев и документов, указанных в пункте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xml:space="preserve"> Правил, которые должны быть предоставлены в бумажном виде Управляющей компании для выплаты денежных средств, учитываемых на ИИС, в случае наступления особой жизненной ситуации, осуществляется каждый рабочий день.</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8</w:t>
      </w:r>
      <w:r w:rsidRPr="008C5D44">
        <w:rPr>
          <w:rFonts w:ascii="Times New Roman" w:hAnsi="Times New Roman" w:cs="Times New Roman"/>
          <w:sz w:val="22"/>
          <w:szCs w:val="22"/>
        </w:rPr>
        <w:t>. Дополнительные сведения, включаемые в заявку на погашение инвестиционных паев по решению владельца, инвестиционных паев физического лица:</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указание на то, что погашению подлежат инвестиционные паи, учитываемые на ИИС владельца инвестиционных паев.</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Если в заявку на погашение инвестиционных паев включено указание на то, что погашению подлежат инвестиционные паи, учитываемые на ИИС владельца инвестиционных паев, то заявка на погашение инвестиционных паев по решению владельца инвестиционных паев физического лица может включать в себя следующие дополнительные сведения: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сведения о факте возникновения особой жизненной ситуации.</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Для целей Правил под особой жизненной ситуацией понимается выплата медицинским организациям, индивидуальным предпринимателям, осуществляющим медицинскую деятельность, в счет оплаты дорогостоящих видов лечения, перечень которых утверждается Правительством Российской Федерации, в размере стоимости таких видов лечения.</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Если в заявку на погашение инвестиционных паев включены сведения о факте возникновения особой жизненной ситуации, то заявка на погашение инвестиционных паев может быть оформлена только в бумажном виде и предоставлена в Управляющую компанию, а также должна включать в себя следующие дополнительные сведения: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полное наименование (полное фирменное наименование) и идентификационный номер налогоплательщика (далее - ИНН) медицинской организации (фамилия, имя, отчество (при наличии) и ИНН индивидуального предпринимателя, осуществляющего медицинскую деятельность), которой (которому) осуществляется выплата в счет оплаты дорогостоящего вида лечения, включенного в перечень, утвержденный Правительством Российской Федерации в соответствии с пунктом 9 статьи 10.2-1 Федерального закона от 22 апреля 1996 года № 39-ФЗ «О рынке ценных бумаг» (далее - дорогостоящий вид лечения);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дата и номер договора (при наличии), предусмотренного частью 2 статьи 84 Федерального закона от 21 ноября 2011 года № 323-ФЗ «Об основах охраны здоровья граждан в Российской Федерации», на основании которого медицинская организация (индивидуальный предприниматель, осуществляющий медицинскую деятельность), указанная (указанный) в абзаце 2 настоящего пункта Правил, будет осуществлять дорогостоящий вид лечения;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lastRenderedPageBreak/>
        <w:t>- реквизиты банковского счета медицинской организации (индивидуального предпринимателя, осуществляющего медицинскую деятельность), на который должна быть перечислена денежная компенсация в связи с погашением инвестиционных паев, учитываемых на ИИС владельца инвестиционных паев (ее часть), в счет оплаты дорогостоящего вида лечения;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сумма денежных средств, в пределах которой денежная компенсация в связи с погашением инвестиционных паев, учитываемых на ИИС, подлежит перечислению по реквизитам банковского счета, предусмотренного абзацем 4 настоящего пункта Правил, в счет оплаты дорогостоящего вида лечения, и которая не превышает стоимость дорогостоящего вида лечения, указанную в справках и медицинских заключений, утвержденным приказом Минздрава России от 14 сентября 2020 года №972н, медицинской организацией (индивидуальным предпринимателем, осуществляющим медицинскую деятельность), которой (которому) осуществляется выплата в счет оплаты дорогостоящего вида лечения (далее – «Медицинский документ») (его копии);</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реквизиты транзитного счета, открытого Управляющей компании, на который Управляющая компания должна перечислить денежные средства, составляющие положительную разницу между суммой денежной компенсации, подлежащей выплате в связи с погашением инвестиционных паев, учтенных на ИИС, и суммой денежных средств, указанной в абзаце 5 настоящего пункта Правил, для их передачи в оплату инвестиционных паев Фонда, которые будут учтены на открытом ИИС владельца Инвестиционных паев.</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10.</w:t>
      </w:r>
      <w:r w:rsidRPr="008C5D44">
        <w:rPr>
          <w:rFonts w:ascii="Times New Roman" w:hAnsi="Times New Roman" w:cs="Times New Roman"/>
          <w:sz w:val="22"/>
          <w:szCs w:val="22"/>
        </w:rPr>
        <w:t xml:space="preserve"> В состав документов, которые должны быть предоставлены владельцем инвестиционных паев физическим лицом для выплаты денежных средств, учитываемых на ИИС, в случае наступления особой жизненной ситуации, включаются:</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xml:space="preserve">- заявка на погашение инвестиционных паев с указанием всех сведений, предусмотренных пунктами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8</w:t>
      </w:r>
      <w:r w:rsidRPr="008C5D44">
        <w:rPr>
          <w:rFonts w:ascii="Times New Roman" w:hAnsi="Times New Roman" w:cs="Times New Roman"/>
          <w:sz w:val="22"/>
          <w:szCs w:val="22"/>
        </w:rPr>
        <w:t xml:space="preserve"> –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xml:space="preserve"> Правил;</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 медицинский документ (копия).</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11</w:t>
      </w:r>
      <w:r w:rsidRPr="008C5D44">
        <w:rPr>
          <w:rFonts w:ascii="Times New Roman" w:hAnsi="Times New Roman" w:cs="Times New Roman"/>
          <w:sz w:val="22"/>
          <w:szCs w:val="22"/>
        </w:rPr>
        <w:t xml:space="preserve">. Заявки на погашение Инвестиционных паев, оформленные в соответствии с приложением № 3 к Правилам, содержащие сведения, предусмотренные пунктами </w:t>
      </w:r>
      <w:r>
        <w:rPr>
          <w:rFonts w:ascii="Times New Roman" w:hAnsi="Times New Roman" w:cs="Times New Roman"/>
          <w:sz w:val="22"/>
          <w:szCs w:val="22"/>
        </w:rPr>
        <w:t>69.8</w:t>
      </w:r>
      <w:r w:rsidRPr="008C5D44">
        <w:rPr>
          <w:rFonts w:ascii="Times New Roman" w:hAnsi="Times New Roman" w:cs="Times New Roman"/>
          <w:sz w:val="22"/>
          <w:szCs w:val="22"/>
        </w:rPr>
        <w:t xml:space="preserve"> 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xml:space="preserve"> Правил, а также документы, предусмотренные абзацем 3 пункта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10</w:t>
      </w:r>
      <w:r w:rsidRPr="008C5D44">
        <w:rPr>
          <w:rFonts w:ascii="Times New Roman" w:hAnsi="Times New Roman" w:cs="Times New Roman"/>
          <w:sz w:val="22"/>
          <w:szCs w:val="22"/>
        </w:rPr>
        <w:t xml:space="preserve"> Правил, подаются только Управляющей компании в пунктах приема заявок владельцем инвестиционных паев физическим лицом или его уполномоченным представителем в бумажном виде. </w:t>
      </w:r>
    </w:p>
    <w:p w:rsidR="00A465BF" w:rsidRPr="008C5D44" w:rsidRDefault="00A465BF" w:rsidP="00A465BF">
      <w:pPr>
        <w:pStyle w:val="ConsPlusNormal"/>
        <w:ind w:firstLine="567"/>
        <w:jc w:val="both"/>
        <w:rPr>
          <w:rFonts w:ascii="Times New Roman" w:hAnsi="Times New Roman" w:cs="Times New Roman"/>
          <w:sz w:val="22"/>
          <w:szCs w:val="22"/>
        </w:rPr>
      </w:pPr>
      <w:r w:rsidRPr="008C5D44">
        <w:rPr>
          <w:rFonts w:ascii="Times New Roman" w:hAnsi="Times New Roman" w:cs="Times New Roman"/>
          <w:sz w:val="22"/>
          <w:szCs w:val="22"/>
        </w:rPr>
        <w:t>Если в заявку на погашение инвестиционных паев включено указание на то, что погашению подлежат инвестиционные паи, учитываемые на ИИС владельца инвестиционных паев, связанное с выводом денежных средств на ИИС, открытый у другого лица, осуществляющего открытие и ведение ИИС, подаются только Управляющей компании в пунктах приема заявок владельцем инвестиционных паев физическим лицом или его уполномоченным представителем в бумажном виде.</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12.</w:t>
      </w:r>
      <w:r w:rsidRPr="008C5D44">
        <w:rPr>
          <w:rFonts w:ascii="Times New Roman" w:hAnsi="Times New Roman" w:cs="Times New Roman"/>
          <w:sz w:val="22"/>
          <w:szCs w:val="22"/>
        </w:rPr>
        <w:t xml:space="preserve"> В случае предоставления владельцем инвестиционных паев - физическим лицом или его уполномоченным представителем для выплаты денежных средств при возникновении особо жизненной ситуации документов не в полном объеме (составе) и (или) документов, которые не содержат сведения, предусмотренные пунктами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8</w:t>
      </w:r>
      <w:r w:rsidRPr="008C5D44">
        <w:rPr>
          <w:rFonts w:ascii="Times New Roman" w:hAnsi="Times New Roman" w:cs="Times New Roman"/>
          <w:sz w:val="22"/>
          <w:szCs w:val="22"/>
        </w:rPr>
        <w:t xml:space="preserve"> 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xml:space="preserve"> Правил, Управляющая компания обязана в срок не позднее 3 (трех) рабочих дней, следующих за днем получения указанных документов:</w:t>
      </w:r>
    </w:p>
    <w:p w:rsidR="00A465BF" w:rsidRPr="008C5D44"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69.12</w:t>
      </w:r>
      <w:r w:rsidRPr="008C5D44">
        <w:rPr>
          <w:rFonts w:ascii="Times New Roman" w:hAnsi="Times New Roman" w:cs="Times New Roman"/>
          <w:sz w:val="22"/>
          <w:szCs w:val="22"/>
        </w:rPr>
        <w:t>.</w:t>
      </w:r>
      <w:r>
        <w:rPr>
          <w:rFonts w:ascii="Times New Roman" w:hAnsi="Times New Roman" w:cs="Times New Roman"/>
          <w:sz w:val="22"/>
          <w:szCs w:val="22"/>
        </w:rPr>
        <w:t>1.</w:t>
      </w:r>
      <w:r w:rsidRPr="008C5D44">
        <w:rPr>
          <w:rFonts w:ascii="Times New Roman" w:hAnsi="Times New Roman" w:cs="Times New Roman"/>
          <w:sz w:val="22"/>
          <w:szCs w:val="22"/>
        </w:rPr>
        <w:t xml:space="preserve"> Проинформировать владельца инвестиционных паев - физическое лицо или его уполномоченного представителя о том, что документы, предусмотренные пунктом </w:t>
      </w:r>
      <w:r>
        <w:rPr>
          <w:rFonts w:ascii="Times New Roman" w:hAnsi="Times New Roman" w:cs="Times New Roman"/>
          <w:sz w:val="22"/>
          <w:szCs w:val="22"/>
        </w:rPr>
        <w:t>69.10</w:t>
      </w:r>
      <w:r w:rsidRPr="008C5D44">
        <w:rPr>
          <w:rFonts w:ascii="Times New Roman" w:hAnsi="Times New Roman" w:cs="Times New Roman"/>
          <w:sz w:val="22"/>
          <w:szCs w:val="22"/>
        </w:rPr>
        <w:t xml:space="preserve"> Правил, были предоставлены не в полном объеме (составе) и (или) документы не содержат сведения, предусмотренные пунктами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8</w:t>
      </w:r>
      <w:r w:rsidRPr="008C5D44">
        <w:rPr>
          <w:rFonts w:ascii="Times New Roman" w:hAnsi="Times New Roman" w:cs="Times New Roman"/>
          <w:sz w:val="22"/>
          <w:szCs w:val="22"/>
        </w:rPr>
        <w:t xml:space="preserve"> и </w:t>
      </w:r>
      <w:r>
        <w:rPr>
          <w:rFonts w:ascii="Times New Roman" w:hAnsi="Times New Roman" w:cs="Times New Roman"/>
          <w:sz w:val="22"/>
          <w:szCs w:val="22"/>
        </w:rPr>
        <w:t>69</w:t>
      </w:r>
      <w:r w:rsidRPr="008C5D44">
        <w:rPr>
          <w:rFonts w:ascii="Times New Roman" w:hAnsi="Times New Roman" w:cs="Times New Roman"/>
          <w:sz w:val="22"/>
          <w:szCs w:val="22"/>
        </w:rPr>
        <w:t>.</w:t>
      </w:r>
      <w:r>
        <w:rPr>
          <w:rFonts w:ascii="Times New Roman" w:hAnsi="Times New Roman" w:cs="Times New Roman"/>
          <w:sz w:val="22"/>
          <w:szCs w:val="22"/>
        </w:rPr>
        <w:t>9</w:t>
      </w:r>
      <w:r w:rsidRPr="008C5D44">
        <w:rPr>
          <w:rFonts w:ascii="Times New Roman" w:hAnsi="Times New Roman" w:cs="Times New Roman"/>
          <w:sz w:val="22"/>
          <w:szCs w:val="22"/>
        </w:rPr>
        <w:t xml:space="preserve"> Правил, с указанием на выявленные несоответствия;</w:t>
      </w:r>
    </w:p>
    <w:p w:rsidR="00A465BF" w:rsidRPr="00E36C9B" w:rsidRDefault="00A465BF" w:rsidP="00A465BF">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69.12.2.</w:t>
      </w:r>
      <w:r w:rsidRPr="008C5D44">
        <w:rPr>
          <w:rFonts w:ascii="Times New Roman" w:hAnsi="Times New Roman" w:cs="Times New Roman"/>
          <w:sz w:val="22"/>
          <w:szCs w:val="22"/>
        </w:rPr>
        <w:t xml:space="preserve"> Возвратить владельцу инвестиционных паев физическому лицу медицинский документ (копию). Возврат медицинского документа (копии) осуществляется путем передачи медицинского документа (копии) владельцу инвестиционных паев в пункте приема заявок управляющей компании (при обращении владельца инвестиционных паев в пункте приема заявок либо путем направления заказного письма с уведомлением о вручении лицу, желающему погасить инвестиционные паи, по последнему известному управляющей компании почтовому адресу.</w:t>
      </w:r>
    </w:p>
    <w:p w:rsidR="00256BD5" w:rsidRPr="00BB22BA" w:rsidRDefault="00256BD5" w:rsidP="005E7BEF">
      <w:pPr>
        <w:ind w:firstLine="567"/>
        <w:jc w:val="both"/>
        <w:rPr>
          <w:sz w:val="22"/>
          <w:szCs w:val="22"/>
        </w:rPr>
      </w:pPr>
      <w:r w:rsidRPr="00BB22BA">
        <w:rPr>
          <w:sz w:val="22"/>
          <w:szCs w:val="22"/>
        </w:rPr>
        <w:t>7</w:t>
      </w:r>
      <w:r w:rsidR="00671ECE" w:rsidRPr="00BB22BA">
        <w:rPr>
          <w:sz w:val="22"/>
          <w:szCs w:val="22"/>
        </w:rPr>
        <w:t>0</w:t>
      </w:r>
      <w:r w:rsidRPr="00BB22BA">
        <w:rPr>
          <w:sz w:val="22"/>
          <w:szCs w:val="22"/>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rsidR="00671ECE" w:rsidRPr="00BB22BA" w:rsidRDefault="00671ECE" w:rsidP="00671ECE">
      <w:pPr>
        <w:ind w:firstLine="567"/>
        <w:jc w:val="both"/>
        <w:rPr>
          <w:sz w:val="22"/>
          <w:szCs w:val="22"/>
        </w:rPr>
      </w:pPr>
      <w:bookmarkStart w:id="85" w:name="p_69"/>
      <w:bookmarkEnd w:id="85"/>
      <w:r w:rsidRPr="00BB22BA">
        <w:rPr>
          <w:sz w:val="22"/>
          <w:szCs w:val="22"/>
        </w:rPr>
        <w:t>71. В приеме заявок на погашение инвестиционных паев отказывается в следующих случаях:</w:t>
      </w:r>
    </w:p>
    <w:p w:rsidR="00671ECE" w:rsidRPr="00BB22BA" w:rsidRDefault="00671ECE" w:rsidP="00671ECE">
      <w:pPr>
        <w:ind w:firstLine="567"/>
        <w:jc w:val="both"/>
        <w:rPr>
          <w:sz w:val="22"/>
          <w:szCs w:val="22"/>
        </w:rPr>
      </w:pPr>
      <w:r w:rsidRPr="00BB22BA">
        <w:rPr>
          <w:sz w:val="22"/>
          <w:szCs w:val="22"/>
        </w:rPr>
        <w:t xml:space="preserve">1) </w:t>
      </w:r>
      <w:r w:rsidR="00E46DB6">
        <w:rPr>
          <w:sz w:val="22"/>
          <w:szCs w:val="22"/>
        </w:rPr>
        <w:t xml:space="preserve">  </w:t>
      </w:r>
      <w:r w:rsidRPr="00BB22BA">
        <w:rPr>
          <w:sz w:val="22"/>
          <w:szCs w:val="22"/>
        </w:rPr>
        <w:t>несоблюдение порядка подачи заявок, установленного настоящими Правилами;</w:t>
      </w:r>
    </w:p>
    <w:p w:rsidR="00671ECE" w:rsidRPr="00BB22BA" w:rsidRDefault="00671ECE" w:rsidP="00671ECE">
      <w:pPr>
        <w:ind w:firstLine="567"/>
        <w:jc w:val="both"/>
        <w:rPr>
          <w:sz w:val="22"/>
          <w:szCs w:val="22"/>
        </w:rPr>
      </w:pPr>
      <w:r w:rsidRPr="00BB22BA">
        <w:rPr>
          <w:sz w:val="22"/>
          <w:szCs w:val="22"/>
        </w:rPr>
        <w:t>2) принятие решения об одновременном приостановлении выдачи, погашения и обмена инвестиционных паев;</w:t>
      </w:r>
    </w:p>
    <w:p w:rsidR="0084150A" w:rsidRDefault="00671ECE" w:rsidP="00671ECE">
      <w:pPr>
        <w:ind w:firstLine="567"/>
        <w:jc w:val="both"/>
        <w:rPr>
          <w:sz w:val="22"/>
          <w:szCs w:val="22"/>
        </w:rPr>
      </w:pPr>
      <w:r w:rsidRPr="00BB22BA">
        <w:rPr>
          <w:sz w:val="22"/>
          <w:szCs w:val="22"/>
        </w:rPr>
        <w:t xml:space="preserve">3) </w:t>
      </w:r>
      <w:r w:rsidR="0084150A" w:rsidRPr="0084150A">
        <w:rPr>
          <w:sz w:val="22"/>
          <w:szCs w:val="22"/>
        </w:rPr>
        <w:t>введение Банком России запрета на проведение операций одновременно по выдаче и погашению инвестиционных паев и (или) запрета на проведение операций одновременно по приему   заявок на приобретение и заявок на погашение инвестиционных паев по погашению инвестиционных паев и (или) принятию заявок на погашение инвестиционных паев;</w:t>
      </w:r>
    </w:p>
    <w:p w:rsidR="00671ECE" w:rsidRPr="00BB22BA" w:rsidRDefault="00671ECE" w:rsidP="00671ECE">
      <w:pPr>
        <w:ind w:firstLine="567"/>
        <w:jc w:val="both"/>
        <w:rPr>
          <w:sz w:val="22"/>
          <w:szCs w:val="22"/>
        </w:rPr>
      </w:pPr>
      <w:r w:rsidRPr="00BB22BA">
        <w:rPr>
          <w:sz w:val="22"/>
          <w:szCs w:val="22"/>
        </w:rPr>
        <w:t xml:space="preserve">4) </w:t>
      </w:r>
      <w:r w:rsidR="00E46DB6">
        <w:rPr>
          <w:sz w:val="22"/>
          <w:szCs w:val="22"/>
        </w:rPr>
        <w:t xml:space="preserve">  </w:t>
      </w:r>
      <w:r w:rsidRPr="00BB22BA">
        <w:rPr>
          <w:sz w:val="22"/>
          <w:szCs w:val="22"/>
        </w:rPr>
        <w:t>возникновение основания для прекращения фонда;</w:t>
      </w:r>
    </w:p>
    <w:p w:rsidR="00671ECE" w:rsidRPr="00BB22BA" w:rsidRDefault="00671ECE" w:rsidP="00671ECE">
      <w:pPr>
        <w:ind w:firstLine="567"/>
        <w:jc w:val="both"/>
        <w:rPr>
          <w:sz w:val="22"/>
          <w:szCs w:val="22"/>
        </w:rPr>
      </w:pPr>
      <w:r w:rsidRPr="00BB22BA">
        <w:rPr>
          <w:sz w:val="22"/>
          <w:szCs w:val="22"/>
        </w:rPr>
        <w:lastRenderedPageBreak/>
        <w:t>5) подача заявки на погашение инвестиционных паев до даты завершения (окончания) формирования фонда.</w:t>
      </w:r>
    </w:p>
    <w:p w:rsidR="00671ECE" w:rsidRPr="00BB22BA" w:rsidRDefault="00671ECE" w:rsidP="00671ECE">
      <w:pPr>
        <w:ind w:firstLine="567"/>
        <w:jc w:val="both"/>
        <w:rPr>
          <w:sz w:val="22"/>
          <w:szCs w:val="22"/>
        </w:rPr>
      </w:pPr>
      <w:r w:rsidRPr="00BB22BA">
        <w:rPr>
          <w:sz w:val="22"/>
          <w:szCs w:val="22"/>
        </w:rPr>
        <w:t xml:space="preserve">6) </w:t>
      </w:r>
      <w:r w:rsidR="00E46DB6">
        <w:rPr>
          <w:sz w:val="22"/>
          <w:szCs w:val="22"/>
        </w:rPr>
        <w:t xml:space="preserve"> </w:t>
      </w:r>
      <w:r w:rsidRPr="00BB22BA">
        <w:rPr>
          <w:sz w:val="22"/>
          <w:szCs w:val="22"/>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p>
    <w:p w:rsidR="00671ECE" w:rsidRPr="00BB22BA" w:rsidRDefault="00671ECE" w:rsidP="00264046">
      <w:pPr>
        <w:autoSpaceDE w:val="0"/>
        <w:autoSpaceDN w:val="0"/>
        <w:adjustRightInd w:val="0"/>
        <w:ind w:firstLine="567"/>
        <w:jc w:val="both"/>
        <w:rPr>
          <w:sz w:val="22"/>
          <w:szCs w:val="22"/>
        </w:rPr>
      </w:pPr>
      <w:r w:rsidRPr="00BB22BA">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 инвестиционные паи.</w:t>
      </w:r>
      <w:bookmarkStart w:id="86" w:name="p_70"/>
      <w:bookmarkEnd w:id="86"/>
    </w:p>
    <w:p w:rsidR="00256BD5" w:rsidRPr="00BB22BA" w:rsidRDefault="00256BD5" w:rsidP="00264046">
      <w:pPr>
        <w:autoSpaceDE w:val="0"/>
        <w:autoSpaceDN w:val="0"/>
        <w:adjustRightInd w:val="0"/>
        <w:ind w:firstLine="567"/>
        <w:jc w:val="both"/>
        <w:rPr>
          <w:sz w:val="22"/>
          <w:szCs w:val="22"/>
        </w:rPr>
      </w:pPr>
      <w:r w:rsidRPr="00BB22BA">
        <w:rPr>
          <w:sz w:val="22"/>
          <w:szCs w:val="22"/>
        </w:rPr>
        <w:t>7</w:t>
      </w:r>
      <w:r w:rsidR="00671ECE" w:rsidRPr="00BB22BA">
        <w:rPr>
          <w:sz w:val="22"/>
          <w:szCs w:val="22"/>
        </w:rPr>
        <w:t>2</w:t>
      </w:r>
      <w:r w:rsidRPr="00BB22BA">
        <w:rPr>
          <w:sz w:val="22"/>
          <w:szCs w:val="22"/>
        </w:rPr>
        <w:t>. Принятые заявки на погашение инвестиционных паев удовлетворяются в пределах количества инвестиционных паев, учтенных на лицевом счете</w:t>
      </w:r>
      <w:r w:rsidR="0084150A" w:rsidRPr="0084150A">
        <w:t xml:space="preserve"> </w:t>
      </w:r>
      <w:r w:rsidR="0084150A" w:rsidRPr="0084150A">
        <w:rPr>
          <w:sz w:val="22"/>
          <w:szCs w:val="22"/>
        </w:rPr>
        <w:t>лица, подавшего заявку на погашение инвестиционных паев</w:t>
      </w:r>
      <w:r w:rsidRPr="00BB22BA">
        <w:rPr>
          <w:sz w:val="22"/>
          <w:szCs w:val="22"/>
        </w:rPr>
        <w:t xml:space="preserve"> в реестре владельцев инвестиционных паев.</w:t>
      </w:r>
    </w:p>
    <w:p w:rsidR="00256BD5" w:rsidRDefault="00256BD5" w:rsidP="00671ECE">
      <w:pPr>
        <w:ind w:firstLine="567"/>
        <w:jc w:val="both"/>
        <w:rPr>
          <w:sz w:val="22"/>
          <w:szCs w:val="22"/>
        </w:rPr>
      </w:pPr>
      <w:bookmarkStart w:id="87" w:name="p_71"/>
      <w:bookmarkEnd w:id="87"/>
      <w:r w:rsidRPr="00BB22BA">
        <w:rPr>
          <w:sz w:val="22"/>
          <w:szCs w:val="22"/>
        </w:rPr>
        <w:t>7</w:t>
      </w:r>
      <w:r w:rsidR="00671ECE" w:rsidRPr="00BB22BA">
        <w:rPr>
          <w:sz w:val="22"/>
          <w:szCs w:val="22"/>
        </w:rPr>
        <w:t>3</w:t>
      </w:r>
      <w:r w:rsidRPr="00BB22BA">
        <w:rPr>
          <w:sz w:val="22"/>
          <w:szCs w:val="22"/>
        </w:rPr>
        <w:t>. Погашение инвестиционных паев осуществляется путем внесения записей по лицевому счету в реестре владельцев инвестиционных паев.</w:t>
      </w:r>
    </w:p>
    <w:p w:rsidR="0084150A" w:rsidRPr="00BB22BA" w:rsidRDefault="0084150A" w:rsidP="00671ECE">
      <w:pPr>
        <w:ind w:firstLine="567"/>
        <w:jc w:val="both"/>
        <w:rPr>
          <w:sz w:val="22"/>
          <w:szCs w:val="22"/>
        </w:rPr>
      </w:pPr>
      <w:r w:rsidRPr="0084150A">
        <w:rPr>
          <w:sz w:val="22"/>
          <w:szCs w:val="22"/>
        </w:rPr>
        <w:t>Записи по лицевым счетам при погашении инвестиционных паев вносятся на основании распоряжения управляющей компании о погашении инвестиционных паев или, если это предусмотрено договором между управляющей компанией и Регистратором, на основании заявки на погашение инвестиционных паев. Регистратор в день получения такого распоряжения совершает операции или отказывает в их совершении. В случае если записи совершаются на основании заявок на погашение инвестиционных паев, Регистратор в срок, не позднее 3 (трех) рабочих дней совершает операцию либо отказывает в ее совершении.</w:t>
      </w:r>
    </w:p>
    <w:p w:rsidR="00256BD5" w:rsidRPr="00BB22BA" w:rsidRDefault="00256BD5" w:rsidP="00671ECE">
      <w:pPr>
        <w:autoSpaceDE w:val="0"/>
        <w:autoSpaceDN w:val="0"/>
        <w:adjustRightInd w:val="0"/>
        <w:ind w:firstLine="567"/>
        <w:jc w:val="both"/>
        <w:rPr>
          <w:sz w:val="22"/>
          <w:szCs w:val="22"/>
        </w:rPr>
      </w:pPr>
      <w:bookmarkStart w:id="88" w:name="p_72"/>
      <w:bookmarkEnd w:id="88"/>
      <w:r w:rsidRPr="00BB22BA">
        <w:rPr>
          <w:sz w:val="22"/>
          <w:szCs w:val="22"/>
        </w:rPr>
        <w:t>7</w:t>
      </w:r>
      <w:r w:rsidR="00671ECE" w:rsidRPr="00BB22BA">
        <w:rPr>
          <w:sz w:val="22"/>
          <w:szCs w:val="22"/>
        </w:rPr>
        <w:t>4</w:t>
      </w:r>
      <w:r w:rsidRPr="00BB22BA">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sidR="0084150A">
        <w:rPr>
          <w:sz w:val="22"/>
          <w:szCs w:val="22"/>
        </w:rPr>
        <w:t xml:space="preserve">, </w:t>
      </w:r>
      <w:r w:rsidR="0084150A" w:rsidRPr="0084150A">
        <w:rPr>
          <w:sz w:val="22"/>
          <w:szCs w:val="22"/>
        </w:rPr>
        <w:t>в случае если до дня погашения инвестиционных паев не наступили основания для прекращения фонда.</w:t>
      </w:r>
    </w:p>
    <w:p w:rsidR="00256BD5" w:rsidRPr="00BB22BA" w:rsidRDefault="00256BD5" w:rsidP="00671ECE">
      <w:pPr>
        <w:ind w:firstLine="567"/>
        <w:jc w:val="both"/>
        <w:rPr>
          <w:sz w:val="22"/>
          <w:szCs w:val="22"/>
        </w:rPr>
      </w:pPr>
      <w:bookmarkStart w:id="89" w:name="p_73"/>
      <w:bookmarkEnd w:id="89"/>
      <w:r w:rsidRPr="00BB22BA">
        <w:rPr>
          <w:sz w:val="22"/>
          <w:szCs w:val="22"/>
        </w:rPr>
        <w:t>7</w:t>
      </w:r>
      <w:r w:rsidR="00671ECE" w:rsidRPr="00BB22BA">
        <w:rPr>
          <w:sz w:val="22"/>
          <w:szCs w:val="22"/>
        </w:rPr>
        <w:t>5</w:t>
      </w:r>
      <w:r w:rsidRPr="00BB22BA">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p>
    <w:p w:rsidR="00256BD5" w:rsidRPr="00BB22BA" w:rsidRDefault="00256BD5" w:rsidP="00671ECE">
      <w:pPr>
        <w:pStyle w:val="ConsNonformat"/>
        <w:widowControl/>
        <w:ind w:right="-144" w:firstLine="567"/>
        <w:jc w:val="both"/>
        <w:rPr>
          <w:rStyle w:val="aa"/>
          <w:rFonts w:ascii="Times New Roman" w:hAnsi="Times New Roman" w:cs="Times New Roman"/>
          <w:sz w:val="22"/>
          <w:szCs w:val="22"/>
        </w:rPr>
      </w:pPr>
      <w:r w:rsidRPr="00BB22BA">
        <w:rPr>
          <w:rFonts w:ascii="Times New Roman" w:hAnsi="Times New Roman" w:cs="Times New Roman"/>
          <w:sz w:val="22"/>
          <w:szCs w:val="22"/>
        </w:rPr>
        <w:t>7</w:t>
      </w:r>
      <w:r w:rsidR="00671ECE" w:rsidRPr="00BB22BA">
        <w:rPr>
          <w:rFonts w:ascii="Times New Roman" w:hAnsi="Times New Roman" w:cs="Times New Roman"/>
          <w:sz w:val="22"/>
          <w:szCs w:val="22"/>
        </w:rPr>
        <w:t>6</w:t>
      </w:r>
      <w:r w:rsidRPr="00BB22BA">
        <w:rPr>
          <w:rFonts w:ascii="Times New Roman" w:hAnsi="Times New Roman" w:cs="Times New Roman"/>
          <w:sz w:val="22"/>
          <w:szCs w:val="22"/>
        </w:rPr>
        <w:t>. </w:t>
      </w:r>
      <w:r w:rsidRPr="00BB22BA">
        <w:rPr>
          <w:rStyle w:val="aa"/>
          <w:rFonts w:ascii="Times New Roman" w:hAnsi="Times New Roman" w:cs="Times New Roman"/>
          <w:sz w:val="22"/>
          <w:szCs w:val="22"/>
        </w:rPr>
        <w:t xml:space="preserve">При подаче заявки на погашение инвестиционных паев </w:t>
      </w:r>
      <w:r w:rsidRPr="00BB22BA">
        <w:rPr>
          <w:rFonts w:ascii="Times New Roman" w:hAnsi="Times New Roman" w:cs="Times New Roman"/>
          <w:sz w:val="22"/>
          <w:szCs w:val="22"/>
        </w:rPr>
        <w:t>скидка, на которую уменьшается расчетная стоимость, рассчитывается в следующем порядке</w:t>
      </w:r>
      <w:r w:rsidRPr="00BB22BA">
        <w:rPr>
          <w:rStyle w:val="aa"/>
          <w:rFonts w:ascii="Times New Roman" w:hAnsi="Times New Roman" w:cs="Times New Roman"/>
          <w:sz w:val="22"/>
          <w:szCs w:val="22"/>
        </w:rPr>
        <w:t xml:space="preserve">: </w:t>
      </w:r>
    </w:p>
    <w:p w:rsidR="003E744E" w:rsidRDefault="00A465BF" w:rsidP="00671ECE">
      <w:pPr>
        <w:tabs>
          <w:tab w:val="left" w:pos="622"/>
          <w:tab w:val="num" w:pos="1080"/>
        </w:tabs>
        <w:autoSpaceDE w:val="0"/>
        <w:autoSpaceDN w:val="0"/>
        <w:adjustRightInd w:val="0"/>
        <w:ind w:right="34" w:firstLine="567"/>
        <w:jc w:val="both"/>
        <w:rPr>
          <w:sz w:val="22"/>
          <w:szCs w:val="22"/>
        </w:rPr>
      </w:pPr>
      <w:r>
        <w:rPr>
          <w:sz w:val="22"/>
          <w:szCs w:val="22"/>
        </w:rPr>
        <w:t>76.1. П</w:t>
      </w:r>
      <w:r w:rsidR="003E744E" w:rsidRPr="00BB22BA">
        <w:rPr>
          <w:sz w:val="22"/>
          <w:szCs w:val="22"/>
        </w:rPr>
        <w:t xml:space="preserve">ри подаче заявки на погашение инвестиционных паев управляющей компании </w:t>
      </w:r>
      <w:r>
        <w:rPr>
          <w:sz w:val="22"/>
          <w:szCs w:val="22"/>
        </w:rPr>
        <w:t xml:space="preserve"> </w:t>
      </w:r>
      <w:r w:rsidR="003E744E" w:rsidRPr="00BB22BA">
        <w:rPr>
          <w:sz w:val="22"/>
          <w:szCs w:val="22"/>
        </w:rPr>
        <w:t xml:space="preserve"> составляет:</w:t>
      </w:r>
    </w:p>
    <w:p w:rsidR="00A465BF" w:rsidRPr="00B74D3D" w:rsidRDefault="00A465BF" w:rsidP="00A465BF">
      <w:pPr>
        <w:tabs>
          <w:tab w:val="left" w:pos="622"/>
          <w:tab w:val="num" w:pos="1080"/>
        </w:tabs>
        <w:autoSpaceDE w:val="0"/>
        <w:autoSpaceDN w:val="0"/>
        <w:adjustRightInd w:val="0"/>
        <w:ind w:right="34" w:firstLine="567"/>
        <w:jc w:val="both"/>
        <w:rPr>
          <w:sz w:val="22"/>
          <w:szCs w:val="22"/>
        </w:rPr>
      </w:pPr>
      <w:r>
        <w:rPr>
          <w:sz w:val="22"/>
          <w:szCs w:val="22"/>
        </w:rPr>
        <w:t xml:space="preserve">76.1.1. </w:t>
      </w:r>
      <w:r w:rsidRPr="00B74D3D">
        <w:rPr>
          <w:sz w:val="22"/>
          <w:szCs w:val="22"/>
        </w:rPr>
        <w:t xml:space="preserve">Если инвестиционные паи были приобретены на основании заявки, в которой содержится указание, что денежные средства, переданные в оплату инвестиционных паев на основании этой заявки, и инвестиционные паи, в оплату которых переданы указанные денежные средства, подлежат учету на ИИС лица, подавшего заявку (далее – «Заявка на ИИС»), то при подаче заявки на погашение инвестиционных паев Управляющей компании скидка, на которую уменьшается расчетная стоимость, рассчитывается в следующем порядке: </w:t>
      </w:r>
    </w:p>
    <w:p w:rsidR="004A37FB" w:rsidRPr="00BB22BA" w:rsidRDefault="004A37FB" w:rsidP="00B74130">
      <w:pPr>
        <w:pStyle w:val="22"/>
        <w:tabs>
          <w:tab w:val="left" w:pos="622"/>
          <w:tab w:val="num" w:pos="1037"/>
        </w:tabs>
        <w:spacing w:after="0" w:line="240" w:lineRule="auto"/>
        <w:jc w:val="both"/>
        <w:rPr>
          <w:sz w:val="22"/>
          <w:szCs w:val="22"/>
        </w:rPr>
      </w:pPr>
      <w:r w:rsidRPr="00BB22BA">
        <w:rPr>
          <w:sz w:val="22"/>
          <w:szCs w:val="22"/>
        </w:rPr>
        <w:t>1 (один) процент,</w:t>
      </w:r>
      <w:r w:rsidRPr="00BB22BA">
        <w:rPr>
          <w:sz w:val="22"/>
          <w:szCs w:val="22"/>
          <w:lang w:eastAsia="ru-RU"/>
        </w:rPr>
        <w:t xml:space="preserve"> налогом на добавленную стоимость не облагается, от</w:t>
      </w:r>
      <w:r w:rsidRPr="00BB22BA">
        <w:rPr>
          <w:sz w:val="22"/>
          <w:szCs w:val="22"/>
        </w:rPr>
        <w:t xml:space="preserve"> расчетной стоимости инвестиционного пая – при условии, что срок владения инвестиционными паями составляет 365 (триста шестьдесят пять) и менее календарных дней </w:t>
      </w:r>
      <w:r>
        <w:rPr>
          <w:sz w:val="22"/>
          <w:szCs w:val="22"/>
        </w:rPr>
        <w:t xml:space="preserve">с даты открытия ИИС (независимо от даты первой выдачи инвестиционных паев и всех последующих выдач </w:t>
      </w:r>
      <w:r w:rsidRPr="00B74D3D">
        <w:rPr>
          <w:sz w:val="22"/>
          <w:szCs w:val="22"/>
        </w:rPr>
        <w:t>инвестиционных паев на основании Заявки на ИИС</w:t>
      </w:r>
      <w:r>
        <w:rPr>
          <w:sz w:val="22"/>
          <w:szCs w:val="22"/>
        </w:rPr>
        <w:t>)</w:t>
      </w:r>
      <w:r w:rsidRPr="00BB22BA">
        <w:rPr>
          <w:sz w:val="22"/>
          <w:szCs w:val="22"/>
        </w:rPr>
        <w:t>;</w:t>
      </w:r>
    </w:p>
    <w:p w:rsidR="004A37FB" w:rsidRPr="00B74D3D" w:rsidRDefault="004A37FB" w:rsidP="004A37FB">
      <w:pPr>
        <w:tabs>
          <w:tab w:val="left" w:pos="622"/>
          <w:tab w:val="num" w:pos="1080"/>
        </w:tabs>
        <w:autoSpaceDE w:val="0"/>
        <w:autoSpaceDN w:val="0"/>
        <w:adjustRightInd w:val="0"/>
        <w:ind w:right="34" w:firstLine="567"/>
        <w:jc w:val="both"/>
        <w:rPr>
          <w:sz w:val="22"/>
          <w:szCs w:val="22"/>
        </w:rPr>
      </w:pPr>
      <w:r w:rsidRPr="004A37FB">
        <w:rPr>
          <w:sz w:val="22"/>
          <w:szCs w:val="22"/>
        </w:rPr>
        <w:t xml:space="preserve">0,5 (ноль целых пять десятых) процента, </w:t>
      </w:r>
      <w:r w:rsidRPr="004A37FB">
        <w:rPr>
          <w:sz w:val="22"/>
          <w:szCs w:val="22"/>
          <w:lang w:eastAsia="ru-RU"/>
        </w:rPr>
        <w:t>налогом на добавленную стоимость не облагается, от</w:t>
      </w:r>
      <w:r w:rsidRPr="004A37FB">
        <w:rPr>
          <w:sz w:val="22"/>
          <w:szCs w:val="22"/>
        </w:rPr>
        <w:t xml:space="preserve"> расчетной стоимости инвестиционного пая – при условии, что срок владения инвестиционными паями находится в диапазоне от 366 (трехсот шестидесяти шести) календарных дней, включительно, до 730 (семисот тридцати) календарных дней, включительно, </w:t>
      </w:r>
      <w:r w:rsidRPr="00B74D3D">
        <w:rPr>
          <w:sz w:val="22"/>
          <w:szCs w:val="22"/>
        </w:rPr>
        <w:t>с даты открытия ИИС (независимо от даты первой выдачи инвестиционных паев и всех последующих выдач инвестиционных пае</w:t>
      </w:r>
      <w:r>
        <w:rPr>
          <w:sz w:val="22"/>
          <w:szCs w:val="22"/>
        </w:rPr>
        <w:t>в на основании Заявки на ИИС).</w:t>
      </w:r>
    </w:p>
    <w:p w:rsidR="004A37FB" w:rsidRPr="004A37FB" w:rsidRDefault="004A37FB" w:rsidP="00B74130">
      <w:pPr>
        <w:pStyle w:val="22"/>
        <w:tabs>
          <w:tab w:val="left" w:pos="622"/>
          <w:tab w:val="num" w:pos="900"/>
          <w:tab w:val="num" w:pos="1037"/>
        </w:tabs>
        <w:autoSpaceDE w:val="0"/>
        <w:autoSpaceDN w:val="0"/>
        <w:adjustRightInd w:val="0"/>
        <w:spacing w:after="0" w:line="240" w:lineRule="auto"/>
        <w:ind w:right="34"/>
        <w:jc w:val="both"/>
        <w:rPr>
          <w:sz w:val="22"/>
          <w:szCs w:val="22"/>
        </w:rPr>
      </w:pPr>
      <w:r w:rsidRPr="004A37FB">
        <w:rPr>
          <w:sz w:val="22"/>
          <w:szCs w:val="22"/>
        </w:rPr>
        <w:t xml:space="preserve">При сроке владения инвестиционными паями, составляющим 731 (семьсот тридцать один) и более календарных дней </w:t>
      </w:r>
      <w:r>
        <w:rPr>
          <w:sz w:val="22"/>
          <w:szCs w:val="22"/>
        </w:rPr>
        <w:t xml:space="preserve">с </w:t>
      </w:r>
      <w:r w:rsidRPr="00B74D3D">
        <w:rPr>
          <w:sz w:val="22"/>
          <w:szCs w:val="22"/>
        </w:rPr>
        <w:t>даты открытия ИИС (независимо от даты первой выдачи инвестиционных паев и всех последующих выдач инвестиционных пае</w:t>
      </w:r>
      <w:r>
        <w:rPr>
          <w:sz w:val="22"/>
          <w:szCs w:val="22"/>
        </w:rPr>
        <w:t>в на основании Заявки на ИИС),</w:t>
      </w:r>
      <w:r w:rsidRPr="004A37FB">
        <w:rPr>
          <w:sz w:val="22"/>
          <w:szCs w:val="22"/>
        </w:rPr>
        <w:t xml:space="preserve"> скидка при подаче заявки на погашение инвестиционных паев управляющей компании не взимается.</w:t>
      </w:r>
      <w:r w:rsidRPr="004A37FB">
        <w:rPr>
          <w:sz w:val="22"/>
          <w:szCs w:val="22"/>
        </w:rPr>
        <w:tab/>
      </w:r>
    </w:p>
    <w:p w:rsidR="004A37FB" w:rsidRPr="00B74D3D" w:rsidRDefault="004A37FB" w:rsidP="004A37FB">
      <w:pPr>
        <w:tabs>
          <w:tab w:val="left" w:pos="622"/>
          <w:tab w:val="num" w:pos="1080"/>
        </w:tabs>
        <w:autoSpaceDE w:val="0"/>
        <w:autoSpaceDN w:val="0"/>
        <w:adjustRightInd w:val="0"/>
        <w:ind w:right="34" w:firstLine="567"/>
        <w:jc w:val="both"/>
        <w:rPr>
          <w:sz w:val="22"/>
          <w:szCs w:val="22"/>
        </w:rPr>
      </w:pPr>
      <w:r w:rsidRPr="00B74D3D">
        <w:rPr>
          <w:sz w:val="22"/>
          <w:szCs w:val="22"/>
        </w:rPr>
        <w:t xml:space="preserve">Дата открытия ИИС определяется в соответствии с </w:t>
      </w:r>
      <w:r w:rsidRPr="00FA2EB0">
        <w:rPr>
          <w:sz w:val="22"/>
          <w:szCs w:val="22"/>
        </w:rPr>
        <w:t>пунктом 12</w:t>
      </w:r>
      <w:r w:rsidR="00FA2EB0" w:rsidRPr="00FA2EB0">
        <w:rPr>
          <w:sz w:val="22"/>
          <w:szCs w:val="22"/>
        </w:rPr>
        <w:t>5</w:t>
      </w:r>
      <w:r w:rsidRPr="00764FB5">
        <w:rPr>
          <w:sz w:val="22"/>
          <w:szCs w:val="22"/>
        </w:rPr>
        <w:t xml:space="preserve"> Правил</w:t>
      </w:r>
      <w:r w:rsidRPr="00B74D3D">
        <w:rPr>
          <w:sz w:val="22"/>
          <w:szCs w:val="22"/>
        </w:rPr>
        <w:t xml:space="preserve">. </w:t>
      </w:r>
    </w:p>
    <w:p w:rsidR="004A37FB" w:rsidRPr="00B74D3D" w:rsidRDefault="004A37FB" w:rsidP="004A37FB">
      <w:pPr>
        <w:tabs>
          <w:tab w:val="left" w:pos="622"/>
          <w:tab w:val="num" w:pos="1080"/>
        </w:tabs>
        <w:autoSpaceDE w:val="0"/>
        <w:autoSpaceDN w:val="0"/>
        <w:adjustRightInd w:val="0"/>
        <w:ind w:right="34" w:firstLine="567"/>
        <w:jc w:val="both"/>
        <w:rPr>
          <w:sz w:val="22"/>
          <w:szCs w:val="22"/>
        </w:rPr>
      </w:pPr>
      <w:r w:rsidRPr="00B74D3D">
        <w:rPr>
          <w:sz w:val="22"/>
          <w:szCs w:val="22"/>
        </w:rPr>
        <w:t xml:space="preserve">При погашении инвестиционных паев в случае возникновения особой жизненной ситуации, скидка не взимается. </w:t>
      </w:r>
    </w:p>
    <w:p w:rsidR="004A37FB" w:rsidRDefault="004A37FB" w:rsidP="004A37FB">
      <w:pPr>
        <w:tabs>
          <w:tab w:val="left" w:pos="622"/>
          <w:tab w:val="num" w:pos="1080"/>
        </w:tabs>
        <w:autoSpaceDE w:val="0"/>
        <w:autoSpaceDN w:val="0"/>
        <w:adjustRightInd w:val="0"/>
        <w:ind w:right="34" w:firstLine="567"/>
        <w:jc w:val="both"/>
        <w:rPr>
          <w:sz w:val="22"/>
          <w:szCs w:val="22"/>
        </w:rPr>
      </w:pPr>
      <w:r w:rsidRPr="00B74D3D">
        <w:rPr>
          <w:sz w:val="22"/>
          <w:szCs w:val="22"/>
        </w:rPr>
        <w:t>Если инвестиционные паи были зачислены на лицевой счет в результате наследования и при этом были приобретены наследодателем на основании Заявки на ИИС, сроки, указанные в настоящем подпункте Правил, исчисляются со дня открытия ИИС наследодателя.</w:t>
      </w:r>
    </w:p>
    <w:p w:rsidR="00297E17" w:rsidRPr="00B74D3D" w:rsidRDefault="00297E17" w:rsidP="00297E17">
      <w:pPr>
        <w:tabs>
          <w:tab w:val="left" w:pos="622"/>
          <w:tab w:val="num" w:pos="1080"/>
        </w:tabs>
        <w:autoSpaceDE w:val="0"/>
        <w:autoSpaceDN w:val="0"/>
        <w:adjustRightInd w:val="0"/>
        <w:ind w:right="34" w:firstLine="567"/>
        <w:jc w:val="both"/>
        <w:rPr>
          <w:sz w:val="22"/>
          <w:szCs w:val="22"/>
        </w:rPr>
      </w:pPr>
      <w:r>
        <w:rPr>
          <w:sz w:val="22"/>
          <w:szCs w:val="22"/>
        </w:rPr>
        <w:t xml:space="preserve">76.1.2. </w:t>
      </w:r>
      <w:r w:rsidRPr="00B74D3D">
        <w:rPr>
          <w:sz w:val="22"/>
          <w:szCs w:val="22"/>
        </w:rPr>
        <w:t xml:space="preserve">Если инвестиционные паи были приобретены на основании заявки, в которой не содержится указание, что денежные средства, переданные в оплату инвестиционных паев на основании этой заявки, и инвестиционные паи, в оплату которых переданы указанные денежные средства, подлежат учету на ИИС лица, подавшего заявку, то при подаче заявки на погашение инвестиционных </w:t>
      </w:r>
      <w:r w:rsidRPr="00B74D3D">
        <w:rPr>
          <w:sz w:val="22"/>
          <w:szCs w:val="22"/>
        </w:rPr>
        <w:lastRenderedPageBreak/>
        <w:t>паев Управляющей компании скидка, на которую уменьшается расчетная стоимость, рассчитывается в следующем порядке:</w:t>
      </w:r>
    </w:p>
    <w:p w:rsidR="00297E17" w:rsidRPr="00BB22BA" w:rsidRDefault="00A74A28" w:rsidP="00B74130">
      <w:pPr>
        <w:pStyle w:val="22"/>
        <w:tabs>
          <w:tab w:val="left" w:pos="622"/>
          <w:tab w:val="num" w:pos="1037"/>
        </w:tabs>
        <w:spacing w:after="0" w:line="240" w:lineRule="auto"/>
        <w:jc w:val="both"/>
        <w:rPr>
          <w:sz w:val="22"/>
          <w:szCs w:val="22"/>
        </w:rPr>
      </w:pPr>
      <w:r>
        <w:rPr>
          <w:sz w:val="22"/>
          <w:szCs w:val="22"/>
        </w:rPr>
        <w:tab/>
      </w:r>
      <w:r w:rsidR="00297E17" w:rsidRPr="00BB22BA">
        <w:rPr>
          <w:sz w:val="22"/>
          <w:szCs w:val="22"/>
        </w:rPr>
        <w:t>1 (один) процент,</w:t>
      </w:r>
      <w:r w:rsidR="00297E17" w:rsidRPr="00BB22BA">
        <w:rPr>
          <w:sz w:val="22"/>
          <w:szCs w:val="22"/>
          <w:lang w:eastAsia="ru-RU"/>
        </w:rPr>
        <w:t xml:space="preserve"> налогом на добавленную стоимость не облагается, от</w:t>
      </w:r>
      <w:r w:rsidR="00297E17" w:rsidRPr="00BB22BA">
        <w:rPr>
          <w:sz w:val="22"/>
          <w:szCs w:val="22"/>
        </w:rPr>
        <w:t xml:space="preserve"> расчетной стоимости инвестиционного пая – при условии, что срок владения инвестиционными паями составляет 365 (триста шестьдесят пять) и менее календарных дней со дня внесения в реестр владельцев инвестиционных паев приходной записи об их приобретении;</w:t>
      </w:r>
    </w:p>
    <w:p w:rsidR="00297E17" w:rsidRPr="00BB22BA" w:rsidRDefault="00A74A28" w:rsidP="00B74130">
      <w:pPr>
        <w:pStyle w:val="22"/>
        <w:tabs>
          <w:tab w:val="left" w:pos="622"/>
          <w:tab w:val="num" w:pos="1037"/>
        </w:tabs>
        <w:spacing w:after="0" w:line="240" w:lineRule="auto"/>
        <w:jc w:val="both"/>
        <w:rPr>
          <w:sz w:val="22"/>
          <w:szCs w:val="22"/>
        </w:rPr>
      </w:pPr>
      <w:r>
        <w:rPr>
          <w:sz w:val="22"/>
          <w:szCs w:val="22"/>
        </w:rPr>
        <w:tab/>
      </w:r>
      <w:r w:rsidR="00297E17" w:rsidRPr="00BB22BA">
        <w:rPr>
          <w:sz w:val="22"/>
          <w:szCs w:val="22"/>
        </w:rPr>
        <w:t xml:space="preserve">0,5 (ноль целых пять десятых) процента, </w:t>
      </w:r>
      <w:r w:rsidR="00297E17" w:rsidRPr="00BB22BA">
        <w:rPr>
          <w:sz w:val="22"/>
          <w:szCs w:val="22"/>
          <w:lang w:eastAsia="ru-RU"/>
        </w:rPr>
        <w:t>налогом на добавленную стоимость не облагается, от</w:t>
      </w:r>
      <w:r w:rsidR="00297E17" w:rsidRPr="00BB22BA">
        <w:rPr>
          <w:sz w:val="22"/>
          <w:szCs w:val="22"/>
        </w:rPr>
        <w:t xml:space="preserve"> расчетной стоимости инвестиционного пая – при условии, что срок владения инвестиционными паями находится в диапазоне от 366 (трехсот шестидесяти шести) календарных дней, включительно, до 730 (семисот тридцати) календарных дней, включительно, со дня внесения в реестр владельцев инвестиционных паев приходной записи об их приобретении.</w:t>
      </w:r>
    </w:p>
    <w:p w:rsidR="00297E17" w:rsidRPr="00BB22BA" w:rsidRDefault="00297E17" w:rsidP="00297E17">
      <w:pPr>
        <w:tabs>
          <w:tab w:val="left" w:pos="622"/>
          <w:tab w:val="num" w:pos="709"/>
        </w:tabs>
        <w:autoSpaceDE w:val="0"/>
        <w:autoSpaceDN w:val="0"/>
        <w:adjustRightInd w:val="0"/>
        <w:ind w:right="34" w:firstLine="567"/>
        <w:jc w:val="both"/>
        <w:rPr>
          <w:sz w:val="22"/>
          <w:szCs w:val="22"/>
        </w:rPr>
      </w:pPr>
      <w:r w:rsidRPr="00BB22BA">
        <w:rPr>
          <w:sz w:val="22"/>
          <w:szCs w:val="22"/>
        </w:rPr>
        <w:t>При сроке владения инвестиционными паями, составляющим 731 (семьсот тридцать один) и более календарных дней со дня внесения в реестр владельцев инвестиционных паев приходной записи об их приобретении, скидка при подаче заявки на погашение инвестиционных паев управляющей компании не взимается.</w:t>
      </w:r>
      <w:r w:rsidRPr="00BB22BA">
        <w:rPr>
          <w:sz w:val="22"/>
          <w:szCs w:val="22"/>
        </w:rPr>
        <w:tab/>
      </w:r>
    </w:p>
    <w:p w:rsidR="00D47BA1" w:rsidRPr="00B74D3D" w:rsidRDefault="00D47BA1" w:rsidP="00D47BA1">
      <w:pPr>
        <w:tabs>
          <w:tab w:val="left" w:pos="622"/>
          <w:tab w:val="num" w:pos="1080"/>
        </w:tabs>
        <w:autoSpaceDE w:val="0"/>
        <w:autoSpaceDN w:val="0"/>
        <w:adjustRightInd w:val="0"/>
        <w:ind w:right="34" w:firstLine="567"/>
        <w:jc w:val="both"/>
        <w:rPr>
          <w:sz w:val="22"/>
          <w:szCs w:val="22"/>
        </w:rPr>
      </w:pPr>
      <w:r w:rsidRPr="00B74D3D">
        <w:rPr>
          <w:sz w:val="22"/>
          <w:szCs w:val="22"/>
        </w:rPr>
        <w:t xml:space="preserve">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по заявке, поданной доверительным управляющим непосредственно управляющей компании, при подаче заявки на погашение инвестиционных паев управляющей компании скидка не взимается. </w:t>
      </w:r>
    </w:p>
    <w:p w:rsidR="00D47BA1" w:rsidRDefault="00D47BA1" w:rsidP="00D47BA1">
      <w:pPr>
        <w:tabs>
          <w:tab w:val="left" w:pos="622"/>
          <w:tab w:val="num" w:pos="1080"/>
        </w:tabs>
        <w:autoSpaceDE w:val="0"/>
        <w:autoSpaceDN w:val="0"/>
        <w:adjustRightInd w:val="0"/>
        <w:ind w:right="34" w:firstLine="567"/>
        <w:jc w:val="both"/>
        <w:rPr>
          <w:sz w:val="22"/>
          <w:szCs w:val="22"/>
        </w:rPr>
      </w:pPr>
      <w:r w:rsidRPr="00B74D3D">
        <w:rPr>
          <w:sz w:val="22"/>
          <w:szCs w:val="22"/>
        </w:rPr>
        <w:t xml:space="preserve">При подаче управляющей компании заявки на погашение инвестиционных паев фонда </w:t>
      </w:r>
      <w:r w:rsidRPr="00CC75ED">
        <w:rPr>
          <w:sz w:val="22"/>
          <w:szCs w:val="22"/>
        </w:rPr>
        <w:t>номинальным держателем скидка не взимается.</w:t>
      </w:r>
    </w:p>
    <w:p w:rsidR="00A90BB7" w:rsidRDefault="00A90BB7" w:rsidP="009F26DB">
      <w:pPr>
        <w:widowControl w:val="0"/>
        <w:autoSpaceDE w:val="0"/>
        <w:autoSpaceDN w:val="0"/>
        <w:adjustRightInd w:val="0"/>
        <w:ind w:firstLine="567"/>
        <w:jc w:val="both"/>
        <w:rPr>
          <w:sz w:val="22"/>
          <w:szCs w:val="22"/>
        </w:rPr>
      </w:pPr>
      <w:r w:rsidRPr="001C1274">
        <w:rPr>
          <w:sz w:val="22"/>
          <w:szCs w:val="22"/>
        </w:rPr>
        <w:t>При подаче заявки на погашение инвестиционных паев фонда</w:t>
      </w:r>
      <w:r>
        <w:rPr>
          <w:sz w:val="22"/>
          <w:szCs w:val="22"/>
        </w:rPr>
        <w:t xml:space="preserve"> страховой организацией </w:t>
      </w:r>
      <w:r>
        <w:rPr>
          <w:sz w:val="22"/>
          <w:szCs w:val="22"/>
          <w:lang w:eastAsia="ru-RU"/>
        </w:rPr>
        <w:t xml:space="preserve">ООО «АльфаСтрахование-Жизнь» </w:t>
      </w:r>
      <w:bookmarkStart w:id="90" w:name="_Hlk233115174"/>
      <w:r>
        <w:rPr>
          <w:sz w:val="22"/>
          <w:szCs w:val="22"/>
          <w:lang w:eastAsia="ru-RU"/>
        </w:rPr>
        <w:t xml:space="preserve">в исполнение договора долевого страхования жизни, </w:t>
      </w:r>
      <w:r w:rsidRPr="001C1274">
        <w:rPr>
          <w:sz w:val="22"/>
          <w:szCs w:val="22"/>
        </w:rPr>
        <w:t>скидка не взимается</w:t>
      </w:r>
      <w:r>
        <w:rPr>
          <w:sz w:val="22"/>
          <w:szCs w:val="22"/>
        </w:rPr>
        <w:t>.</w:t>
      </w:r>
    </w:p>
    <w:p w:rsidR="00814943" w:rsidRDefault="00D4354D" w:rsidP="00814943">
      <w:pPr>
        <w:widowControl w:val="0"/>
        <w:autoSpaceDE w:val="0"/>
        <w:autoSpaceDN w:val="0"/>
        <w:adjustRightInd w:val="0"/>
        <w:ind w:firstLine="567"/>
        <w:jc w:val="both"/>
        <w:rPr>
          <w:sz w:val="22"/>
          <w:szCs w:val="22"/>
        </w:rPr>
      </w:pPr>
      <w:bookmarkStart w:id="91" w:name="_Hlk233196020"/>
      <w:bookmarkEnd w:id="90"/>
      <w:r w:rsidRPr="00D4354D">
        <w:rPr>
          <w:sz w:val="22"/>
          <w:szCs w:val="22"/>
        </w:rPr>
        <w:t xml:space="preserve">При подаче заявки на погашение инвестиционных паев фонда страховой организацией </w:t>
      </w:r>
      <w:bookmarkStart w:id="92" w:name="_Hlk233115200"/>
      <w:r w:rsidRPr="00D4354D">
        <w:rPr>
          <w:sz w:val="22"/>
          <w:szCs w:val="22"/>
        </w:rPr>
        <w:t>ООО СК «БКС Страхование жизни»</w:t>
      </w:r>
      <w:bookmarkEnd w:id="92"/>
      <w:r w:rsidR="00814943" w:rsidRPr="00814943">
        <w:rPr>
          <w:sz w:val="22"/>
          <w:szCs w:val="22"/>
          <w:lang w:eastAsia="ru-RU"/>
        </w:rPr>
        <w:t xml:space="preserve"> </w:t>
      </w:r>
      <w:r w:rsidR="00814943">
        <w:rPr>
          <w:sz w:val="22"/>
          <w:szCs w:val="22"/>
          <w:lang w:eastAsia="ru-RU"/>
        </w:rPr>
        <w:t xml:space="preserve">в исполнение договора долевого страхования жизни, </w:t>
      </w:r>
      <w:r w:rsidR="00814943" w:rsidRPr="001C1274">
        <w:rPr>
          <w:sz w:val="22"/>
          <w:szCs w:val="22"/>
        </w:rPr>
        <w:t>скидка не взимается</w:t>
      </w:r>
      <w:r w:rsidR="00814943">
        <w:rPr>
          <w:sz w:val="22"/>
          <w:szCs w:val="22"/>
        </w:rPr>
        <w:t>.</w:t>
      </w:r>
    </w:p>
    <w:bookmarkEnd w:id="91"/>
    <w:p w:rsidR="006D1EE3" w:rsidRDefault="00312CB3" w:rsidP="009F26DB">
      <w:pPr>
        <w:tabs>
          <w:tab w:val="left" w:pos="622"/>
          <w:tab w:val="num" w:pos="1080"/>
        </w:tabs>
        <w:autoSpaceDE w:val="0"/>
        <w:autoSpaceDN w:val="0"/>
        <w:adjustRightInd w:val="0"/>
        <w:ind w:right="34"/>
        <w:jc w:val="both"/>
        <w:rPr>
          <w:sz w:val="22"/>
          <w:szCs w:val="22"/>
        </w:rPr>
      </w:pPr>
      <w:r>
        <w:rPr>
          <w:sz w:val="22"/>
          <w:szCs w:val="22"/>
        </w:rPr>
        <w:tab/>
      </w:r>
      <w:r w:rsidR="00D47BA1">
        <w:rPr>
          <w:sz w:val="22"/>
          <w:szCs w:val="22"/>
        </w:rPr>
        <w:t>76.2. П</w:t>
      </w:r>
      <w:r w:rsidR="00D47BA1" w:rsidRPr="001C1274">
        <w:rPr>
          <w:sz w:val="22"/>
          <w:szCs w:val="22"/>
        </w:rPr>
        <w:t>ри подаче заявки на</w:t>
      </w:r>
      <w:r w:rsidR="00D47BA1">
        <w:rPr>
          <w:sz w:val="22"/>
          <w:szCs w:val="22"/>
        </w:rPr>
        <w:t xml:space="preserve"> погашение инвестиционных паев агентам</w:t>
      </w:r>
      <w:r>
        <w:rPr>
          <w:sz w:val="22"/>
          <w:szCs w:val="22"/>
        </w:rPr>
        <w:t>,</w:t>
      </w:r>
      <w:r w:rsidR="00A90BB7" w:rsidRPr="00A90BB7">
        <w:rPr>
          <w:sz w:val="22"/>
          <w:szCs w:val="22"/>
        </w:rPr>
        <w:t xml:space="preserve"> </w:t>
      </w:r>
      <w:r w:rsidR="00A90BB7">
        <w:rPr>
          <w:sz w:val="22"/>
          <w:szCs w:val="22"/>
        </w:rPr>
        <w:t xml:space="preserve">за исключением </w:t>
      </w:r>
      <w:r w:rsidR="00A90BB7">
        <w:rPr>
          <w:sz w:val="22"/>
          <w:szCs w:val="22"/>
          <w:lang w:eastAsia="ru-RU"/>
        </w:rPr>
        <w:t>агента ООО «АльфаСтрахование-Жизнь»</w:t>
      </w:r>
      <w:r w:rsidR="00D47BA1">
        <w:rPr>
          <w:sz w:val="22"/>
          <w:szCs w:val="22"/>
        </w:rPr>
        <w:t xml:space="preserve">, </w:t>
      </w:r>
      <w:bookmarkStart w:id="93" w:name="_Hlk233195979"/>
      <w:bookmarkStart w:id="94" w:name="_Hlk233115572"/>
      <w:r w:rsidR="00814943" w:rsidRPr="00D4354D">
        <w:rPr>
          <w:sz w:val="22"/>
          <w:szCs w:val="22"/>
        </w:rPr>
        <w:t>ООО СК «БКС Страхование жизни»</w:t>
      </w:r>
      <w:bookmarkEnd w:id="93"/>
      <w:r w:rsidR="00814943">
        <w:rPr>
          <w:sz w:val="22"/>
          <w:szCs w:val="22"/>
        </w:rPr>
        <w:t xml:space="preserve">, </w:t>
      </w:r>
      <w:bookmarkEnd w:id="94"/>
      <w:r w:rsidR="00D47BA1">
        <w:rPr>
          <w:sz w:val="22"/>
          <w:szCs w:val="22"/>
        </w:rPr>
        <w:t>скидка составляет:</w:t>
      </w:r>
      <w:r w:rsidR="00D47BA1" w:rsidRPr="00D47BA1">
        <w:rPr>
          <w:sz w:val="22"/>
          <w:szCs w:val="22"/>
        </w:rPr>
        <w:tab/>
      </w:r>
    </w:p>
    <w:p w:rsidR="00D47BA1" w:rsidRPr="00D47BA1" w:rsidRDefault="00D47BA1" w:rsidP="00D47BA1">
      <w:pPr>
        <w:tabs>
          <w:tab w:val="left" w:pos="622"/>
          <w:tab w:val="num" w:pos="1080"/>
        </w:tabs>
        <w:autoSpaceDE w:val="0"/>
        <w:autoSpaceDN w:val="0"/>
        <w:adjustRightInd w:val="0"/>
        <w:ind w:right="34" w:firstLine="567"/>
        <w:jc w:val="both"/>
        <w:rPr>
          <w:sz w:val="22"/>
          <w:szCs w:val="22"/>
        </w:rPr>
      </w:pPr>
      <w:r w:rsidRPr="00D47BA1">
        <w:rPr>
          <w:sz w:val="22"/>
          <w:szCs w:val="22"/>
        </w:rPr>
        <w:t>1 (один) процент, налогом на добавленную стоимость не облагается, от расчетной стоимости инвестиционного пая – при условии, что срок владения инвестиционными паями составляет 365 (триста шестьдесят пять) и менее календарных дней со дня внесения в реестр владельцев инвестиционных паев приходной записи об их приобретении;</w:t>
      </w:r>
    </w:p>
    <w:p w:rsidR="00D47BA1" w:rsidRPr="00D47BA1" w:rsidRDefault="00D47BA1" w:rsidP="00D47BA1">
      <w:pPr>
        <w:tabs>
          <w:tab w:val="left" w:pos="622"/>
          <w:tab w:val="num" w:pos="1080"/>
        </w:tabs>
        <w:autoSpaceDE w:val="0"/>
        <w:autoSpaceDN w:val="0"/>
        <w:adjustRightInd w:val="0"/>
        <w:ind w:right="34" w:firstLine="567"/>
        <w:jc w:val="both"/>
        <w:rPr>
          <w:sz w:val="22"/>
          <w:szCs w:val="22"/>
        </w:rPr>
      </w:pPr>
      <w:r w:rsidRPr="00D47BA1">
        <w:rPr>
          <w:sz w:val="22"/>
          <w:szCs w:val="22"/>
        </w:rPr>
        <w:tab/>
        <w:t>0,5 (ноль целых пять десятых) процента, налогом на добавленную стоимость не облагается, от расчетной стоимости инвестиционного пая – при условии, что срок владения инвестиционными паями находится в диапазоне от 366 (трехсот шестидесяти шести) календарных дней, включительно, до 730 (семисот тридцати) календарных дней, включительно, со дня внесения в реестр владельцев инвестиционных паев приходной записи об их приобретении.</w:t>
      </w:r>
    </w:p>
    <w:p w:rsidR="00C835BB" w:rsidRPr="00BB22BA" w:rsidRDefault="00D47BA1" w:rsidP="00B74130">
      <w:pPr>
        <w:autoSpaceDE w:val="0"/>
        <w:autoSpaceDN w:val="0"/>
        <w:adjustRightInd w:val="0"/>
        <w:ind w:firstLine="567"/>
        <w:jc w:val="both"/>
        <w:rPr>
          <w:sz w:val="22"/>
          <w:szCs w:val="22"/>
        </w:rPr>
      </w:pPr>
      <w:r w:rsidRPr="00D47BA1">
        <w:rPr>
          <w:sz w:val="22"/>
          <w:szCs w:val="22"/>
        </w:rPr>
        <w:t xml:space="preserve">При сроке владения инвестиционными паями, составляющим 731 (семьсот тридцать один) и более календарных дней со дня внесения в реестр владельцев инвестиционных паев приходной записи об их приобретении, скидка при подаче заявки на погашение инвестиционных паев </w:t>
      </w:r>
      <w:r>
        <w:rPr>
          <w:sz w:val="22"/>
          <w:szCs w:val="22"/>
        </w:rPr>
        <w:t xml:space="preserve">агентам </w:t>
      </w:r>
      <w:r w:rsidRPr="00D47BA1">
        <w:rPr>
          <w:sz w:val="22"/>
          <w:szCs w:val="22"/>
        </w:rPr>
        <w:t>не взимается.</w:t>
      </w:r>
      <w:r w:rsidRPr="00D47BA1">
        <w:rPr>
          <w:sz w:val="22"/>
          <w:szCs w:val="22"/>
        </w:rPr>
        <w:tab/>
      </w:r>
      <w:bookmarkStart w:id="95" w:name="p_74"/>
      <w:bookmarkEnd w:id="95"/>
      <w:r w:rsidR="00256BD5" w:rsidRPr="00BB22BA">
        <w:rPr>
          <w:sz w:val="22"/>
          <w:szCs w:val="22"/>
        </w:rPr>
        <w:t>7</w:t>
      </w:r>
      <w:r w:rsidR="00671ECE" w:rsidRPr="00BB22BA">
        <w:rPr>
          <w:sz w:val="22"/>
          <w:szCs w:val="22"/>
        </w:rPr>
        <w:t>7</w:t>
      </w:r>
      <w:r w:rsidR="00256BD5" w:rsidRPr="00BB22BA">
        <w:rPr>
          <w:sz w:val="22"/>
          <w:szCs w:val="22"/>
        </w:rPr>
        <w:t>. Выплата денежной компенсации при погашении инвестиционных паев осуществляется за счет денежных средств, составляющих фонд</w:t>
      </w:r>
      <w:r w:rsidR="00C835BB" w:rsidRPr="00BB22BA">
        <w:rPr>
          <w:sz w:val="22"/>
          <w:szCs w:val="22"/>
        </w:rPr>
        <w:t>, если иное не предусмотрено правилами.</w:t>
      </w:r>
    </w:p>
    <w:p w:rsidR="00256BD5" w:rsidRPr="00BB22BA" w:rsidRDefault="00256BD5" w:rsidP="00671ECE">
      <w:pPr>
        <w:ind w:firstLine="567"/>
        <w:jc w:val="both"/>
        <w:rPr>
          <w:sz w:val="22"/>
          <w:szCs w:val="22"/>
        </w:rPr>
      </w:pPr>
      <w:r w:rsidRPr="00BB22BA">
        <w:rPr>
          <w:sz w:val="22"/>
          <w:szCs w:val="22"/>
        </w:rPr>
        <w:t>В случае недостаточности указанных денежных средств для выплаты денежной компенсации управляющая компания обязана продать иное имущество, составляющее фонд. До продажи этого имущества управляющая компания вправе использовать для погашения инвестиционных паев свои собственные денежные средства.</w:t>
      </w:r>
    </w:p>
    <w:p w:rsidR="0084150A" w:rsidRPr="0084150A" w:rsidRDefault="00256BD5" w:rsidP="0084150A">
      <w:pPr>
        <w:autoSpaceDE w:val="0"/>
        <w:autoSpaceDN w:val="0"/>
        <w:adjustRightInd w:val="0"/>
        <w:ind w:firstLine="567"/>
        <w:jc w:val="both"/>
        <w:rPr>
          <w:sz w:val="22"/>
          <w:szCs w:val="22"/>
        </w:rPr>
      </w:pPr>
      <w:bookmarkStart w:id="96" w:name="p_75"/>
      <w:bookmarkEnd w:id="96"/>
      <w:r w:rsidRPr="00BB22BA">
        <w:rPr>
          <w:sz w:val="22"/>
          <w:szCs w:val="22"/>
        </w:rPr>
        <w:t>7</w:t>
      </w:r>
      <w:r w:rsidR="00671ECE" w:rsidRPr="00BB22BA">
        <w:rPr>
          <w:sz w:val="22"/>
          <w:szCs w:val="22"/>
        </w:rPr>
        <w:t>8</w:t>
      </w:r>
      <w:r w:rsidRPr="00BB22BA">
        <w:rPr>
          <w:sz w:val="22"/>
          <w:szCs w:val="22"/>
        </w:rPr>
        <w:t>. </w:t>
      </w:r>
      <w:r w:rsidR="0084150A" w:rsidRPr="0084150A">
        <w:rPr>
          <w:sz w:val="22"/>
          <w:szCs w:val="22"/>
        </w:rPr>
        <w:t>Выплата денежной компенсации владельцам инвестиционных паев при их погашении и осуществления обязательных платежей, связанных с указанной выплатой, может осуществляться Управляющей компанией с транзитного счета. При этом осуществление таких выплат (платежей) производится в порядке, установленном нормативными актами Банка России, в пределах суммы, подлежащей включению в состав фонда.</w:t>
      </w:r>
    </w:p>
    <w:p w:rsidR="0084150A" w:rsidRPr="0084150A" w:rsidRDefault="0084150A" w:rsidP="009E222E">
      <w:pPr>
        <w:autoSpaceDE w:val="0"/>
        <w:autoSpaceDN w:val="0"/>
        <w:adjustRightInd w:val="0"/>
        <w:ind w:firstLine="567"/>
        <w:jc w:val="both"/>
        <w:rPr>
          <w:sz w:val="22"/>
          <w:szCs w:val="22"/>
        </w:rPr>
      </w:pPr>
      <w:r w:rsidRPr="0084150A">
        <w:rPr>
          <w:sz w:val="22"/>
          <w:szCs w:val="22"/>
        </w:rPr>
        <w:t>78.1. Денежная компенсация перечисляется на один из следующих счетов:</w:t>
      </w:r>
    </w:p>
    <w:p w:rsidR="00B13C64" w:rsidRDefault="00B13C64" w:rsidP="00FA75A0">
      <w:pPr>
        <w:autoSpaceDE w:val="0"/>
        <w:autoSpaceDN w:val="0"/>
        <w:adjustRightInd w:val="0"/>
        <w:ind w:firstLine="567"/>
        <w:jc w:val="both"/>
        <w:rPr>
          <w:sz w:val="22"/>
          <w:szCs w:val="22"/>
          <w:lang w:eastAsia="ru-RU"/>
        </w:rPr>
      </w:pPr>
      <w:r w:rsidRPr="002F3817">
        <w:rPr>
          <w:sz w:val="22"/>
          <w:szCs w:val="22"/>
          <w:lang w:eastAsia="ru-RU"/>
        </w:rPr>
        <w:t xml:space="preserve">на банковский счет лица, которому были погашены инвестиционные </w:t>
      </w:r>
      <w:r w:rsidRPr="00BA27B7">
        <w:rPr>
          <w:sz w:val="22"/>
          <w:szCs w:val="22"/>
          <w:lang w:eastAsia="ru-RU"/>
        </w:rPr>
        <w:t>паи</w:t>
      </w:r>
      <w:r>
        <w:rPr>
          <w:sz w:val="22"/>
          <w:szCs w:val="22"/>
          <w:lang w:eastAsia="ru-RU"/>
        </w:rPr>
        <w:t>;</w:t>
      </w:r>
    </w:p>
    <w:p w:rsidR="00B13C64" w:rsidRDefault="00B13C64" w:rsidP="00FA75A0">
      <w:pPr>
        <w:tabs>
          <w:tab w:val="left" w:pos="567"/>
        </w:tabs>
        <w:autoSpaceDE w:val="0"/>
        <w:autoSpaceDN w:val="0"/>
        <w:adjustRightInd w:val="0"/>
        <w:jc w:val="both"/>
        <w:rPr>
          <w:sz w:val="22"/>
          <w:szCs w:val="22"/>
          <w:lang w:eastAsia="ru-RU"/>
        </w:rPr>
      </w:pPr>
      <w:r>
        <w:rPr>
          <w:sz w:val="22"/>
          <w:szCs w:val="22"/>
          <w:lang w:eastAsia="ru-RU"/>
        </w:rPr>
        <w:tab/>
      </w:r>
      <w:r w:rsidRPr="002F3817">
        <w:rPr>
          <w:sz w:val="22"/>
          <w:szCs w:val="22"/>
          <w:lang w:eastAsia="ru-RU"/>
        </w:rPr>
        <w:t>на специальный депозитарный счет</w:t>
      </w:r>
      <w:r w:rsidRPr="00CD65CB">
        <w:rPr>
          <w:sz w:val="22"/>
          <w:szCs w:val="22"/>
          <w:lang w:eastAsia="ru-RU"/>
        </w:rPr>
        <w:t xml:space="preserve"> депозитария (на счет депозитария, являющегося кредитной</w:t>
      </w:r>
      <w:r>
        <w:rPr>
          <w:sz w:val="22"/>
          <w:szCs w:val="22"/>
          <w:lang w:eastAsia="ru-RU"/>
        </w:rPr>
        <w:t xml:space="preserve"> организацией), которому открыт лицевой счет </w:t>
      </w:r>
      <w:r w:rsidRPr="002F3817">
        <w:rPr>
          <w:sz w:val="22"/>
          <w:szCs w:val="22"/>
          <w:lang w:eastAsia="ru-RU"/>
        </w:rPr>
        <w:t>номинального держателя</w:t>
      </w:r>
      <w:r>
        <w:rPr>
          <w:sz w:val="22"/>
          <w:szCs w:val="22"/>
          <w:lang w:eastAsia="ru-RU"/>
        </w:rPr>
        <w:t xml:space="preserve"> регистратором, или </w:t>
      </w:r>
      <w:r w:rsidRPr="002F3817">
        <w:rPr>
          <w:sz w:val="22"/>
          <w:szCs w:val="22"/>
          <w:lang w:eastAsia="ru-RU"/>
        </w:rPr>
        <w:t>на банковский счет лица, которому были погашены инвестиционные паи;</w:t>
      </w:r>
    </w:p>
    <w:p w:rsidR="00B13C64" w:rsidRDefault="00B13C64" w:rsidP="00FA75A0">
      <w:pPr>
        <w:autoSpaceDE w:val="0"/>
        <w:autoSpaceDN w:val="0"/>
        <w:adjustRightInd w:val="0"/>
        <w:ind w:firstLine="567"/>
        <w:jc w:val="both"/>
        <w:rPr>
          <w:sz w:val="22"/>
          <w:szCs w:val="22"/>
          <w:lang w:eastAsia="ru-RU"/>
        </w:rPr>
      </w:pPr>
      <w:r w:rsidRPr="00825213">
        <w:rPr>
          <w:sz w:val="22"/>
          <w:szCs w:val="22"/>
          <w:lang w:eastAsia="ru-RU"/>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rsidR="00B13C64" w:rsidRDefault="00B13C64" w:rsidP="00FA75A0">
      <w:pPr>
        <w:autoSpaceDE w:val="0"/>
        <w:autoSpaceDN w:val="0"/>
        <w:adjustRightInd w:val="0"/>
        <w:ind w:firstLine="540"/>
        <w:jc w:val="both"/>
        <w:rPr>
          <w:sz w:val="22"/>
          <w:szCs w:val="22"/>
          <w:lang w:eastAsia="ru-RU"/>
        </w:rPr>
      </w:pPr>
      <w:r>
        <w:rPr>
          <w:sz w:val="22"/>
          <w:szCs w:val="22"/>
          <w:lang w:eastAsia="ru-RU"/>
        </w:rPr>
        <w:t xml:space="preserve">на специальный счет, </w:t>
      </w:r>
      <w:r w:rsidRPr="00096D6E">
        <w:rPr>
          <w:sz w:val="22"/>
          <w:szCs w:val="22"/>
          <w:lang w:eastAsia="ru-RU"/>
        </w:rPr>
        <w:t xml:space="preserve">предусмотренный </w:t>
      </w:r>
      <w:hyperlink r:id="rId17" w:history="1">
        <w:r w:rsidRPr="00C62FB4">
          <w:rPr>
            <w:sz w:val="22"/>
            <w:szCs w:val="22"/>
            <w:lang w:eastAsia="ru-RU"/>
          </w:rPr>
          <w:t>пунктом 6 части 1 статьи 2</w:t>
        </w:r>
      </w:hyperlink>
      <w:r w:rsidRPr="00096D6E">
        <w:rPr>
          <w:sz w:val="22"/>
          <w:szCs w:val="22"/>
          <w:lang w:eastAsia="ru-RU"/>
        </w:rPr>
        <w:t xml:space="preserve"> Федерального закона</w:t>
      </w:r>
      <w:r>
        <w:rPr>
          <w:sz w:val="22"/>
          <w:szCs w:val="22"/>
          <w:lang w:eastAsia="ru-RU"/>
        </w:rPr>
        <w:t xml:space="preserve"> от 20 июля 2020 года №</w:t>
      </w:r>
      <w:r w:rsidRPr="00096D6E">
        <w:rPr>
          <w:sz w:val="22"/>
          <w:szCs w:val="22"/>
          <w:lang w:eastAsia="ru-RU"/>
        </w:rPr>
        <w:t xml:space="preserve"> 211-ФЗ </w:t>
      </w:r>
      <w:r>
        <w:rPr>
          <w:sz w:val="22"/>
          <w:szCs w:val="22"/>
          <w:lang w:eastAsia="ru-RU"/>
        </w:rPr>
        <w:t>«</w:t>
      </w:r>
      <w:r w:rsidRPr="00096D6E">
        <w:rPr>
          <w:sz w:val="22"/>
          <w:szCs w:val="22"/>
          <w:lang w:eastAsia="ru-RU"/>
        </w:rPr>
        <w:t>О совершении финансовых сделок с использованием</w:t>
      </w:r>
      <w:r>
        <w:rPr>
          <w:sz w:val="22"/>
          <w:szCs w:val="22"/>
          <w:lang w:eastAsia="ru-RU"/>
        </w:rPr>
        <w:t xml:space="preserve"> финансовой платформы» (далее - Федеральный закон № 211-ФЗ);</w:t>
      </w:r>
    </w:p>
    <w:p w:rsidR="00593121" w:rsidRDefault="00593121" w:rsidP="00FA75A0">
      <w:pPr>
        <w:autoSpaceDE w:val="0"/>
        <w:autoSpaceDN w:val="0"/>
        <w:adjustRightInd w:val="0"/>
        <w:ind w:firstLine="567"/>
        <w:jc w:val="both"/>
        <w:rPr>
          <w:sz w:val="22"/>
          <w:szCs w:val="22"/>
          <w:lang w:eastAsia="ru-RU"/>
        </w:rPr>
      </w:pPr>
      <w:r w:rsidRPr="00593121">
        <w:rPr>
          <w:sz w:val="22"/>
          <w:szCs w:val="22"/>
          <w:lang w:eastAsia="ru-RU"/>
        </w:rPr>
        <w:lastRenderedPageBreak/>
        <w:t>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пунктом 1 статьи 23 Федерального закона «Об инвестиционных фондах».</w:t>
      </w:r>
    </w:p>
    <w:p w:rsidR="00814943" w:rsidRPr="00EC674F" w:rsidRDefault="00AC363C" w:rsidP="00AC363C">
      <w:pPr>
        <w:autoSpaceDE w:val="0"/>
        <w:autoSpaceDN w:val="0"/>
        <w:adjustRightInd w:val="0"/>
        <w:ind w:firstLine="567"/>
        <w:jc w:val="both"/>
        <w:rPr>
          <w:sz w:val="22"/>
          <w:szCs w:val="22"/>
          <w:lang w:eastAsia="ru-RU"/>
        </w:rPr>
      </w:pPr>
      <w:r w:rsidRPr="00EC674F">
        <w:rPr>
          <w:sz w:val="22"/>
          <w:szCs w:val="22"/>
          <w:lang w:eastAsia="ru-RU"/>
        </w:rPr>
        <w:t xml:space="preserve">на банковский счет, реквизиты которого предоставлены страховой организацией в соответствии с </w:t>
      </w:r>
      <w:hyperlink r:id="rId18" w:history="1">
        <w:r w:rsidRPr="00B40009">
          <w:rPr>
            <w:sz w:val="22"/>
            <w:szCs w:val="22"/>
            <w:lang w:eastAsia="ru-RU"/>
          </w:rPr>
          <w:t>абзацем вторым пункта 7 статьи 23</w:t>
        </w:r>
      </w:hyperlink>
      <w:r w:rsidRPr="00EC674F">
        <w:rPr>
          <w:sz w:val="22"/>
          <w:szCs w:val="22"/>
          <w:lang w:eastAsia="ru-RU"/>
        </w:rPr>
        <w:t xml:space="preserve"> Федерального закона </w:t>
      </w:r>
      <w:r>
        <w:rPr>
          <w:sz w:val="22"/>
          <w:szCs w:val="22"/>
          <w:lang w:eastAsia="ru-RU"/>
        </w:rPr>
        <w:t>«</w:t>
      </w:r>
      <w:r w:rsidRPr="00EC674F">
        <w:rPr>
          <w:sz w:val="22"/>
          <w:szCs w:val="22"/>
          <w:lang w:eastAsia="ru-RU"/>
        </w:rPr>
        <w:t>Об инвестиционных фондах</w:t>
      </w:r>
      <w:r>
        <w:rPr>
          <w:sz w:val="22"/>
          <w:szCs w:val="22"/>
          <w:lang w:eastAsia="ru-RU"/>
        </w:rPr>
        <w:t>»</w:t>
      </w:r>
      <w:r w:rsidRPr="00EC674F">
        <w:rPr>
          <w:sz w:val="22"/>
          <w:szCs w:val="22"/>
          <w:lang w:eastAsia="ru-RU"/>
        </w:rPr>
        <w:t>.</w:t>
      </w:r>
    </w:p>
    <w:p w:rsidR="0025012B" w:rsidRDefault="0025012B" w:rsidP="0025012B">
      <w:pPr>
        <w:autoSpaceDE w:val="0"/>
        <w:autoSpaceDN w:val="0"/>
        <w:adjustRightInd w:val="0"/>
        <w:ind w:firstLine="567"/>
        <w:jc w:val="both"/>
        <w:rPr>
          <w:sz w:val="22"/>
          <w:szCs w:val="22"/>
        </w:rPr>
      </w:pPr>
      <w:r w:rsidRPr="008D4079">
        <w:rPr>
          <w:sz w:val="22"/>
          <w:szCs w:val="22"/>
          <w:lang w:eastAsia="ru-RU"/>
        </w:rPr>
        <w:t>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этого номинального держателя</w:t>
      </w:r>
      <w:r>
        <w:rPr>
          <w:sz w:val="22"/>
          <w:szCs w:val="22"/>
          <w:lang w:eastAsia="ru-RU"/>
        </w:rPr>
        <w:t>.</w:t>
      </w:r>
    </w:p>
    <w:p w:rsidR="00B13C64" w:rsidRPr="008D4079" w:rsidRDefault="00D47BA1" w:rsidP="00FA75A0">
      <w:pPr>
        <w:autoSpaceDE w:val="0"/>
        <w:autoSpaceDN w:val="0"/>
        <w:adjustRightInd w:val="0"/>
        <w:ind w:firstLine="567"/>
        <w:jc w:val="both"/>
        <w:rPr>
          <w:sz w:val="22"/>
          <w:szCs w:val="22"/>
          <w:lang w:eastAsia="ru-RU"/>
        </w:rPr>
      </w:pPr>
      <w:r>
        <w:rPr>
          <w:sz w:val="22"/>
          <w:szCs w:val="22"/>
        </w:rPr>
        <w:t>78.2</w:t>
      </w:r>
      <w:r w:rsidRPr="00B74D3D">
        <w:rPr>
          <w:sz w:val="22"/>
          <w:szCs w:val="22"/>
        </w:rPr>
        <w:t xml:space="preserve">. </w:t>
      </w:r>
      <w:r w:rsidR="00B13C64">
        <w:rPr>
          <w:sz w:val="22"/>
          <w:szCs w:val="22"/>
          <w:lang w:eastAsia="ru-RU"/>
        </w:rPr>
        <w:t>Д</w:t>
      </w:r>
      <w:r w:rsidR="00B13C64" w:rsidRPr="008D4079">
        <w:rPr>
          <w:sz w:val="22"/>
          <w:szCs w:val="22"/>
          <w:lang w:eastAsia="ru-RU"/>
        </w:rPr>
        <w:t>енежная компенсация, выплачивае</w:t>
      </w:r>
      <w:r w:rsidR="00B13C64">
        <w:rPr>
          <w:sz w:val="22"/>
          <w:szCs w:val="22"/>
          <w:lang w:eastAsia="ru-RU"/>
        </w:rPr>
        <w:t xml:space="preserve">тся 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w:t>
      </w:r>
      <w:r w:rsidR="00B13C64" w:rsidRPr="008D4079">
        <w:rPr>
          <w:sz w:val="22"/>
          <w:szCs w:val="22"/>
          <w:lang w:eastAsia="ru-RU"/>
        </w:rPr>
        <w:t>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r w:rsidR="00B13C64">
        <w:rPr>
          <w:sz w:val="22"/>
          <w:szCs w:val="22"/>
          <w:lang w:eastAsia="ru-RU"/>
        </w:rPr>
        <w:t>.</w:t>
      </w:r>
    </w:p>
    <w:p w:rsidR="00D47BA1" w:rsidRPr="00B74D3D" w:rsidRDefault="00D47BA1" w:rsidP="00D47BA1">
      <w:pPr>
        <w:autoSpaceDE w:val="0"/>
        <w:autoSpaceDN w:val="0"/>
        <w:adjustRightInd w:val="0"/>
        <w:ind w:firstLine="567"/>
        <w:jc w:val="both"/>
        <w:rPr>
          <w:sz w:val="22"/>
          <w:szCs w:val="22"/>
        </w:rPr>
      </w:pPr>
      <w:r>
        <w:rPr>
          <w:sz w:val="22"/>
          <w:szCs w:val="22"/>
        </w:rPr>
        <w:t>78</w:t>
      </w:r>
      <w:r w:rsidRPr="00B74D3D">
        <w:rPr>
          <w:sz w:val="22"/>
          <w:szCs w:val="22"/>
        </w:rPr>
        <w:t>.2.</w:t>
      </w:r>
      <w:r>
        <w:rPr>
          <w:sz w:val="22"/>
          <w:szCs w:val="22"/>
        </w:rPr>
        <w:t>1.</w:t>
      </w:r>
      <w:r w:rsidRPr="00B74D3D">
        <w:rPr>
          <w:sz w:val="22"/>
          <w:szCs w:val="22"/>
        </w:rPr>
        <w:t xml:space="preserve"> В случае наступления особой жизненной ситуации, предусмотренной пунктом 9 статьи 10.2-1 Федерального закона от 22 апреля 1996 года № 39-ФЗ «О рынке ценных бумаг» денежная компенсация, в пределах суммы денежных средств, указанной в заявке на погашение инвестиционных паев, перечисляется на банковский счет медицинской организации (индивидуального предпринимателя, осуществляющего медицинскую деятельность) в счет оплаты дорогостоящего вида лечения, и (при наличии положительной разницы между суммой денежной компенсации, подлежащей выплате в связи с погашением инвестиционных паев, учтенных на ИИС, и суммой денежных средств, в пределах которой денежная компенсация в связи с погашением инвестиционных паев, учтенных на ИИС, подлежит перечислению на банковский счет медицинской организации (индивидуального предпринимателя, осуществляющего медицинскую деятельность) в счет оплаты дорогостоящего вида лечения) на транзитный счет, открытый Управляющей компании.</w:t>
      </w:r>
    </w:p>
    <w:p w:rsidR="00D47BA1" w:rsidRPr="00B74D3D" w:rsidRDefault="00D47BA1" w:rsidP="00D47BA1">
      <w:pPr>
        <w:autoSpaceDE w:val="0"/>
        <w:autoSpaceDN w:val="0"/>
        <w:adjustRightInd w:val="0"/>
        <w:ind w:firstLine="567"/>
        <w:jc w:val="both"/>
        <w:rPr>
          <w:sz w:val="22"/>
          <w:szCs w:val="22"/>
        </w:rPr>
      </w:pPr>
      <w:r w:rsidRPr="00B74D3D">
        <w:rPr>
          <w:sz w:val="22"/>
          <w:szCs w:val="22"/>
        </w:rPr>
        <w:t xml:space="preserve">Управляющая компания должна проинформировать лицо, которому были погашены Инвестиционные паи, о выплате денежных средств с указанием суммы выплаченных денежных средств в срок не позднее </w:t>
      </w:r>
      <w:r w:rsidRPr="008F6FBF">
        <w:rPr>
          <w:sz w:val="22"/>
          <w:szCs w:val="22"/>
        </w:rPr>
        <w:t xml:space="preserve">одного рабочего дня, следующего за днем осуществления выплаты денежных средств, способом, </w:t>
      </w:r>
      <w:r w:rsidRPr="00A744EC">
        <w:rPr>
          <w:sz w:val="22"/>
          <w:szCs w:val="22"/>
        </w:rPr>
        <w:t>указанным в пункте 1</w:t>
      </w:r>
      <w:r w:rsidR="005003B2" w:rsidRPr="00A744EC">
        <w:rPr>
          <w:sz w:val="22"/>
          <w:szCs w:val="22"/>
        </w:rPr>
        <w:t>29</w:t>
      </w:r>
      <w:r w:rsidRPr="00A744EC">
        <w:rPr>
          <w:sz w:val="22"/>
          <w:szCs w:val="22"/>
        </w:rPr>
        <w:t xml:space="preserve"> Правил.</w:t>
      </w:r>
    </w:p>
    <w:p w:rsidR="00D47BA1" w:rsidRPr="00B74D3D" w:rsidRDefault="00A74A28" w:rsidP="00D47BA1">
      <w:pPr>
        <w:autoSpaceDE w:val="0"/>
        <w:autoSpaceDN w:val="0"/>
        <w:adjustRightInd w:val="0"/>
        <w:ind w:firstLine="567"/>
        <w:jc w:val="both"/>
        <w:rPr>
          <w:sz w:val="22"/>
          <w:szCs w:val="22"/>
        </w:rPr>
      </w:pPr>
      <w:r>
        <w:rPr>
          <w:sz w:val="22"/>
          <w:szCs w:val="22"/>
        </w:rPr>
        <w:t>78.2.2</w:t>
      </w:r>
      <w:r w:rsidR="00D47BA1" w:rsidRPr="00B74D3D">
        <w:rPr>
          <w:sz w:val="22"/>
          <w:szCs w:val="22"/>
        </w:rPr>
        <w:t>. Выплата денежной компенсации осуществляется в течение 10 рабочих дней со дня погашения Инвестиционных паев, за исключением случаев погашения инвестиционных паев при прекращении Фонда.</w:t>
      </w:r>
    </w:p>
    <w:p w:rsidR="00113012" w:rsidRDefault="00D47BA1" w:rsidP="00D47BA1">
      <w:pPr>
        <w:autoSpaceDE w:val="0"/>
        <w:autoSpaceDN w:val="0"/>
        <w:adjustRightInd w:val="0"/>
        <w:ind w:firstLine="567"/>
        <w:jc w:val="both"/>
        <w:rPr>
          <w:sz w:val="22"/>
          <w:szCs w:val="22"/>
          <w:lang w:eastAsia="ru-RU"/>
        </w:rPr>
      </w:pPr>
      <w:r w:rsidRPr="00B74D3D">
        <w:rPr>
          <w:sz w:val="22"/>
          <w:szCs w:val="22"/>
        </w:rPr>
        <w:t xml:space="preserve">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наличия неверных реквизитов банковского счета, течение срока на выплату денежной компенсации в связи с погашением инвестиционных паев, предусмотренного абзацем первым настоящего пункта Правил, приостанавливается со дня когда Управляющая компания узнала о невозможности осуществить выплату денежной компенсации в связи с погашением инвестиционных паев и до дня получения Управляющей компанией необходимых сведений о реквизитах банковского счета для перечисления денежной компенсации в связи с погашением инвестиционных паев. </w:t>
      </w:r>
      <w:r w:rsidR="00593121">
        <w:rPr>
          <w:sz w:val="22"/>
          <w:szCs w:val="22"/>
        </w:rPr>
        <w:t>При этом</w:t>
      </w:r>
      <w:r w:rsidR="00DE1C4C">
        <w:rPr>
          <w:sz w:val="22"/>
          <w:szCs w:val="22"/>
        </w:rPr>
        <w:t xml:space="preserve"> </w:t>
      </w:r>
      <w:r w:rsidR="00593121">
        <w:rPr>
          <w:sz w:val="22"/>
          <w:szCs w:val="22"/>
        </w:rPr>
        <w:t xml:space="preserve">срок выплаты </w:t>
      </w:r>
      <w:r w:rsidR="00256D84">
        <w:rPr>
          <w:sz w:val="22"/>
          <w:szCs w:val="22"/>
        </w:rPr>
        <w:t>денежной компенсации в случаях, предусмотренных</w:t>
      </w:r>
      <w:r w:rsidR="00593121">
        <w:rPr>
          <w:sz w:val="22"/>
          <w:szCs w:val="22"/>
        </w:rPr>
        <w:t xml:space="preserve"> настоящим абзацем Правил,</w:t>
      </w:r>
      <w:r w:rsidR="00593121" w:rsidRPr="00B74D3D">
        <w:rPr>
          <w:sz w:val="22"/>
          <w:szCs w:val="22"/>
        </w:rPr>
        <w:t xml:space="preserve"> </w:t>
      </w:r>
      <w:r w:rsidR="00593121">
        <w:rPr>
          <w:sz w:val="22"/>
          <w:szCs w:val="22"/>
        </w:rPr>
        <w:t xml:space="preserve">не может превышать срок выплаты, предусмотренный пунктом 2 статьи 25 </w:t>
      </w:r>
      <w:r w:rsidR="00593121">
        <w:rPr>
          <w:sz w:val="22"/>
          <w:szCs w:val="22"/>
          <w:lang w:eastAsia="ru-RU"/>
        </w:rPr>
        <w:t>Федерального закона «</w:t>
      </w:r>
      <w:r w:rsidR="00593121" w:rsidRPr="00A85C88">
        <w:rPr>
          <w:sz w:val="22"/>
          <w:szCs w:val="22"/>
          <w:lang w:eastAsia="ru-RU"/>
        </w:rPr>
        <w:t>Об инвестиционных фондах</w:t>
      </w:r>
      <w:r w:rsidR="00593121">
        <w:rPr>
          <w:sz w:val="22"/>
          <w:szCs w:val="22"/>
          <w:lang w:eastAsia="ru-RU"/>
        </w:rPr>
        <w:t>».</w:t>
      </w:r>
      <w:r w:rsidR="00262270" w:rsidRPr="000B51CB">
        <w:rPr>
          <w:sz w:val="22"/>
          <w:szCs w:val="22"/>
          <w:lang w:eastAsia="ru-RU"/>
        </w:rPr>
        <w:t xml:space="preserve"> </w:t>
      </w:r>
    </w:p>
    <w:p w:rsidR="00D47BA1" w:rsidRPr="00B74D3D" w:rsidRDefault="00D47BA1" w:rsidP="00D47BA1">
      <w:pPr>
        <w:autoSpaceDE w:val="0"/>
        <w:autoSpaceDN w:val="0"/>
        <w:adjustRightInd w:val="0"/>
        <w:ind w:firstLine="567"/>
        <w:jc w:val="both"/>
        <w:rPr>
          <w:sz w:val="22"/>
          <w:szCs w:val="22"/>
        </w:rPr>
      </w:pPr>
      <w:r w:rsidRPr="00B74D3D">
        <w:rPr>
          <w:sz w:val="22"/>
          <w:szCs w:val="22"/>
        </w:rPr>
        <w:t>В случае, если погашение Инвестиционных паев, учитываемых на ИИС, связано с возникновением особой жизненной ситуации, Управляющая компания в срок не позднее 5 (пяти) рабочих дней, следующих за днем погашения инвестиционных паев на основании заявки на погашение Инвестиционных паев, должна осуществить выплату денежной компенсации в связи с погашением Инвестиционных паев, учитываемых на ИИС (ее части), за исключением случая, когда осуществление указанной выплаты (погашение Инвестиционных паев, учтенных на ИИС) приведет к нарушению Управляющей компанией норм федеральных законов, иных нормативных правовых актов Российской Федерации, нормативных актов Банка России.</w:t>
      </w:r>
    </w:p>
    <w:p w:rsidR="00D47BA1" w:rsidRPr="005E040D" w:rsidRDefault="00A74A28" w:rsidP="00D47BA1">
      <w:pPr>
        <w:autoSpaceDE w:val="0"/>
        <w:autoSpaceDN w:val="0"/>
        <w:adjustRightInd w:val="0"/>
        <w:ind w:firstLine="567"/>
        <w:jc w:val="both"/>
        <w:rPr>
          <w:sz w:val="22"/>
          <w:szCs w:val="22"/>
        </w:rPr>
      </w:pPr>
      <w:r>
        <w:rPr>
          <w:sz w:val="22"/>
          <w:szCs w:val="22"/>
        </w:rPr>
        <w:t xml:space="preserve">78.2.3. </w:t>
      </w:r>
      <w:r w:rsidR="00D47BA1" w:rsidRPr="00B74D3D">
        <w:rPr>
          <w:sz w:val="22"/>
          <w:szCs w:val="22"/>
        </w:rPr>
        <w:t xml:space="preserve">Управляющая компания должна проинформировать владельца инвестиционных паев о неосуществлении выплаты денежных средств не позднее одного рабочего дня, следующего за днем истечения срока в 3 рабочих дня, следующих за днем </w:t>
      </w:r>
      <w:r w:rsidR="00D47BA1" w:rsidRPr="00A744EC">
        <w:rPr>
          <w:sz w:val="22"/>
          <w:szCs w:val="22"/>
        </w:rPr>
        <w:t xml:space="preserve">получения документов, предусмотренных пунктом </w:t>
      </w:r>
      <w:r w:rsidR="00A57C8C" w:rsidRPr="00A744EC">
        <w:rPr>
          <w:sz w:val="22"/>
          <w:szCs w:val="22"/>
        </w:rPr>
        <w:t>69</w:t>
      </w:r>
      <w:r w:rsidR="00D47BA1" w:rsidRPr="00A744EC">
        <w:rPr>
          <w:sz w:val="22"/>
          <w:szCs w:val="22"/>
        </w:rPr>
        <w:t>.10 Правил, способом, указанным в пункте 1</w:t>
      </w:r>
      <w:r w:rsidR="005003B2" w:rsidRPr="00B74130">
        <w:rPr>
          <w:sz w:val="22"/>
          <w:szCs w:val="22"/>
        </w:rPr>
        <w:t>29</w:t>
      </w:r>
      <w:r w:rsidR="00D47BA1" w:rsidRPr="00A744EC">
        <w:rPr>
          <w:sz w:val="22"/>
          <w:szCs w:val="22"/>
        </w:rPr>
        <w:t xml:space="preserve"> Правил.</w:t>
      </w:r>
    </w:p>
    <w:p w:rsidR="00256BD5" w:rsidRPr="00BB22BA" w:rsidRDefault="00A74A28" w:rsidP="00A74A28">
      <w:pPr>
        <w:ind w:firstLine="567"/>
        <w:jc w:val="both"/>
        <w:rPr>
          <w:sz w:val="22"/>
          <w:szCs w:val="22"/>
        </w:rPr>
      </w:pPr>
      <w:bookmarkStart w:id="97" w:name="p_77"/>
      <w:bookmarkEnd w:id="97"/>
      <w:r>
        <w:rPr>
          <w:sz w:val="22"/>
          <w:szCs w:val="22"/>
        </w:rPr>
        <w:t>79</w:t>
      </w:r>
      <w:r w:rsidR="00256BD5" w:rsidRPr="00BB22BA">
        <w:rPr>
          <w:sz w:val="22"/>
          <w:szCs w:val="22"/>
        </w:rPr>
        <w:t>. Обязанность по выплате денежной компенсации считается исполненной со дня</w:t>
      </w:r>
      <w:r>
        <w:rPr>
          <w:sz w:val="22"/>
          <w:szCs w:val="22"/>
        </w:rPr>
        <w:t xml:space="preserve"> </w:t>
      </w:r>
      <w:r w:rsidR="00256BD5" w:rsidRPr="00BB22BA">
        <w:rPr>
          <w:sz w:val="22"/>
          <w:szCs w:val="22"/>
        </w:rPr>
        <w:t>списания соответствующей суммы денежных средств с банковского счета, открытого для расчетов по операциям, связанным с доверительным управлением фондом, для целей выплаты денежной компенсации в соответствии с порядком, установленным настоящими Правилами.</w:t>
      </w:r>
    </w:p>
    <w:p w:rsidR="002C57D4" w:rsidRPr="00BB22BA" w:rsidRDefault="002C57D4" w:rsidP="00256BD5">
      <w:pPr>
        <w:ind w:firstLine="720"/>
        <w:jc w:val="both"/>
        <w:rPr>
          <w:sz w:val="22"/>
          <w:szCs w:val="22"/>
        </w:rPr>
      </w:pPr>
    </w:p>
    <w:p w:rsidR="002C57D4" w:rsidRPr="00BB22BA" w:rsidRDefault="002C57D4" w:rsidP="00FB2531">
      <w:pPr>
        <w:pStyle w:val="1"/>
        <w:spacing w:before="0" w:after="0"/>
        <w:ind w:firstLine="567"/>
        <w:jc w:val="both"/>
        <w:rPr>
          <w:rFonts w:ascii="Times New Roman" w:hAnsi="Times New Roman" w:cs="Times New Roman"/>
          <w:b w:val="0"/>
          <w:sz w:val="22"/>
          <w:szCs w:val="22"/>
          <w:lang w:val="ru-RU"/>
        </w:rPr>
      </w:pPr>
      <w:r w:rsidRPr="00BB22BA">
        <w:rPr>
          <w:rFonts w:ascii="Times New Roman" w:hAnsi="Times New Roman" w:cs="Times New Roman"/>
          <w:sz w:val="22"/>
          <w:szCs w:val="22"/>
          <w:lang w:val="ru-RU"/>
        </w:rPr>
        <w:t>Обмен инвестиционных паев на основании решения управляющей компании</w:t>
      </w:r>
      <w:r w:rsidRPr="00BB22BA">
        <w:rPr>
          <w:rFonts w:ascii="Times New Roman" w:hAnsi="Times New Roman" w:cs="Times New Roman"/>
          <w:b w:val="0"/>
          <w:sz w:val="22"/>
          <w:szCs w:val="22"/>
          <w:lang w:val="ru-RU"/>
        </w:rPr>
        <w:t xml:space="preserve"> </w:t>
      </w:r>
    </w:p>
    <w:p w:rsidR="002C57D4" w:rsidRPr="00BB22BA" w:rsidRDefault="002C57D4" w:rsidP="00B74130">
      <w:pPr>
        <w:pStyle w:val="1"/>
        <w:spacing w:before="0" w:after="0"/>
        <w:ind w:firstLine="567"/>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(1). Обмен инвестиционных паев на основании решения управляющей компании осуществляется без заявления владельцами инвестиционных паев требований об их обмене путем конвертации инвестиционных паев в инвестиционные паи другого открытого паевого инвестиционного фонда (далее - фонд, к которому осуществляется присоединение).</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(какой-либо частью такого имущества), ограничено в соответствии с требованиями нормативных правовых актов, решениями федеральных органов исполнительной власти, Банка России или решением суда.</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пункте 8</w:t>
      </w:r>
      <w:r w:rsidR="00263094"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(3) настоящих Правил, право управляющей компании на распоряжение имуществом, составляющим фонд (какой-либо частью такого имущества), было ограничено в соответствии с требованиями нормативных правовых актов, решениями федеральных органов исполнительной власти, Банка России или решением суда.</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Информацию об отмене указанного решения управляющая компания раскрывает в соответствии с пунктом 10</w:t>
      </w:r>
      <w:r w:rsidR="00D916A9" w:rsidRPr="00BB22BA">
        <w:rPr>
          <w:rFonts w:ascii="Times New Roman" w:hAnsi="Times New Roman" w:cs="Times New Roman"/>
          <w:b w:val="0"/>
          <w:sz w:val="22"/>
          <w:szCs w:val="22"/>
          <w:lang w:val="ru-RU"/>
        </w:rPr>
        <w:t>6</w:t>
      </w:r>
      <w:r w:rsidRPr="00BB22BA">
        <w:rPr>
          <w:rFonts w:ascii="Times New Roman" w:hAnsi="Times New Roman" w:cs="Times New Roman"/>
          <w:b w:val="0"/>
          <w:sz w:val="22"/>
          <w:szCs w:val="22"/>
          <w:lang w:val="ru-RU"/>
        </w:rPr>
        <w:t xml:space="preserve"> настоящих Правил.</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(2).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соответствующего решения.</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(3).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пунктом 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(1) настоящих Правил.</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(4). Управляющая компания обязана не позднее 3 рабочих дней со дня, следующего за днем приостановления приема заявок на приобретение, погашение и обмен инвестиционных паев, указанного в пункте 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(3)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В случае если в течение указанного срока право управляющей компании на распоряжение имуществом, составляющим фонд (какой-либо частью такого имущества), было ограничено в соответствии с требованиями нормативных правовых актов, решениями федеральных органов исполнительной власти, Банка России 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rsidR="002C57D4" w:rsidRPr="00BB22BA" w:rsidRDefault="002C57D4" w:rsidP="002C57D4">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(5).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пункте 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(4) настоящих Правил, в течение одного рабочего дня, следующего за днем завершения указанного объединения имущества.</w:t>
      </w:r>
    </w:p>
    <w:p w:rsidR="00FA15B9" w:rsidRDefault="002C57D4" w:rsidP="001974A6">
      <w:pPr>
        <w:pStyle w:val="1"/>
        <w:spacing w:before="0" w:after="0"/>
        <w:ind w:firstLine="709"/>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rsidR="00FA15B9" w:rsidRDefault="0084150A" w:rsidP="004E07C6">
      <w:pPr>
        <w:pStyle w:val="1"/>
        <w:spacing w:before="0" w:after="0"/>
        <w:ind w:firstLine="709"/>
        <w:jc w:val="both"/>
        <w:rPr>
          <w:rFonts w:ascii="Times New Roman" w:hAnsi="Times New Roman" w:cs="Times New Roman"/>
          <w:b w:val="0"/>
          <w:sz w:val="22"/>
          <w:szCs w:val="22"/>
          <w:lang w:val="ru-RU"/>
        </w:rPr>
      </w:pPr>
      <w:r w:rsidRPr="0084150A">
        <w:rPr>
          <w:rFonts w:ascii="Times New Roman" w:hAnsi="Times New Roman" w:cs="Times New Roman"/>
          <w:b w:val="0"/>
          <w:sz w:val="22"/>
          <w:szCs w:val="22"/>
          <w:lang w:val="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rsidR="002C57D4" w:rsidRPr="00BB22BA" w:rsidRDefault="0084150A" w:rsidP="00FA15B9">
      <w:pPr>
        <w:pStyle w:val="1"/>
        <w:spacing w:before="0" w:after="0"/>
        <w:ind w:firstLine="709"/>
        <w:jc w:val="both"/>
        <w:rPr>
          <w:rFonts w:ascii="Times New Roman" w:hAnsi="Times New Roman" w:cs="Times New Roman"/>
          <w:b w:val="0"/>
          <w:sz w:val="22"/>
          <w:szCs w:val="22"/>
          <w:lang w:val="ru-RU"/>
        </w:rPr>
      </w:pPr>
      <w:r w:rsidRPr="0084150A">
        <w:rPr>
          <w:rFonts w:ascii="Times New Roman" w:hAnsi="Times New Roman" w:cs="Times New Roman"/>
          <w:b w:val="0"/>
          <w:sz w:val="22"/>
          <w:szCs w:val="22"/>
          <w:lang w:val="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rsidR="00FA15B9" w:rsidRDefault="00FA15B9" w:rsidP="00FA15B9">
      <w:pPr>
        <w:autoSpaceDE w:val="0"/>
        <w:autoSpaceDN w:val="0"/>
        <w:adjustRightInd w:val="0"/>
        <w:ind w:firstLine="567"/>
        <w:rPr>
          <w:b/>
          <w:sz w:val="22"/>
          <w:szCs w:val="22"/>
        </w:rPr>
      </w:pPr>
    </w:p>
    <w:p w:rsidR="002C57D4" w:rsidRPr="00BB22BA" w:rsidRDefault="002C57D4" w:rsidP="0084150A">
      <w:pPr>
        <w:autoSpaceDE w:val="0"/>
        <w:autoSpaceDN w:val="0"/>
        <w:adjustRightInd w:val="0"/>
        <w:ind w:firstLine="567"/>
        <w:rPr>
          <w:b/>
          <w:sz w:val="22"/>
          <w:szCs w:val="22"/>
        </w:rPr>
      </w:pPr>
      <w:r w:rsidRPr="00BB22BA">
        <w:rPr>
          <w:b/>
          <w:sz w:val="22"/>
          <w:szCs w:val="22"/>
        </w:rPr>
        <w:t>Обмен на инвестиционные паи на основании решения управляющей компании</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8</w:t>
      </w:r>
      <w:r w:rsidR="00D916A9" w:rsidRPr="00BB22BA">
        <w:rPr>
          <w:bCs/>
          <w:sz w:val="22"/>
          <w:szCs w:val="22"/>
        </w:rPr>
        <w:t>0</w:t>
      </w:r>
      <w:r w:rsidRPr="00BB22BA">
        <w:rPr>
          <w:bCs/>
          <w:sz w:val="22"/>
          <w:szCs w:val="22"/>
        </w:rPr>
        <w:t>(6). Обмен на инвестиционные паи на основании решения управляющей компании осуществляется путем конвертации в них инвестиционных паев другого открытого паевого инвестиционного фонда (далее - присоединяемый фонд).</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 xml:space="preserve">По истечении 30 дней со дня раскрытия управляющей компанией информации о принятии решения об обмене инвестиционных паев присоединяемого фонда на инвестиционные паи </w:t>
      </w:r>
      <w:r w:rsidRPr="00BB22BA">
        <w:rPr>
          <w:bCs/>
          <w:sz w:val="22"/>
          <w:szCs w:val="22"/>
        </w:rPr>
        <w:lastRenderedPageBreak/>
        <w:t>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(какой-либо частью такого имущества), было ограничено в соответствии с требованиями нормативных правовых актов, решениями федеральных органов исполнительной власти, Банка России или решением суда.</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Управляющая компания обязана раскрыть информацию об отмене указанного решения в соответствии с пунктом 10</w:t>
      </w:r>
      <w:r w:rsidR="00D916A9" w:rsidRPr="00BB22BA">
        <w:rPr>
          <w:bCs/>
          <w:sz w:val="22"/>
          <w:szCs w:val="22"/>
        </w:rPr>
        <w:t>6</w:t>
      </w:r>
      <w:r w:rsidRPr="00BB22BA">
        <w:rPr>
          <w:bCs/>
          <w:sz w:val="22"/>
          <w:szCs w:val="22"/>
        </w:rPr>
        <w:t xml:space="preserve"> настоящих Правил.</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присоединяемого фонда.</w:t>
      </w:r>
    </w:p>
    <w:p w:rsidR="002C57D4" w:rsidRPr="00BB22BA" w:rsidRDefault="002C57D4" w:rsidP="00D916A9">
      <w:pPr>
        <w:autoSpaceDE w:val="0"/>
        <w:autoSpaceDN w:val="0"/>
        <w:adjustRightInd w:val="0"/>
        <w:ind w:firstLine="567"/>
        <w:jc w:val="both"/>
        <w:rPr>
          <w:bCs/>
          <w:sz w:val="22"/>
          <w:szCs w:val="22"/>
        </w:rPr>
      </w:pPr>
      <w:r w:rsidRPr="00BB22BA">
        <w:rPr>
          <w:bCs/>
          <w:sz w:val="22"/>
          <w:szCs w:val="22"/>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rsidR="002C57D4" w:rsidRPr="00BB22BA" w:rsidRDefault="002C57D4" w:rsidP="009F44B2">
      <w:pPr>
        <w:pStyle w:val="1"/>
        <w:spacing w:before="0" w:after="0"/>
        <w:ind w:firstLine="567"/>
        <w:jc w:val="both"/>
        <w:rPr>
          <w:rFonts w:ascii="Times New Roman" w:hAnsi="Times New Roman" w:cs="Times New Roman"/>
          <w:b w:val="0"/>
          <w:sz w:val="22"/>
          <w:szCs w:val="22"/>
          <w:lang w:val="ru-RU"/>
        </w:rPr>
      </w:pPr>
      <w:r w:rsidRPr="00BB22BA">
        <w:rPr>
          <w:rFonts w:ascii="Times New Roman" w:hAnsi="Times New Roman" w:cs="Times New Roman"/>
          <w:b w:val="0"/>
          <w:sz w:val="22"/>
          <w:szCs w:val="22"/>
          <w:lang w:val="ru-RU"/>
        </w:rPr>
        <w:t>8</w:t>
      </w:r>
      <w:r w:rsidR="00D916A9" w:rsidRPr="00BB22BA">
        <w:rPr>
          <w:rFonts w:ascii="Times New Roman" w:hAnsi="Times New Roman" w:cs="Times New Roman"/>
          <w:b w:val="0"/>
          <w:sz w:val="22"/>
          <w:szCs w:val="22"/>
          <w:lang w:val="ru-RU"/>
        </w:rPr>
        <w:t>0</w:t>
      </w:r>
      <w:r w:rsidRPr="00BB22BA">
        <w:rPr>
          <w:rFonts w:ascii="Times New Roman" w:hAnsi="Times New Roman" w:cs="Times New Roman"/>
          <w:b w:val="0"/>
          <w:sz w:val="22"/>
          <w:szCs w:val="22"/>
          <w:lang w:val="ru-RU"/>
        </w:rPr>
        <w:t xml:space="preserve">(7). </w:t>
      </w:r>
      <w:r w:rsidR="0084150A" w:rsidRPr="0084150A">
        <w:rPr>
          <w:rFonts w:ascii="Times New Roman" w:hAnsi="Times New Roman" w:cs="Times New Roman"/>
          <w:b w:val="0"/>
          <w:sz w:val="22"/>
          <w:szCs w:val="22"/>
          <w:lang w:val="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 на день приостановления приема заявок на приобретение, погашение и обмен инвестиционных паев в соответствии с пунктом 80(6) настоящих Правил</w:t>
      </w:r>
      <w:r w:rsidRPr="00BB22BA">
        <w:rPr>
          <w:rFonts w:ascii="Times New Roman" w:hAnsi="Times New Roman" w:cs="Times New Roman"/>
          <w:b w:val="0"/>
          <w:sz w:val="22"/>
          <w:szCs w:val="22"/>
          <w:lang w:val="ru-RU"/>
        </w:rPr>
        <w:t>.</w:t>
      </w:r>
    </w:p>
    <w:p w:rsidR="00256BD5" w:rsidRPr="00BB22BA" w:rsidRDefault="00256BD5" w:rsidP="00865BB2">
      <w:pPr>
        <w:pStyle w:val="1"/>
        <w:spacing w:before="0" w:after="0" w:line="360" w:lineRule="atLeast"/>
        <w:ind w:firstLine="567"/>
        <w:jc w:val="both"/>
        <w:rPr>
          <w:rFonts w:ascii="Times New Roman" w:hAnsi="Times New Roman" w:cs="Times New Roman"/>
          <w:sz w:val="22"/>
          <w:szCs w:val="22"/>
          <w:lang w:val="ru-RU"/>
        </w:rPr>
      </w:pPr>
      <w:bookmarkStart w:id="98" w:name="Закладка_04_11_2008"/>
      <w:bookmarkEnd w:id="98"/>
      <w:r w:rsidRPr="00BB22BA">
        <w:rPr>
          <w:rFonts w:ascii="Times New Roman" w:hAnsi="Times New Roman" w:cs="Times New Roman"/>
          <w:sz w:val="22"/>
          <w:szCs w:val="22"/>
          <w:lang w:val="ru-RU"/>
        </w:rPr>
        <w:t>Обмен инвестиционных паев</w:t>
      </w:r>
      <w:r w:rsidR="00557D47" w:rsidRPr="00BB22BA">
        <w:rPr>
          <w:rFonts w:ascii="Times New Roman" w:hAnsi="Times New Roman" w:cs="Times New Roman"/>
          <w:sz w:val="22"/>
          <w:szCs w:val="22"/>
          <w:lang w:val="ru-RU"/>
        </w:rPr>
        <w:t xml:space="preserve"> на основании заявок на их обмен</w:t>
      </w:r>
    </w:p>
    <w:p w:rsidR="00256BD5" w:rsidRPr="00BB22BA" w:rsidRDefault="00256BD5" w:rsidP="00D916A9">
      <w:pPr>
        <w:ind w:firstLine="567"/>
        <w:jc w:val="both"/>
        <w:rPr>
          <w:sz w:val="22"/>
          <w:szCs w:val="22"/>
        </w:rPr>
      </w:pPr>
      <w:r w:rsidRPr="00BB22BA">
        <w:rPr>
          <w:sz w:val="22"/>
          <w:szCs w:val="22"/>
        </w:rPr>
        <w:t>8</w:t>
      </w:r>
      <w:r w:rsidR="00D916A9" w:rsidRPr="00BB22BA">
        <w:rPr>
          <w:sz w:val="22"/>
          <w:szCs w:val="22"/>
        </w:rPr>
        <w:t>1</w:t>
      </w:r>
      <w:r w:rsidRPr="00BB22BA">
        <w:rPr>
          <w:sz w:val="22"/>
          <w:szCs w:val="22"/>
        </w:rPr>
        <w:t>. Обмен инвестиционных паев может осуществляться после даты завершения (окончания) формирования фонда.</w:t>
      </w:r>
    </w:p>
    <w:p w:rsidR="00D32F68" w:rsidRPr="00BB22BA" w:rsidRDefault="007D1BC2" w:rsidP="00D916A9">
      <w:pPr>
        <w:pStyle w:val="ConsNormal"/>
        <w:widowControl/>
        <w:tabs>
          <w:tab w:val="left" w:pos="1080"/>
        </w:tabs>
        <w:autoSpaceDE w:val="0"/>
        <w:autoSpaceDN w:val="0"/>
        <w:adjustRightInd w:val="0"/>
        <w:ind w:firstLine="567"/>
        <w:jc w:val="both"/>
        <w:rPr>
          <w:rFonts w:ascii="Times New Roman" w:hAnsi="Times New Roman" w:cs="Times New Roman"/>
          <w:sz w:val="22"/>
          <w:szCs w:val="22"/>
        </w:rPr>
      </w:pPr>
      <w:r w:rsidRPr="00BB22BA">
        <w:rPr>
          <w:rFonts w:ascii="Times New Roman" w:hAnsi="Times New Roman" w:cs="Times New Roman"/>
          <w:sz w:val="22"/>
          <w:szCs w:val="22"/>
        </w:rPr>
        <w:t>8</w:t>
      </w:r>
      <w:r w:rsidR="00D916A9" w:rsidRPr="00BB22BA">
        <w:rPr>
          <w:rFonts w:ascii="Times New Roman" w:hAnsi="Times New Roman" w:cs="Times New Roman"/>
          <w:sz w:val="22"/>
          <w:szCs w:val="22"/>
        </w:rPr>
        <w:t>2</w:t>
      </w:r>
      <w:r w:rsidRPr="00BB22BA">
        <w:rPr>
          <w:rFonts w:ascii="Times New Roman" w:hAnsi="Times New Roman" w:cs="Times New Roman"/>
          <w:sz w:val="22"/>
          <w:szCs w:val="22"/>
        </w:rPr>
        <w:t>. Инвестиционные паи могут обмениваться на инвестиционные паи</w:t>
      </w:r>
      <w:r w:rsidR="00D32F68" w:rsidRPr="00BB22BA">
        <w:rPr>
          <w:rFonts w:ascii="Times New Roman" w:hAnsi="Times New Roman" w:cs="Times New Roman"/>
          <w:sz w:val="22"/>
          <w:szCs w:val="22"/>
        </w:rPr>
        <w:t>:</w:t>
      </w:r>
    </w:p>
    <w:p w:rsidR="00D32F68" w:rsidRPr="00BB22BA" w:rsidRDefault="006B29B9" w:rsidP="00701AF6">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7D1BC2" w:rsidRPr="00BB22BA">
        <w:rPr>
          <w:rFonts w:ascii="Times New Roman" w:hAnsi="Times New Roman" w:cs="Times New Roman"/>
          <w:sz w:val="22"/>
          <w:szCs w:val="22"/>
        </w:rPr>
        <w:t xml:space="preserve">Открытого паевого инвестиционного фонда </w:t>
      </w:r>
      <w:r w:rsidR="00E32B1B" w:rsidRPr="00BB22BA">
        <w:rPr>
          <w:rFonts w:ascii="Times New Roman" w:hAnsi="Times New Roman" w:cs="Times New Roman"/>
          <w:sz w:val="22"/>
          <w:szCs w:val="22"/>
        </w:rPr>
        <w:t xml:space="preserve">рыночных финансовых инструментов </w:t>
      </w:r>
      <w:r w:rsidR="007D1BC2" w:rsidRPr="00BB22BA">
        <w:rPr>
          <w:rFonts w:ascii="Times New Roman" w:hAnsi="Times New Roman" w:cs="Times New Roman"/>
          <w:sz w:val="22"/>
          <w:szCs w:val="22"/>
        </w:rPr>
        <w:t xml:space="preserve">«Альфа-Капитал Облигации Плюс», </w:t>
      </w:r>
    </w:p>
    <w:p w:rsidR="00D32F68" w:rsidRPr="00BB22BA" w:rsidRDefault="006B29B9" w:rsidP="00701AF6">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7D1BC2" w:rsidRPr="00BB22BA">
        <w:rPr>
          <w:rFonts w:ascii="Times New Roman" w:hAnsi="Times New Roman" w:cs="Times New Roman"/>
          <w:sz w:val="22"/>
          <w:szCs w:val="22"/>
        </w:rPr>
        <w:t xml:space="preserve">Открытого паевого инвестиционного фонда </w:t>
      </w:r>
      <w:r w:rsidR="00E32B1B" w:rsidRPr="00BB22BA">
        <w:rPr>
          <w:rFonts w:ascii="Times New Roman" w:hAnsi="Times New Roman" w:cs="Times New Roman"/>
          <w:sz w:val="22"/>
          <w:szCs w:val="22"/>
        </w:rPr>
        <w:t xml:space="preserve">рыночных финансовых инструментов </w:t>
      </w:r>
      <w:r w:rsidR="007D1BC2" w:rsidRPr="00BB22BA">
        <w:rPr>
          <w:rFonts w:ascii="Times New Roman" w:hAnsi="Times New Roman" w:cs="Times New Roman"/>
          <w:sz w:val="22"/>
          <w:szCs w:val="22"/>
        </w:rPr>
        <w:t xml:space="preserve">«Альфа-Капитал </w:t>
      </w:r>
      <w:r w:rsidR="00C57F5C" w:rsidRPr="00BB22BA">
        <w:rPr>
          <w:rFonts w:ascii="Times New Roman" w:hAnsi="Times New Roman" w:cs="Times New Roman"/>
          <w:sz w:val="22"/>
          <w:szCs w:val="22"/>
        </w:rPr>
        <w:t>Ресурсы</w:t>
      </w:r>
      <w:r w:rsidR="007D1BC2" w:rsidRPr="00BB22BA">
        <w:rPr>
          <w:rFonts w:ascii="Times New Roman" w:hAnsi="Times New Roman" w:cs="Times New Roman"/>
          <w:sz w:val="22"/>
          <w:szCs w:val="22"/>
        </w:rPr>
        <w:t xml:space="preserve">», </w:t>
      </w:r>
    </w:p>
    <w:p w:rsidR="0084150A" w:rsidRPr="0084150A"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Ликвидные акции»,</w:t>
      </w:r>
    </w:p>
    <w:p w:rsidR="0084150A" w:rsidRPr="0084150A"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Акции компаний роста»,</w:t>
      </w:r>
    </w:p>
    <w:p w:rsidR="0084150A" w:rsidRPr="0084150A"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Акции с выплатой дохода»,</w:t>
      </w:r>
    </w:p>
    <w:p w:rsidR="0084150A" w:rsidRPr="0084150A"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Облигации с выплатой дохода»,</w:t>
      </w:r>
    </w:p>
    <w:p w:rsidR="0084150A" w:rsidRPr="0084150A"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Валютные облигации»,</w:t>
      </w:r>
    </w:p>
    <w:p w:rsidR="006C124B" w:rsidRDefault="006B29B9" w:rsidP="00701AF6">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84150A" w:rsidRPr="0084150A">
        <w:rPr>
          <w:rFonts w:ascii="Times New Roman" w:hAnsi="Times New Roman" w:cs="Times New Roman"/>
          <w:sz w:val="22"/>
          <w:szCs w:val="22"/>
        </w:rPr>
        <w:t xml:space="preserve">Открытого паевого инвестиционного фонда рыночных финансовых инструментов «Альфа-Капитал Сбалансированный с выплатой дохода», </w:t>
      </w:r>
    </w:p>
    <w:p w:rsidR="006C124B" w:rsidRPr="006C124B"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6C124B" w:rsidRPr="006C124B">
        <w:rPr>
          <w:rFonts w:ascii="Times New Roman" w:hAnsi="Times New Roman" w:cs="Times New Roman"/>
          <w:sz w:val="22"/>
          <w:szCs w:val="22"/>
        </w:rPr>
        <w:t>Открытого паевого инвестиционного фонда рыночных финансовых инструментов «Альфа-Капитал Высокодоходные облигации»</w:t>
      </w:r>
      <w:r w:rsidR="00E33D3D">
        <w:rPr>
          <w:rFonts w:ascii="Times New Roman" w:hAnsi="Times New Roman" w:cs="Times New Roman"/>
          <w:sz w:val="22"/>
          <w:szCs w:val="22"/>
        </w:rPr>
        <w:t>,</w:t>
      </w:r>
    </w:p>
    <w:p w:rsidR="006C124B" w:rsidRPr="006C124B" w:rsidRDefault="006B29B9" w:rsidP="00701AF6">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6C124B" w:rsidRPr="006C124B">
        <w:rPr>
          <w:rFonts w:ascii="Times New Roman" w:hAnsi="Times New Roman" w:cs="Times New Roman"/>
          <w:sz w:val="22"/>
          <w:szCs w:val="22"/>
        </w:rPr>
        <w:t>Открытого паевого инвестиционного фонда рыночных финансовых инструментов «Альфа-Капитал Новые имена»</w:t>
      </w:r>
      <w:r w:rsidR="00E33D3D">
        <w:rPr>
          <w:rFonts w:ascii="Times New Roman" w:hAnsi="Times New Roman" w:cs="Times New Roman"/>
          <w:sz w:val="22"/>
          <w:szCs w:val="22"/>
        </w:rPr>
        <w:t>,</w:t>
      </w:r>
    </w:p>
    <w:p w:rsidR="00E33D3D" w:rsidRDefault="006B29B9" w:rsidP="00701AF6">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6C124B" w:rsidRPr="006C124B">
        <w:rPr>
          <w:rFonts w:ascii="Times New Roman" w:hAnsi="Times New Roman" w:cs="Times New Roman"/>
          <w:sz w:val="22"/>
          <w:szCs w:val="22"/>
        </w:rPr>
        <w:t>Открытого паевого инвестиционного фонда рыночных финансовых инструментов «Альфа-Капитал Валютные облигации с выплатой дохода»</w:t>
      </w:r>
      <w:r w:rsidR="006C124B">
        <w:rPr>
          <w:rFonts w:ascii="Times New Roman" w:hAnsi="Times New Roman" w:cs="Times New Roman"/>
          <w:sz w:val="22"/>
          <w:szCs w:val="22"/>
        </w:rPr>
        <w:t xml:space="preserve">, </w:t>
      </w:r>
    </w:p>
    <w:p w:rsidR="009C77C4" w:rsidRDefault="006B29B9" w:rsidP="00046F88">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Pr="006B29B9">
        <w:rPr>
          <w:rFonts w:ascii="Times New Roman" w:hAnsi="Times New Roman" w:cs="Times New Roman"/>
          <w:sz w:val="22"/>
          <w:szCs w:val="22"/>
        </w:rPr>
        <w:t>Открытого паевого инвестиционного фонда рыночных финансовых инструментов «Альфа-Капитал Накопительный»,</w:t>
      </w:r>
    </w:p>
    <w:p w:rsidR="009C77C4" w:rsidRDefault="009C77C4" w:rsidP="00A44970">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bookmarkStart w:id="99" w:name="_Hlk233196100"/>
      <w:r w:rsidRPr="009C77C4">
        <w:rPr>
          <w:rFonts w:ascii="Times New Roman" w:hAnsi="Times New Roman" w:cs="Times New Roman"/>
          <w:sz w:val="22"/>
          <w:szCs w:val="22"/>
        </w:rPr>
        <w:t>Открытого паевого инвестиционного фонда рыночных финансовых инструментов</w:t>
      </w:r>
      <w:r>
        <w:rPr>
          <w:rFonts w:ascii="Times New Roman" w:hAnsi="Times New Roman" w:cs="Times New Roman"/>
          <w:sz w:val="22"/>
          <w:szCs w:val="22"/>
        </w:rPr>
        <w:t xml:space="preserve"> </w:t>
      </w:r>
      <w:bookmarkStart w:id="100" w:name="_Hlk233191818"/>
      <w:r w:rsidRPr="009C77C4">
        <w:rPr>
          <w:rFonts w:ascii="Times New Roman" w:hAnsi="Times New Roman" w:cs="Times New Roman"/>
          <w:sz w:val="22"/>
          <w:szCs w:val="22"/>
        </w:rPr>
        <w:t>«Альфа-Капитал Длинные ОФЗ»</w:t>
      </w:r>
      <w:bookmarkEnd w:id="100"/>
      <w:r>
        <w:rPr>
          <w:rFonts w:ascii="Times New Roman" w:hAnsi="Times New Roman" w:cs="Times New Roman"/>
          <w:sz w:val="22"/>
          <w:szCs w:val="22"/>
        </w:rPr>
        <w:t xml:space="preserve">, </w:t>
      </w:r>
      <w:bookmarkEnd w:id="99"/>
    </w:p>
    <w:p w:rsidR="00753FD4" w:rsidRDefault="009C77C4" w:rsidP="0007652D">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007D1BC2" w:rsidRPr="00BB22BA">
        <w:rPr>
          <w:rFonts w:ascii="Times New Roman" w:hAnsi="Times New Roman" w:cs="Times New Roman"/>
          <w:sz w:val="22"/>
          <w:szCs w:val="22"/>
        </w:rPr>
        <w:t>под управлением Общества с ограниченной ответственностью «Управляющая компания «Альфа-Капитал».</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Pr>
          <w:rFonts w:ascii="Times New Roman" w:hAnsi="Times New Roman" w:cs="Times New Roman"/>
          <w:sz w:val="22"/>
          <w:szCs w:val="22"/>
        </w:rPr>
        <w:t xml:space="preserve">82.1. </w:t>
      </w:r>
      <w:r w:rsidRPr="00701AF6">
        <w:rPr>
          <w:rFonts w:ascii="Times New Roman" w:hAnsi="Times New Roman" w:cs="Times New Roman"/>
          <w:sz w:val="22"/>
          <w:szCs w:val="22"/>
        </w:rPr>
        <w:t>Агентом ПАО «БАНК УРАЛСИБ» принимаются заявки на обмен на инвестиционные паи следующих паевых инвестиционных фондов:</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t>Открытого паевого инвестиционного фонда рыночных финансовых инструментов «Альфа-Капитал Сбалансированный с выплатой дохода»,</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t>Открытого паевого инвестиционного фонда рыночных финансовых инструментов «Альфа-Капитал Акции компаний роста»,</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t>Открытого паевого инвестиционного фонда рыночных финансовых инструментов «Альфа-Капитал Акции с выплатой дохода»,</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lastRenderedPageBreak/>
        <w:t xml:space="preserve">Открытого паевого инвестиционного фонда рыночных финансовых инструментов «Альфа-Капитал Облигации Плюс», </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t>Открытого паевого инвестиционного фонда рыночных финансовых инструментов «Альфа-Капитал Валютные облигации»</w:t>
      </w:r>
      <w:r w:rsidR="00BC42AF">
        <w:rPr>
          <w:rFonts w:ascii="Times New Roman" w:hAnsi="Times New Roman" w:cs="Times New Roman"/>
          <w:sz w:val="22"/>
          <w:szCs w:val="22"/>
        </w:rPr>
        <w:t>,</w:t>
      </w:r>
    </w:p>
    <w:p w:rsidR="00701AF6" w:rsidRPr="00701AF6" w:rsidRDefault="00701AF6" w:rsidP="00701AF6">
      <w:pPr>
        <w:pStyle w:val="ConsNormal"/>
        <w:tabs>
          <w:tab w:val="left" w:pos="1080"/>
        </w:tabs>
        <w:autoSpaceDE w:val="0"/>
        <w:autoSpaceDN w:val="0"/>
        <w:adjustRightInd w:val="0"/>
        <w:ind w:firstLine="567"/>
        <w:jc w:val="both"/>
        <w:rPr>
          <w:rFonts w:ascii="Times New Roman" w:hAnsi="Times New Roman" w:cs="Times New Roman"/>
          <w:sz w:val="22"/>
          <w:szCs w:val="22"/>
        </w:rPr>
      </w:pPr>
      <w:r w:rsidRPr="00701AF6">
        <w:rPr>
          <w:rFonts w:ascii="Times New Roman" w:hAnsi="Times New Roman" w:cs="Times New Roman"/>
          <w:sz w:val="22"/>
          <w:szCs w:val="22"/>
        </w:rPr>
        <w:t>Открытого паевого инвестиционного фонда рыночных финансовых инструментов «Альфа-Капитал Облигации с выплатой дохода»,</w:t>
      </w:r>
    </w:p>
    <w:p w:rsidR="00BC42AF" w:rsidRDefault="00701AF6" w:rsidP="00701AF6">
      <w:pPr>
        <w:pStyle w:val="ConsNormal"/>
        <w:widowControl/>
        <w:tabs>
          <w:tab w:val="left" w:pos="1080"/>
        </w:tabs>
        <w:autoSpaceDE w:val="0"/>
        <w:autoSpaceDN w:val="0"/>
        <w:adjustRightInd w:val="0"/>
        <w:ind w:firstLine="567"/>
        <w:jc w:val="both"/>
        <w:rPr>
          <w:rFonts w:ascii="Times New Roman" w:hAnsi="Times New Roman" w:cs="Times New Roman"/>
          <w:sz w:val="22"/>
          <w:szCs w:val="22"/>
        </w:rPr>
      </w:pPr>
      <w:r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Ликвидные акции»,</w:t>
      </w:r>
      <w:r>
        <w:rPr>
          <w:rFonts w:ascii="Times New Roman" w:hAnsi="Times New Roman" w:cs="Times New Roman"/>
          <w:sz w:val="22"/>
          <w:szCs w:val="22"/>
        </w:rPr>
        <w:t xml:space="preserve"> </w:t>
      </w:r>
    </w:p>
    <w:p w:rsidR="00701AF6" w:rsidRPr="00BB22BA" w:rsidRDefault="00701AF6" w:rsidP="00770060">
      <w:pPr>
        <w:pStyle w:val="ConsNormal"/>
        <w:widowControl/>
        <w:tabs>
          <w:tab w:val="left" w:pos="1080"/>
        </w:tabs>
        <w:autoSpaceDE w:val="0"/>
        <w:autoSpaceDN w:val="0"/>
        <w:adjustRightInd w:val="0"/>
        <w:ind w:firstLine="0"/>
        <w:jc w:val="both"/>
        <w:rPr>
          <w:rFonts w:ascii="Times New Roman" w:hAnsi="Times New Roman" w:cs="Times New Roman"/>
          <w:sz w:val="22"/>
          <w:szCs w:val="22"/>
        </w:rPr>
      </w:pPr>
      <w:r w:rsidRPr="00701AF6">
        <w:rPr>
          <w:rFonts w:ascii="Times New Roman" w:hAnsi="Times New Roman" w:cs="Times New Roman"/>
          <w:sz w:val="22"/>
          <w:szCs w:val="22"/>
        </w:rPr>
        <w:t>под управлением Общества с ограниченной ответственностью «Управляющая компания «Альфа-Капитал».</w:t>
      </w:r>
    </w:p>
    <w:p w:rsidR="00E4146F" w:rsidRDefault="00E4146F" w:rsidP="00D916A9">
      <w:pPr>
        <w:autoSpaceDE w:val="0"/>
        <w:autoSpaceDN w:val="0"/>
        <w:adjustRightInd w:val="0"/>
        <w:ind w:firstLine="567"/>
        <w:jc w:val="both"/>
        <w:rPr>
          <w:sz w:val="22"/>
          <w:szCs w:val="22"/>
        </w:rPr>
      </w:pPr>
      <w:r w:rsidRPr="00E4146F">
        <w:rPr>
          <w:sz w:val="22"/>
          <w:szCs w:val="22"/>
        </w:rPr>
        <w:t>82.2. Инвестиционные паи фонда, учитываемые на ИИС физического лица - владельца инвестиционных паев, могут обмениваться на инвестиционные паи</w:t>
      </w:r>
      <w:r w:rsidR="00A744EC">
        <w:rPr>
          <w:sz w:val="22"/>
          <w:szCs w:val="22"/>
        </w:rPr>
        <w:t>,</w:t>
      </w:r>
      <w:r>
        <w:rPr>
          <w:sz w:val="22"/>
          <w:szCs w:val="22"/>
        </w:rPr>
        <w:t xml:space="preserve"> </w:t>
      </w:r>
      <w:r w:rsidR="0019085A" w:rsidRPr="00E4146F">
        <w:rPr>
          <w:sz w:val="22"/>
          <w:szCs w:val="22"/>
        </w:rPr>
        <w:t xml:space="preserve">учитываемые на ИИС физического лица </w:t>
      </w:r>
      <w:r w:rsidR="0019085A">
        <w:rPr>
          <w:sz w:val="22"/>
          <w:szCs w:val="22"/>
        </w:rPr>
        <w:t xml:space="preserve">- владельца инвестиционных паев, </w:t>
      </w:r>
      <w:r>
        <w:rPr>
          <w:sz w:val="22"/>
          <w:szCs w:val="22"/>
        </w:rPr>
        <w:t>следующих паевых инвестиционных фондов:</w:t>
      </w:r>
    </w:p>
    <w:p w:rsidR="00A744EC" w:rsidRPr="00BB22BA" w:rsidRDefault="00A744EC" w:rsidP="00A744EC">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Pr="00BB22BA">
        <w:rPr>
          <w:rFonts w:ascii="Times New Roman" w:hAnsi="Times New Roman" w:cs="Times New Roman"/>
          <w:sz w:val="22"/>
          <w:szCs w:val="22"/>
        </w:rPr>
        <w:t xml:space="preserve">Открытого паевого инвестиционного фонда рыночных финансовых инструментов «Альфа-Капитал Облигации Плюс», </w:t>
      </w:r>
    </w:p>
    <w:p w:rsidR="00A744EC" w:rsidRPr="00BB22BA" w:rsidRDefault="00A744EC" w:rsidP="00A744EC">
      <w:pPr>
        <w:pStyle w:val="ConsNormal"/>
        <w:widowContro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Pr="00BB22BA">
        <w:rPr>
          <w:rFonts w:ascii="Times New Roman" w:hAnsi="Times New Roman" w:cs="Times New Roman"/>
          <w:sz w:val="22"/>
          <w:szCs w:val="22"/>
        </w:rPr>
        <w:t xml:space="preserve">Открытого паевого инвестиционного фонда рыночных финансовых инструментов «Альфа-Капитал Ресурсы», </w:t>
      </w:r>
    </w:p>
    <w:p w:rsidR="00A744EC" w:rsidRPr="0084150A" w:rsidRDefault="00A744EC" w:rsidP="00A744EC">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Ликвидные акции»,</w:t>
      </w:r>
    </w:p>
    <w:p w:rsidR="00A744EC" w:rsidRPr="0084150A" w:rsidRDefault="00A744EC" w:rsidP="00A744EC">
      <w:pPr>
        <w:pStyle w:val="ConsNormal"/>
        <w:tabs>
          <w:tab w:val="left" w:pos="567"/>
        </w:tabs>
        <w:autoSpaceDE w:val="0"/>
        <w:autoSpaceDN w:val="0"/>
        <w:adjustRightInd w:val="0"/>
        <w:ind w:firstLine="0"/>
        <w:jc w:val="both"/>
        <w:rPr>
          <w:rFonts w:ascii="Times New Roman" w:hAnsi="Times New Roman" w:cs="Times New Roman"/>
          <w:sz w:val="22"/>
          <w:szCs w:val="22"/>
        </w:rPr>
      </w:pPr>
      <w:r>
        <w:rPr>
          <w:rFonts w:ascii="Times New Roman" w:hAnsi="Times New Roman" w:cs="Times New Roman"/>
          <w:sz w:val="22"/>
          <w:szCs w:val="22"/>
        </w:rPr>
        <w:tab/>
      </w:r>
      <w:r w:rsidRPr="0084150A">
        <w:rPr>
          <w:rFonts w:ascii="Times New Roman" w:hAnsi="Times New Roman" w:cs="Times New Roman"/>
          <w:sz w:val="22"/>
          <w:szCs w:val="22"/>
        </w:rPr>
        <w:t>Открытого паевого инвестиционного фонда рыночных финансовых инструментов «Альфа-Капитал Акции компаний роста»,</w:t>
      </w:r>
    </w:p>
    <w:p w:rsidR="00A744EC" w:rsidRPr="00A744EC" w:rsidRDefault="00A744EC" w:rsidP="00A744EC">
      <w:pPr>
        <w:autoSpaceDE w:val="0"/>
        <w:autoSpaceDN w:val="0"/>
        <w:adjustRightInd w:val="0"/>
        <w:ind w:firstLine="567"/>
        <w:jc w:val="both"/>
        <w:rPr>
          <w:sz w:val="22"/>
          <w:szCs w:val="22"/>
        </w:rPr>
      </w:pPr>
      <w:r w:rsidRPr="00A744EC">
        <w:rPr>
          <w:sz w:val="22"/>
          <w:szCs w:val="22"/>
        </w:rPr>
        <w:t>Открытого паевого инвестиционного фонда рыночных финансовых инструментов «Альфа-Капитал Валютные облигации»,</w:t>
      </w:r>
    </w:p>
    <w:p w:rsidR="00A744EC" w:rsidRPr="00A744EC" w:rsidRDefault="00A744EC" w:rsidP="00A744EC">
      <w:pPr>
        <w:autoSpaceDE w:val="0"/>
        <w:autoSpaceDN w:val="0"/>
        <w:adjustRightInd w:val="0"/>
        <w:ind w:firstLine="567"/>
        <w:jc w:val="both"/>
        <w:rPr>
          <w:sz w:val="22"/>
          <w:szCs w:val="22"/>
        </w:rPr>
      </w:pPr>
      <w:r w:rsidRPr="00A744EC">
        <w:rPr>
          <w:sz w:val="22"/>
          <w:szCs w:val="22"/>
        </w:rPr>
        <w:t>Открытого паевого инвестиционного фонда рыночных финансовых инструментов «Альфа-Капитал Высокодоходные облигации»,</w:t>
      </w:r>
    </w:p>
    <w:p w:rsidR="00A744EC" w:rsidRPr="00A744EC" w:rsidRDefault="00A744EC" w:rsidP="00A744EC">
      <w:pPr>
        <w:autoSpaceDE w:val="0"/>
        <w:autoSpaceDN w:val="0"/>
        <w:adjustRightInd w:val="0"/>
        <w:ind w:firstLine="567"/>
        <w:jc w:val="both"/>
        <w:rPr>
          <w:sz w:val="22"/>
          <w:szCs w:val="22"/>
        </w:rPr>
      </w:pPr>
      <w:r w:rsidRPr="00A744EC">
        <w:rPr>
          <w:sz w:val="22"/>
          <w:szCs w:val="22"/>
        </w:rPr>
        <w:tab/>
        <w:t>Открытого паевого инвестиционного фонда рыночных финансовых инструментов «Альфа-Капитал Новые имена»,</w:t>
      </w:r>
    </w:p>
    <w:p w:rsidR="00A744EC" w:rsidRDefault="00A744EC" w:rsidP="00A744EC">
      <w:pPr>
        <w:autoSpaceDE w:val="0"/>
        <w:autoSpaceDN w:val="0"/>
        <w:adjustRightInd w:val="0"/>
        <w:ind w:firstLine="567"/>
        <w:jc w:val="both"/>
        <w:rPr>
          <w:sz w:val="22"/>
          <w:szCs w:val="22"/>
        </w:rPr>
      </w:pPr>
      <w:r w:rsidRPr="00A744EC">
        <w:rPr>
          <w:sz w:val="22"/>
          <w:szCs w:val="22"/>
        </w:rPr>
        <w:t>Открытого паевого инвестиционного фонда рыночных финансовых инструментов «Альфа-Капитал Накопительный»,</w:t>
      </w:r>
    </w:p>
    <w:p w:rsidR="00365BDE" w:rsidRPr="00A744EC" w:rsidRDefault="00365BDE" w:rsidP="00A744EC">
      <w:pPr>
        <w:autoSpaceDE w:val="0"/>
        <w:autoSpaceDN w:val="0"/>
        <w:adjustRightInd w:val="0"/>
        <w:ind w:firstLine="567"/>
        <w:jc w:val="both"/>
        <w:rPr>
          <w:sz w:val="22"/>
          <w:szCs w:val="22"/>
        </w:rPr>
      </w:pPr>
      <w:r w:rsidRPr="00365BDE">
        <w:rPr>
          <w:sz w:val="22"/>
          <w:szCs w:val="22"/>
        </w:rPr>
        <w:t>Открытого паевого инвестиционного фонда рыночных финансовых инструментов «Альфа-Капитал Длинные ОФЗ»,</w:t>
      </w:r>
    </w:p>
    <w:p w:rsidR="00A744EC" w:rsidRPr="00A744EC" w:rsidRDefault="00A744EC" w:rsidP="00A744EC">
      <w:pPr>
        <w:autoSpaceDE w:val="0"/>
        <w:autoSpaceDN w:val="0"/>
        <w:adjustRightInd w:val="0"/>
        <w:ind w:firstLine="567"/>
        <w:jc w:val="both"/>
        <w:rPr>
          <w:sz w:val="22"/>
          <w:szCs w:val="22"/>
        </w:rPr>
      </w:pPr>
      <w:r w:rsidRPr="00A744EC">
        <w:rPr>
          <w:sz w:val="22"/>
          <w:szCs w:val="22"/>
        </w:rPr>
        <w:t>под управлением Общества с ограниченной ответственностью «Управляющая компания «Альфа-Капитал».</w:t>
      </w:r>
    </w:p>
    <w:p w:rsidR="00256BD5" w:rsidRPr="00BB22BA" w:rsidRDefault="00256BD5" w:rsidP="00D916A9">
      <w:pPr>
        <w:autoSpaceDE w:val="0"/>
        <w:autoSpaceDN w:val="0"/>
        <w:adjustRightInd w:val="0"/>
        <w:ind w:firstLine="567"/>
        <w:jc w:val="both"/>
        <w:rPr>
          <w:sz w:val="22"/>
          <w:szCs w:val="22"/>
        </w:rPr>
      </w:pPr>
      <w:r w:rsidRPr="00BB22BA">
        <w:rPr>
          <w:sz w:val="22"/>
          <w:szCs w:val="22"/>
        </w:rPr>
        <w:t>8</w:t>
      </w:r>
      <w:r w:rsidR="00D916A9" w:rsidRPr="00BB22BA">
        <w:rPr>
          <w:sz w:val="22"/>
          <w:szCs w:val="22"/>
        </w:rPr>
        <w:t>3</w:t>
      </w:r>
      <w:r w:rsidRPr="00BB22BA">
        <w:rPr>
          <w:sz w:val="22"/>
          <w:szCs w:val="22"/>
        </w:rPr>
        <w:t>. Обмен инвестиционных паев осуществляется путем конвертации инвестиционных паев (конвертируемые инвестиционные паи) в инвестиционные паи другого паевого инвестиционного фонда (инвестиционные паи, в которые осуществляется конвертация) без выплаты денежной компенсации их владельцам.</w:t>
      </w:r>
    </w:p>
    <w:p w:rsidR="00256BD5" w:rsidRPr="00BB22BA" w:rsidRDefault="005C5FA9" w:rsidP="00D916A9">
      <w:pPr>
        <w:autoSpaceDE w:val="0"/>
        <w:autoSpaceDN w:val="0"/>
        <w:adjustRightInd w:val="0"/>
        <w:ind w:firstLine="567"/>
        <w:jc w:val="both"/>
        <w:rPr>
          <w:sz w:val="22"/>
          <w:szCs w:val="22"/>
        </w:rPr>
      </w:pPr>
      <w:r w:rsidRPr="00BB22BA">
        <w:rPr>
          <w:sz w:val="22"/>
          <w:szCs w:val="22"/>
          <w:lang w:eastAsia="ru-RU"/>
        </w:rPr>
        <w:t>Обмен инвестиционных паев осуществляется на основании заявки на обмен инвестиционных паев, содержащей обязательные сведения,</w:t>
      </w:r>
      <w:r w:rsidR="00A57C8C" w:rsidRPr="00A57C8C">
        <w:t xml:space="preserve"> </w:t>
      </w:r>
      <w:r w:rsidR="00A57C8C" w:rsidRPr="00A57C8C">
        <w:rPr>
          <w:sz w:val="22"/>
          <w:szCs w:val="22"/>
          <w:lang w:eastAsia="ru-RU"/>
        </w:rPr>
        <w:t>и по решению владельца инвестиционных паев физического лица могут содержать дополнительные сведения</w:t>
      </w:r>
      <w:r w:rsidR="00A57C8C">
        <w:rPr>
          <w:sz w:val="22"/>
          <w:szCs w:val="22"/>
          <w:lang w:eastAsia="ru-RU"/>
        </w:rPr>
        <w:t xml:space="preserve">, </w:t>
      </w:r>
      <w:r w:rsidRPr="00BB22BA">
        <w:rPr>
          <w:sz w:val="22"/>
          <w:szCs w:val="22"/>
          <w:lang w:eastAsia="ru-RU"/>
        </w:rPr>
        <w:t>предусмотренные приложением к настоящим Правилам.</w:t>
      </w:r>
    </w:p>
    <w:p w:rsidR="00A57C8C" w:rsidRPr="00A57C8C" w:rsidRDefault="00A57C8C" w:rsidP="00A57C8C">
      <w:pPr>
        <w:ind w:firstLine="567"/>
        <w:jc w:val="both"/>
        <w:rPr>
          <w:sz w:val="22"/>
          <w:szCs w:val="22"/>
        </w:rPr>
      </w:pPr>
      <w:r w:rsidRPr="00A57C8C">
        <w:rPr>
          <w:sz w:val="22"/>
          <w:szCs w:val="22"/>
        </w:rPr>
        <w:t>Дополнительные сведения, включаемые в заявку на обмен инвестиционных паев по решению владельца, инвестиционных паев физического лица:</w:t>
      </w:r>
    </w:p>
    <w:p w:rsidR="00A57C8C" w:rsidRPr="00A57C8C" w:rsidRDefault="00A57C8C" w:rsidP="00A57C8C">
      <w:pPr>
        <w:ind w:firstLine="567"/>
        <w:jc w:val="both"/>
        <w:rPr>
          <w:sz w:val="22"/>
          <w:szCs w:val="22"/>
        </w:rPr>
      </w:pPr>
      <w:r w:rsidRPr="00A57C8C">
        <w:rPr>
          <w:sz w:val="22"/>
          <w:szCs w:val="22"/>
        </w:rPr>
        <w:t>- указание на то, что обмену подлежат инвестиционные паи, учитываемые на ИИС владельца инвестиционных паев.</w:t>
      </w:r>
    </w:p>
    <w:p w:rsidR="00A57C8C" w:rsidRPr="00A57C8C" w:rsidRDefault="00A57C8C" w:rsidP="00A57C8C">
      <w:pPr>
        <w:ind w:firstLine="567"/>
        <w:jc w:val="both"/>
        <w:rPr>
          <w:sz w:val="22"/>
          <w:szCs w:val="22"/>
        </w:rPr>
      </w:pPr>
      <w:r w:rsidRPr="00A57C8C">
        <w:rPr>
          <w:sz w:val="22"/>
          <w:szCs w:val="22"/>
        </w:rPr>
        <w:t>Заявки на обмен инвестиционных паев, учитываемых на ИИС физическими лицами - владельцами инвестиционных паев, подаются только в Управляющую компанию.</w:t>
      </w:r>
    </w:p>
    <w:p w:rsidR="00A57C8C" w:rsidRDefault="00A57C8C" w:rsidP="00A57C8C">
      <w:pPr>
        <w:ind w:firstLine="567"/>
        <w:jc w:val="both"/>
        <w:rPr>
          <w:sz w:val="22"/>
          <w:szCs w:val="22"/>
        </w:rPr>
      </w:pPr>
      <w:r w:rsidRPr="00A57C8C">
        <w:rPr>
          <w:sz w:val="22"/>
          <w:szCs w:val="22"/>
        </w:rPr>
        <w:t>Заявки на обмен инвестиционных паев, не содержащие указание на то, что обмену подлежат инвестиционные паи, учитываемые на ИИС физического лица - владельца инвестиционных паев, подаются в Управляющую компанию и Агентам.</w:t>
      </w:r>
    </w:p>
    <w:p w:rsidR="00256BD5" w:rsidRPr="00BB22BA" w:rsidRDefault="00256BD5" w:rsidP="00D916A9">
      <w:pPr>
        <w:ind w:firstLine="567"/>
        <w:jc w:val="both"/>
        <w:rPr>
          <w:sz w:val="22"/>
          <w:szCs w:val="22"/>
        </w:rPr>
      </w:pPr>
      <w:r w:rsidRPr="00BB22BA">
        <w:rPr>
          <w:sz w:val="22"/>
          <w:szCs w:val="22"/>
        </w:rPr>
        <w:t>Заявки на обмен инвестиционных паев носят безотзывный характер.</w:t>
      </w:r>
    </w:p>
    <w:p w:rsidR="00C9460A" w:rsidRDefault="00A744EC" w:rsidP="00C9460A">
      <w:pPr>
        <w:ind w:firstLine="567"/>
        <w:jc w:val="both"/>
        <w:rPr>
          <w:sz w:val="22"/>
          <w:szCs w:val="22"/>
        </w:rPr>
      </w:pPr>
      <w:r w:rsidRPr="00A744EC">
        <w:rPr>
          <w:sz w:val="22"/>
          <w:szCs w:val="22"/>
        </w:rPr>
        <w:t xml:space="preserve">Прием заявок на обмен инвестиционных паев может осуществляться в нерабочие дни, согласно расписанию работы пунктов приема заявок управляющей компании и агентов, информация о работе которых предоставляется управляющей компанией и агентом по телефону. Информация об агентах раскрывается на официальном сайте управляющей компании в сети Интернет по адресу: </w:t>
      </w:r>
      <w:hyperlink r:id="rId19" w:history="1">
        <w:r w:rsidRPr="002F1322">
          <w:rPr>
            <w:rStyle w:val="afb"/>
            <w:sz w:val="22"/>
            <w:szCs w:val="22"/>
          </w:rPr>
          <w:t>www.alfacapital.ru</w:t>
        </w:r>
      </w:hyperlink>
      <w:r>
        <w:rPr>
          <w:sz w:val="22"/>
          <w:szCs w:val="22"/>
        </w:rPr>
        <w:t xml:space="preserve">. </w:t>
      </w:r>
      <w:r w:rsidR="00C9460A" w:rsidRPr="00557C58">
        <w:rPr>
          <w:sz w:val="22"/>
          <w:szCs w:val="22"/>
        </w:rPr>
        <w:t xml:space="preserve">В заявке на обмен инвестиционных паев фиксируются дата и время заполнения заявки (что соответствует дате и времени заполнения и подписания заявки заявителем или его представителем) и дата и время принятия заявки (что соответствует дате и времени приема заявки управляющей компанией или агентом), за исключением заявки на погашение инвестиционных паев номинальным держателем, форма которой не предусматривает внесение даты и времени заполнения заявки.   </w:t>
      </w:r>
    </w:p>
    <w:p w:rsidR="00A57C8C" w:rsidRPr="00BB22BA" w:rsidRDefault="00A57C8C" w:rsidP="00A57C8C">
      <w:pPr>
        <w:ind w:firstLine="567"/>
        <w:jc w:val="both"/>
        <w:rPr>
          <w:sz w:val="22"/>
          <w:szCs w:val="22"/>
        </w:rPr>
      </w:pPr>
      <w:r>
        <w:rPr>
          <w:sz w:val="22"/>
          <w:szCs w:val="22"/>
        </w:rPr>
        <w:t>83.1.</w:t>
      </w:r>
      <w:r w:rsidRPr="00A57C8C">
        <w:rPr>
          <w:sz w:val="22"/>
          <w:szCs w:val="22"/>
        </w:rPr>
        <w:t xml:space="preserve"> </w:t>
      </w:r>
      <w:r w:rsidRPr="00BB22BA">
        <w:rPr>
          <w:sz w:val="22"/>
          <w:szCs w:val="22"/>
        </w:rPr>
        <w:t>Заявки на обмен инвестиционных паев юридическими лицами подаются:</w:t>
      </w:r>
    </w:p>
    <w:p w:rsidR="00A57C8C" w:rsidRPr="00BB22BA" w:rsidRDefault="00A57C8C" w:rsidP="00A57C8C">
      <w:pPr>
        <w:ind w:firstLine="567"/>
        <w:jc w:val="both"/>
        <w:rPr>
          <w:sz w:val="22"/>
          <w:szCs w:val="22"/>
        </w:rPr>
      </w:pPr>
      <w:r w:rsidRPr="00BB22BA">
        <w:rPr>
          <w:sz w:val="22"/>
          <w:szCs w:val="22"/>
        </w:rPr>
        <w:lastRenderedPageBreak/>
        <w:t>- управляющей компании;</w:t>
      </w:r>
    </w:p>
    <w:p w:rsidR="00A57C8C" w:rsidRPr="00BB22BA" w:rsidRDefault="00A57C8C" w:rsidP="00A57C8C">
      <w:pPr>
        <w:ind w:firstLine="567"/>
        <w:jc w:val="both"/>
        <w:rPr>
          <w:sz w:val="22"/>
          <w:szCs w:val="22"/>
        </w:rPr>
      </w:pPr>
      <w:r w:rsidRPr="00BB22BA">
        <w:rPr>
          <w:sz w:val="22"/>
          <w:szCs w:val="22"/>
        </w:rPr>
        <w:t>- агентам</w:t>
      </w:r>
      <w:r>
        <w:rPr>
          <w:sz w:val="22"/>
          <w:szCs w:val="22"/>
        </w:rPr>
        <w:t xml:space="preserve">, </w:t>
      </w:r>
      <w:r w:rsidRPr="00D310D3">
        <w:rPr>
          <w:sz w:val="22"/>
          <w:szCs w:val="22"/>
        </w:rPr>
        <w:t>за исключением агент</w:t>
      </w:r>
      <w:r w:rsidR="00DB2E57">
        <w:rPr>
          <w:sz w:val="22"/>
          <w:szCs w:val="22"/>
        </w:rPr>
        <w:t>ов</w:t>
      </w:r>
      <w:r w:rsidRPr="00D310D3">
        <w:rPr>
          <w:sz w:val="22"/>
          <w:szCs w:val="22"/>
        </w:rPr>
        <w:t xml:space="preserve"> ПАО «БАНК УРАЛСИБ»</w:t>
      </w:r>
      <w:r w:rsidR="00510F16">
        <w:rPr>
          <w:sz w:val="22"/>
          <w:szCs w:val="22"/>
        </w:rPr>
        <w:t>,</w:t>
      </w:r>
      <w:r w:rsidR="00510F16" w:rsidRPr="00510F16">
        <w:rPr>
          <w:sz w:val="22"/>
          <w:szCs w:val="22"/>
          <w:lang w:eastAsia="ru-RU"/>
        </w:rPr>
        <w:t xml:space="preserve"> </w:t>
      </w:r>
      <w:r w:rsidR="00510F16">
        <w:rPr>
          <w:sz w:val="22"/>
          <w:szCs w:val="22"/>
          <w:lang w:eastAsia="ru-RU"/>
        </w:rPr>
        <w:t>ООО «АльфаСтрахование-Жизнь»</w:t>
      </w:r>
      <w:r w:rsidR="009C77C4">
        <w:rPr>
          <w:sz w:val="22"/>
          <w:szCs w:val="22"/>
          <w:lang w:eastAsia="ru-RU"/>
        </w:rPr>
        <w:t xml:space="preserve">, </w:t>
      </w:r>
      <w:bookmarkStart w:id="101" w:name="_Hlk233196167"/>
      <w:r w:rsidR="009C77C4" w:rsidRPr="009C77C4">
        <w:rPr>
          <w:sz w:val="22"/>
          <w:szCs w:val="22"/>
          <w:lang w:eastAsia="ru-RU"/>
        </w:rPr>
        <w:t>ООО СК «БКС Страхование жизни»</w:t>
      </w:r>
      <w:bookmarkEnd w:id="101"/>
      <w:r w:rsidR="007113A3">
        <w:rPr>
          <w:sz w:val="22"/>
          <w:szCs w:val="22"/>
          <w:lang w:eastAsia="ru-RU"/>
        </w:rPr>
        <w:t>.</w:t>
      </w:r>
    </w:p>
    <w:p w:rsidR="00A57C8C" w:rsidRPr="00BB22BA" w:rsidRDefault="00A57C8C" w:rsidP="00A57C8C">
      <w:pPr>
        <w:ind w:firstLine="567"/>
        <w:jc w:val="both"/>
        <w:rPr>
          <w:sz w:val="22"/>
          <w:szCs w:val="22"/>
        </w:rPr>
      </w:pPr>
      <w:r w:rsidRPr="00BB22BA">
        <w:rPr>
          <w:sz w:val="22"/>
          <w:szCs w:val="22"/>
        </w:rPr>
        <w:t>Заявки на обмен инвестиционных паев физическими лицами подаются:</w:t>
      </w:r>
    </w:p>
    <w:p w:rsidR="00A57C8C" w:rsidRPr="00BB22BA" w:rsidRDefault="00A57C8C" w:rsidP="00A57C8C">
      <w:pPr>
        <w:ind w:firstLine="567"/>
        <w:jc w:val="both"/>
        <w:rPr>
          <w:sz w:val="22"/>
          <w:szCs w:val="22"/>
        </w:rPr>
      </w:pPr>
      <w:r w:rsidRPr="00BB22BA">
        <w:rPr>
          <w:sz w:val="22"/>
          <w:szCs w:val="22"/>
        </w:rPr>
        <w:t>- управляющей компании;</w:t>
      </w:r>
    </w:p>
    <w:p w:rsidR="00A57C8C" w:rsidRDefault="00A57C8C" w:rsidP="00A57C8C">
      <w:pPr>
        <w:ind w:firstLine="567"/>
        <w:jc w:val="both"/>
        <w:rPr>
          <w:sz w:val="22"/>
          <w:szCs w:val="22"/>
        </w:rPr>
      </w:pPr>
      <w:r w:rsidRPr="00BB22BA">
        <w:rPr>
          <w:sz w:val="22"/>
          <w:szCs w:val="22"/>
        </w:rPr>
        <w:t>- агентам</w:t>
      </w:r>
      <w:r>
        <w:rPr>
          <w:sz w:val="22"/>
          <w:szCs w:val="22"/>
        </w:rPr>
        <w:t>,</w:t>
      </w:r>
      <w:r w:rsidRPr="00A57C8C">
        <w:rPr>
          <w:sz w:val="22"/>
          <w:szCs w:val="22"/>
        </w:rPr>
        <w:t xml:space="preserve"> </w:t>
      </w:r>
      <w:r w:rsidR="00DB2E57">
        <w:rPr>
          <w:sz w:val="22"/>
          <w:szCs w:val="22"/>
        </w:rPr>
        <w:t>за исключением агентов</w:t>
      </w:r>
      <w:r w:rsidR="00DB2E57" w:rsidRPr="00D310D3">
        <w:rPr>
          <w:sz w:val="22"/>
          <w:szCs w:val="22"/>
        </w:rPr>
        <w:t xml:space="preserve"> ПАО «БАНК УРАЛСИБ»</w:t>
      </w:r>
      <w:r w:rsidR="00DB2E57">
        <w:rPr>
          <w:sz w:val="22"/>
          <w:szCs w:val="22"/>
        </w:rPr>
        <w:t>,</w:t>
      </w:r>
      <w:r w:rsidR="00DB2E57" w:rsidRPr="00510F16">
        <w:rPr>
          <w:sz w:val="22"/>
          <w:szCs w:val="22"/>
          <w:lang w:eastAsia="ru-RU"/>
        </w:rPr>
        <w:t xml:space="preserve"> </w:t>
      </w:r>
      <w:r w:rsidR="00DB2E57">
        <w:rPr>
          <w:sz w:val="22"/>
          <w:szCs w:val="22"/>
          <w:lang w:eastAsia="ru-RU"/>
        </w:rPr>
        <w:t>ООО «АльфаСтрахование-Жизнь»</w:t>
      </w:r>
      <w:r w:rsidR="007113A3">
        <w:rPr>
          <w:sz w:val="22"/>
          <w:szCs w:val="22"/>
          <w:lang w:eastAsia="ru-RU"/>
        </w:rPr>
        <w:t>,</w:t>
      </w:r>
      <w:r w:rsidR="007113A3" w:rsidRPr="007113A3">
        <w:rPr>
          <w:sz w:val="22"/>
          <w:szCs w:val="22"/>
        </w:rPr>
        <w:t xml:space="preserve"> </w:t>
      </w:r>
      <w:r w:rsidR="007113A3" w:rsidRPr="00D4354D">
        <w:rPr>
          <w:sz w:val="22"/>
          <w:szCs w:val="22"/>
        </w:rPr>
        <w:t>ООО СК «БКС Страхование жизни»</w:t>
      </w:r>
      <w:r w:rsidR="007113A3">
        <w:rPr>
          <w:sz w:val="22"/>
          <w:szCs w:val="22"/>
        </w:rPr>
        <w:t xml:space="preserve">, </w:t>
      </w:r>
      <w:r w:rsidR="00DB2E57">
        <w:rPr>
          <w:sz w:val="22"/>
          <w:szCs w:val="22"/>
        </w:rPr>
        <w:t xml:space="preserve">и </w:t>
      </w:r>
      <w:r w:rsidRPr="00C7551E">
        <w:rPr>
          <w:sz w:val="22"/>
          <w:szCs w:val="22"/>
        </w:rPr>
        <w:t>заявок, учитываемых на ИИС</w:t>
      </w:r>
      <w:r w:rsidR="00365BDE">
        <w:rPr>
          <w:sz w:val="22"/>
          <w:szCs w:val="22"/>
        </w:rPr>
        <w:t>;</w:t>
      </w:r>
    </w:p>
    <w:p w:rsidR="00365BDE" w:rsidRDefault="00365BDE" w:rsidP="00A57C8C">
      <w:pPr>
        <w:ind w:firstLine="567"/>
        <w:jc w:val="both"/>
        <w:rPr>
          <w:sz w:val="22"/>
          <w:szCs w:val="22"/>
        </w:rPr>
      </w:pPr>
      <w:r w:rsidRPr="00365BDE">
        <w:rPr>
          <w:sz w:val="22"/>
          <w:szCs w:val="22"/>
        </w:rPr>
        <w:t>- агенту ООО «АльфаСтрахование-Жизнь» только от имени физических лиц в рамках исполнения договора долевого страхования жизни с ООО «АльфаСтрахование-Жизнь»</w:t>
      </w:r>
      <w:r>
        <w:rPr>
          <w:sz w:val="22"/>
          <w:szCs w:val="22"/>
        </w:rPr>
        <w:t>;</w:t>
      </w:r>
    </w:p>
    <w:p w:rsidR="00365BDE" w:rsidRDefault="00365BDE" w:rsidP="00A57C8C">
      <w:pPr>
        <w:ind w:firstLine="567"/>
        <w:jc w:val="both"/>
        <w:rPr>
          <w:sz w:val="22"/>
          <w:szCs w:val="22"/>
        </w:rPr>
      </w:pPr>
      <w:bookmarkStart w:id="102" w:name="_Hlk233196383"/>
      <w:r>
        <w:rPr>
          <w:sz w:val="22"/>
          <w:szCs w:val="22"/>
        </w:rPr>
        <w:t xml:space="preserve">- </w:t>
      </w:r>
      <w:r w:rsidRPr="00365BDE">
        <w:rPr>
          <w:sz w:val="22"/>
          <w:szCs w:val="22"/>
        </w:rPr>
        <w:t>агенту ООО СК «БКС Страхование жизни» только от имени физических лиц в рамках исполнения договора долевого страхования жизни с ООО СК «БКС Страхование жизни»</w:t>
      </w:r>
      <w:r w:rsidR="00717E45">
        <w:rPr>
          <w:sz w:val="22"/>
          <w:szCs w:val="22"/>
        </w:rPr>
        <w:t>.</w:t>
      </w:r>
    </w:p>
    <w:bookmarkEnd w:id="102"/>
    <w:p w:rsidR="00A57C8C" w:rsidRPr="00F71730" w:rsidRDefault="00A57C8C" w:rsidP="00A57C8C">
      <w:pPr>
        <w:pStyle w:val="ConsPlusNormal"/>
        <w:ind w:firstLine="567"/>
        <w:jc w:val="both"/>
        <w:rPr>
          <w:rFonts w:ascii="Times New Roman" w:hAnsi="Times New Roman" w:cs="Times New Roman"/>
          <w:sz w:val="22"/>
          <w:szCs w:val="22"/>
        </w:rPr>
      </w:pPr>
      <w:r w:rsidRPr="00F71730">
        <w:rPr>
          <w:rFonts w:ascii="Times New Roman" w:hAnsi="Times New Roman" w:cs="Times New Roman"/>
          <w:sz w:val="22"/>
          <w:szCs w:val="22"/>
        </w:rPr>
        <w:t xml:space="preserve">Информация об агентах раскрывается на официальном сайте управляющей компании в сети Интернет по адресу: </w:t>
      </w:r>
      <w:hyperlink r:id="rId20" w:history="1">
        <w:r w:rsidRPr="00F71730">
          <w:rPr>
            <w:rStyle w:val="afb"/>
            <w:rFonts w:ascii="Times New Roman" w:hAnsi="Times New Roman"/>
            <w:color w:val="auto"/>
            <w:sz w:val="22"/>
            <w:szCs w:val="22"/>
            <w:u w:val="none"/>
          </w:rPr>
          <w:t>www.alfacapital.ru</w:t>
        </w:r>
      </w:hyperlink>
      <w:r>
        <w:rPr>
          <w:rFonts w:ascii="Times New Roman" w:hAnsi="Times New Roman" w:cs="Times New Roman"/>
          <w:sz w:val="22"/>
          <w:szCs w:val="22"/>
        </w:rPr>
        <w:t xml:space="preserve">. </w:t>
      </w:r>
    </w:p>
    <w:p w:rsidR="00A57C8C" w:rsidRDefault="00A57C8C" w:rsidP="00A57C8C">
      <w:pPr>
        <w:ind w:firstLine="567"/>
        <w:jc w:val="both"/>
        <w:rPr>
          <w:sz w:val="22"/>
          <w:szCs w:val="22"/>
        </w:rPr>
      </w:pPr>
      <w:r w:rsidRPr="00BB22BA">
        <w:rPr>
          <w:sz w:val="22"/>
          <w:szCs w:val="22"/>
        </w:rPr>
        <w:t>Лица, которым в соответствии с правилами могут подаваться заявки на приобретение инвестиционных паев, принимают также заявки на обмен инвестиционных паев.</w:t>
      </w:r>
    </w:p>
    <w:p w:rsidR="00A57C8C" w:rsidRPr="00DC566A" w:rsidRDefault="00A57C8C" w:rsidP="00A57C8C">
      <w:pPr>
        <w:ind w:firstLine="567"/>
        <w:jc w:val="both"/>
        <w:rPr>
          <w:sz w:val="22"/>
          <w:szCs w:val="22"/>
        </w:rPr>
      </w:pPr>
      <w:r w:rsidRPr="00DC566A">
        <w:rPr>
          <w:sz w:val="22"/>
          <w:szCs w:val="22"/>
        </w:rPr>
        <w:t>Условия приема заявки на обмен инвестиционных паев физическими лицами в бумажном виде:</w:t>
      </w:r>
    </w:p>
    <w:p w:rsidR="00A57C8C" w:rsidRPr="00DC566A" w:rsidRDefault="00A57C8C" w:rsidP="00A57C8C">
      <w:pPr>
        <w:ind w:firstLine="567"/>
        <w:jc w:val="both"/>
        <w:rPr>
          <w:sz w:val="22"/>
          <w:szCs w:val="22"/>
        </w:rPr>
      </w:pPr>
      <w:r w:rsidRPr="00DC566A">
        <w:rPr>
          <w:sz w:val="22"/>
          <w:szCs w:val="22"/>
        </w:rPr>
        <w:t>- подписание заявки собственноручной подписью физического лица – владельца инвестиционных паев;</w:t>
      </w:r>
    </w:p>
    <w:p w:rsidR="00A57C8C" w:rsidRPr="00DC566A" w:rsidRDefault="00A57C8C" w:rsidP="00A57C8C">
      <w:pPr>
        <w:ind w:firstLine="567"/>
        <w:jc w:val="both"/>
        <w:rPr>
          <w:sz w:val="22"/>
          <w:szCs w:val="22"/>
        </w:rPr>
      </w:pPr>
      <w:r w:rsidRPr="00DC566A">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A57C8C" w:rsidRPr="00BB22BA" w:rsidRDefault="00A57C8C" w:rsidP="00A57C8C">
      <w:pPr>
        <w:ind w:firstLine="567"/>
        <w:jc w:val="both"/>
        <w:rPr>
          <w:sz w:val="22"/>
          <w:szCs w:val="22"/>
        </w:rPr>
      </w:pPr>
      <w:r w:rsidRPr="00DC566A">
        <w:rPr>
          <w:sz w:val="22"/>
          <w:szCs w:val="22"/>
        </w:rPr>
        <w:t>Лица, которым в соответствии с правилами могут подаваться заявки на приобретение инвестиционных паев, обязаны принимать также заявки на обмен инвестиционных паев.</w:t>
      </w:r>
    </w:p>
    <w:p w:rsidR="00884CD1" w:rsidRPr="00BB22BA" w:rsidRDefault="00256BD5" w:rsidP="00D916A9">
      <w:pPr>
        <w:autoSpaceDE w:val="0"/>
        <w:autoSpaceDN w:val="0"/>
        <w:adjustRightInd w:val="0"/>
        <w:ind w:firstLine="567"/>
        <w:jc w:val="both"/>
        <w:rPr>
          <w:sz w:val="22"/>
          <w:szCs w:val="22"/>
        </w:rPr>
      </w:pPr>
      <w:r w:rsidRPr="00BB22BA">
        <w:rPr>
          <w:sz w:val="22"/>
          <w:szCs w:val="22"/>
        </w:rPr>
        <w:t>8</w:t>
      </w:r>
      <w:r w:rsidR="00D916A9" w:rsidRPr="00BB22BA">
        <w:rPr>
          <w:sz w:val="22"/>
          <w:szCs w:val="22"/>
        </w:rPr>
        <w:t>4</w:t>
      </w:r>
      <w:r w:rsidRPr="00BB22BA">
        <w:rPr>
          <w:sz w:val="22"/>
          <w:szCs w:val="22"/>
        </w:rPr>
        <w:t>. </w:t>
      </w:r>
      <w:r w:rsidR="00884CD1" w:rsidRPr="00BB22BA">
        <w:rPr>
          <w:sz w:val="22"/>
          <w:szCs w:val="22"/>
        </w:rPr>
        <w:t>Заявки на обмен инвестиционных паев подаются в следующем порядке.</w:t>
      </w:r>
    </w:p>
    <w:p w:rsidR="00256BD5" w:rsidRPr="00BB22BA" w:rsidRDefault="00256BD5" w:rsidP="00D916A9">
      <w:pPr>
        <w:widowControl w:val="0"/>
        <w:autoSpaceDE w:val="0"/>
        <w:autoSpaceDN w:val="0"/>
        <w:adjustRightInd w:val="0"/>
        <w:ind w:firstLine="567"/>
        <w:jc w:val="both"/>
        <w:rPr>
          <w:sz w:val="22"/>
          <w:szCs w:val="22"/>
        </w:rPr>
      </w:pPr>
      <w:r w:rsidRPr="00BB22BA">
        <w:rPr>
          <w:sz w:val="22"/>
          <w:szCs w:val="22"/>
        </w:rPr>
        <w:t xml:space="preserve">Заявки на </w:t>
      </w:r>
      <w:r w:rsidR="00806234" w:rsidRPr="00BB22BA">
        <w:rPr>
          <w:sz w:val="22"/>
          <w:szCs w:val="22"/>
        </w:rPr>
        <w:t xml:space="preserve">обмен </w:t>
      </w:r>
      <w:r w:rsidRPr="00BB22BA">
        <w:rPr>
          <w:sz w:val="22"/>
          <w:szCs w:val="22"/>
        </w:rPr>
        <w:t xml:space="preserve">инвестиционных паев, оформленные в соответствии с приложениями № </w:t>
      </w:r>
      <w:r w:rsidR="00884CD1" w:rsidRPr="00BB22BA">
        <w:rPr>
          <w:sz w:val="22"/>
          <w:szCs w:val="22"/>
        </w:rPr>
        <w:t>7</w:t>
      </w:r>
      <w:r w:rsidRPr="00BB22BA">
        <w:rPr>
          <w:sz w:val="22"/>
          <w:szCs w:val="22"/>
        </w:rPr>
        <w:t xml:space="preserve">, № </w:t>
      </w:r>
      <w:r w:rsidR="00884CD1" w:rsidRPr="00BB22BA">
        <w:rPr>
          <w:sz w:val="22"/>
          <w:szCs w:val="22"/>
        </w:rPr>
        <w:t>8</w:t>
      </w:r>
      <w:r w:rsidRPr="00BB22BA">
        <w:rPr>
          <w:sz w:val="22"/>
          <w:szCs w:val="22"/>
        </w:rPr>
        <w:t xml:space="preserve"> к настоящим Правилам, подаются в пунктах приема заявок владельцем инвестиционных паев или его уполномоченным представителем.</w:t>
      </w:r>
    </w:p>
    <w:p w:rsidR="00256BD5" w:rsidRPr="00BB22BA" w:rsidRDefault="00256BD5" w:rsidP="00D916A9">
      <w:pPr>
        <w:widowControl w:val="0"/>
        <w:autoSpaceDE w:val="0"/>
        <w:autoSpaceDN w:val="0"/>
        <w:adjustRightInd w:val="0"/>
        <w:ind w:firstLine="567"/>
        <w:jc w:val="both"/>
        <w:rPr>
          <w:sz w:val="22"/>
          <w:szCs w:val="22"/>
        </w:rPr>
      </w:pPr>
      <w:r w:rsidRPr="00BB22BA">
        <w:rPr>
          <w:sz w:val="22"/>
          <w:szCs w:val="22"/>
        </w:rPr>
        <w:t xml:space="preserve">Заявки на </w:t>
      </w:r>
      <w:r w:rsidR="00806234" w:rsidRPr="00BB22BA">
        <w:rPr>
          <w:sz w:val="22"/>
          <w:szCs w:val="22"/>
        </w:rPr>
        <w:t xml:space="preserve">обмен </w:t>
      </w:r>
      <w:r w:rsidRPr="00BB22BA">
        <w:rPr>
          <w:sz w:val="22"/>
          <w:szCs w:val="22"/>
        </w:rPr>
        <w:t xml:space="preserve">инвестиционных паев, оформленные в соответствии с приложением № </w:t>
      </w:r>
      <w:r w:rsidR="00884CD1" w:rsidRPr="00BB22BA">
        <w:rPr>
          <w:sz w:val="22"/>
          <w:szCs w:val="22"/>
        </w:rPr>
        <w:t>9</w:t>
      </w:r>
      <w:r w:rsidRPr="00BB22BA">
        <w:rPr>
          <w:sz w:val="22"/>
          <w:szCs w:val="22"/>
        </w:rPr>
        <w:t xml:space="preserve"> к настоящим Правилам, подаются в пунктах приема заявок номинальным держателем или его уполномоченным представителем.</w:t>
      </w:r>
    </w:p>
    <w:p w:rsidR="0084150A" w:rsidRPr="0084150A" w:rsidRDefault="0084150A" w:rsidP="0084150A">
      <w:pPr>
        <w:ind w:firstLine="567"/>
        <w:jc w:val="both"/>
        <w:rPr>
          <w:sz w:val="22"/>
          <w:szCs w:val="22"/>
        </w:rPr>
      </w:pPr>
      <w:r w:rsidRPr="0084150A">
        <w:rPr>
          <w:sz w:val="22"/>
          <w:szCs w:val="22"/>
        </w:rPr>
        <w:t>Заявки на обмен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rsidR="0084150A" w:rsidRDefault="0084150A" w:rsidP="0084150A">
      <w:pPr>
        <w:ind w:firstLine="567"/>
        <w:jc w:val="both"/>
        <w:rPr>
          <w:sz w:val="22"/>
          <w:szCs w:val="22"/>
        </w:rPr>
      </w:pPr>
      <w:r w:rsidRPr="0084150A">
        <w:rPr>
          <w:sz w:val="22"/>
          <w:szCs w:val="22"/>
        </w:rPr>
        <w:t>Прием заявок на обмен инвестиционных паев осуществляется каждый рабочий день, а также каждый нерабочий день, в который осуществляется прием заявок на приобретение инвестиционных паев.</w:t>
      </w:r>
    </w:p>
    <w:p w:rsidR="00256BD5" w:rsidRPr="00BB22BA" w:rsidRDefault="00256BD5" w:rsidP="00D916A9">
      <w:pPr>
        <w:ind w:firstLine="567"/>
        <w:jc w:val="both"/>
        <w:rPr>
          <w:sz w:val="22"/>
          <w:szCs w:val="22"/>
        </w:rPr>
      </w:pPr>
      <w:r w:rsidRPr="00BB22BA">
        <w:rPr>
          <w:sz w:val="22"/>
          <w:szCs w:val="22"/>
        </w:rPr>
        <w:t xml:space="preserve">Заявки на </w:t>
      </w:r>
      <w:r w:rsidR="00806234" w:rsidRPr="00BB22BA">
        <w:rPr>
          <w:sz w:val="22"/>
          <w:szCs w:val="22"/>
        </w:rPr>
        <w:t xml:space="preserve">обмен </w:t>
      </w:r>
      <w:r w:rsidRPr="00BB22BA">
        <w:rPr>
          <w:sz w:val="22"/>
          <w:szCs w:val="22"/>
        </w:rPr>
        <w:t xml:space="preserve">инвестиционных паев, направленные </w:t>
      </w:r>
      <w:r w:rsidR="0083527A" w:rsidRPr="00BB22BA">
        <w:rPr>
          <w:sz w:val="22"/>
          <w:szCs w:val="22"/>
        </w:rPr>
        <w:t xml:space="preserve">электронной </w:t>
      </w:r>
      <w:r w:rsidRPr="00BB22BA">
        <w:rPr>
          <w:sz w:val="22"/>
          <w:szCs w:val="22"/>
        </w:rPr>
        <w:t>почтой, факсом или курьером, не принимаются.</w:t>
      </w:r>
    </w:p>
    <w:p w:rsidR="00256BD5" w:rsidRPr="00BB22BA" w:rsidRDefault="00D916A9" w:rsidP="00D916A9">
      <w:pPr>
        <w:ind w:firstLine="567"/>
        <w:jc w:val="both"/>
        <w:rPr>
          <w:sz w:val="22"/>
          <w:szCs w:val="22"/>
        </w:rPr>
      </w:pPr>
      <w:r w:rsidRPr="00BB22BA">
        <w:rPr>
          <w:sz w:val="22"/>
          <w:szCs w:val="22"/>
        </w:rPr>
        <w:t>85. Заявки на обмен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rsidR="00E32B1B" w:rsidRPr="00BB22BA" w:rsidRDefault="009A5CDD" w:rsidP="00E32B1B">
      <w:pPr>
        <w:ind w:firstLine="567"/>
        <w:jc w:val="both"/>
        <w:rPr>
          <w:sz w:val="22"/>
          <w:szCs w:val="22"/>
          <w:lang w:eastAsia="zh-CN"/>
        </w:rPr>
      </w:pPr>
      <w:r w:rsidRPr="00BB22BA">
        <w:rPr>
          <w:sz w:val="22"/>
          <w:szCs w:val="22"/>
        </w:rPr>
        <w:t>8</w:t>
      </w:r>
      <w:r w:rsidR="00A57C8C">
        <w:rPr>
          <w:sz w:val="22"/>
          <w:szCs w:val="22"/>
        </w:rPr>
        <w:t>6</w:t>
      </w:r>
      <w:r w:rsidRPr="00BB22BA">
        <w:rPr>
          <w:sz w:val="22"/>
          <w:szCs w:val="22"/>
        </w:rPr>
        <w:t xml:space="preserve">. </w:t>
      </w:r>
      <w:r w:rsidR="00E32B1B" w:rsidRPr="00BB22BA">
        <w:rPr>
          <w:sz w:val="22"/>
          <w:szCs w:val="22"/>
          <w:lang w:eastAsia="zh-CN"/>
        </w:rPr>
        <w:t>Заявки на обмен инвестиционных паев могут направляться в управляющую компанию посредством почтовой связи, позволяющей достоверно установить лицо, направившее и подписавшее заявку.</w:t>
      </w:r>
    </w:p>
    <w:p w:rsidR="00E32B1B" w:rsidRPr="00BB22BA" w:rsidRDefault="00E32B1B" w:rsidP="00E32B1B">
      <w:pPr>
        <w:ind w:firstLine="567"/>
        <w:jc w:val="both"/>
        <w:rPr>
          <w:sz w:val="22"/>
          <w:szCs w:val="22"/>
          <w:lang w:eastAsia="zh-CN"/>
        </w:rPr>
      </w:pPr>
      <w:r w:rsidRPr="00BB22BA">
        <w:rPr>
          <w:sz w:val="22"/>
          <w:szCs w:val="22"/>
          <w:lang w:eastAsia="zh-CN"/>
        </w:rPr>
        <w:t>Заявка на обмен инвестиционных паев, а также при необходимости комплект документов, требующихся для открытия лицевого счета в реестре владельцев инвестиционных паев фонда, на паи которого производится обмен, должна быть отправлена заказным письмом с уведомлением о вручении по адресу управляющей компании: Российская Федерация, 123001, г. Москва, ул. Садовая-Кудринская, д. 32, стр. 1.</w:t>
      </w:r>
    </w:p>
    <w:p w:rsidR="00E32B1B" w:rsidRPr="00BB22BA" w:rsidRDefault="00E32B1B" w:rsidP="00E32B1B">
      <w:pPr>
        <w:ind w:firstLine="567"/>
        <w:jc w:val="both"/>
        <w:rPr>
          <w:sz w:val="22"/>
          <w:szCs w:val="22"/>
          <w:lang w:eastAsia="zh-CN"/>
        </w:rPr>
      </w:pPr>
      <w:r w:rsidRPr="00BB22BA">
        <w:rPr>
          <w:sz w:val="22"/>
          <w:szCs w:val="22"/>
          <w:lang w:eastAsia="zh-CN"/>
        </w:rPr>
        <w:t xml:space="preserve">При этом все подписи лиц в заявке на обмен инвестиционных паев, а также при необходимости в заявлении на открытие лицевого счета, в анкете зарегистрированного лица, а также все копии документов, требующихся для открытия лицевого счета в реестре владельцев инвестиционных паев, должны быть нотариально удостоверенными. </w:t>
      </w:r>
    </w:p>
    <w:p w:rsidR="00E32B1B" w:rsidRPr="00BB22BA" w:rsidRDefault="00E32B1B" w:rsidP="00E32B1B">
      <w:pPr>
        <w:ind w:firstLine="567"/>
        <w:jc w:val="both"/>
        <w:rPr>
          <w:sz w:val="22"/>
          <w:szCs w:val="22"/>
          <w:lang w:eastAsia="zh-CN"/>
        </w:rPr>
      </w:pPr>
      <w:r w:rsidRPr="00BB22BA">
        <w:rPr>
          <w:sz w:val="22"/>
          <w:szCs w:val="22"/>
          <w:lang w:eastAsia="zh-CN"/>
        </w:rPr>
        <w:t>В том случае, если заявка на обмен инвестиционных паев и заявление на открытие лицевого счета были подписаны уполномоченным представителем заявителя, то к вышеуказанным документам необходимо приложить надлежащим образом оформленную доверенность на совершение уполномоченным представителем соответствующих действий от имени заявителя.</w:t>
      </w:r>
    </w:p>
    <w:p w:rsidR="00E32B1B" w:rsidRPr="00BB22BA" w:rsidRDefault="00E32B1B" w:rsidP="00E32B1B">
      <w:pPr>
        <w:ind w:firstLine="567"/>
        <w:jc w:val="both"/>
        <w:rPr>
          <w:sz w:val="22"/>
          <w:szCs w:val="22"/>
          <w:lang w:eastAsia="zh-CN"/>
        </w:rPr>
      </w:pPr>
      <w:r w:rsidRPr="00BB22BA">
        <w:rPr>
          <w:sz w:val="22"/>
          <w:szCs w:val="22"/>
          <w:lang w:eastAsia="zh-CN"/>
        </w:rPr>
        <w:t>Датой и временем приема заявки на обмен инвестиционных паев, полученной посредством почтовой связи, считается дата и время получения управляющей компанией заказного письма с уведомлением о вручении.</w:t>
      </w:r>
    </w:p>
    <w:p w:rsidR="00E32B1B" w:rsidRPr="00BB22BA" w:rsidRDefault="00E32B1B" w:rsidP="00E32B1B">
      <w:pPr>
        <w:ind w:firstLine="567"/>
        <w:jc w:val="both"/>
        <w:rPr>
          <w:sz w:val="22"/>
          <w:szCs w:val="22"/>
          <w:lang w:eastAsia="zh-CN"/>
        </w:rPr>
      </w:pPr>
      <w:r w:rsidRPr="00BB22BA">
        <w:rPr>
          <w:sz w:val="22"/>
          <w:szCs w:val="22"/>
          <w:lang w:eastAsia="zh-CN"/>
        </w:rPr>
        <w:lastRenderedPageBreak/>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rsidR="00E32B1B" w:rsidRPr="00BB22BA" w:rsidRDefault="00E32B1B" w:rsidP="00E32B1B">
      <w:pPr>
        <w:ind w:firstLine="567"/>
        <w:jc w:val="both"/>
        <w:rPr>
          <w:sz w:val="22"/>
          <w:szCs w:val="22"/>
          <w:lang w:eastAsia="zh-CN"/>
        </w:rPr>
      </w:pPr>
      <w:r w:rsidRPr="00BB22BA">
        <w:rPr>
          <w:sz w:val="22"/>
          <w:szCs w:val="22"/>
          <w:lang w:eastAsia="zh-CN"/>
        </w:rPr>
        <w:t>Заявки на обмен инвестиционных паев направля</w:t>
      </w:r>
      <w:r w:rsidR="00A57C8C">
        <w:rPr>
          <w:sz w:val="22"/>
          <w:szCs w:val="22"/>
          <w:lang w:eastAsia="zh-CN"/>
        </w:rPr>
        <w:t>ю</w:t>
      </w:r>
      <w:r w:rsidRPr="00BB22BA">
        <w:rPr>
          <w:sz w:val="22"/>
          <w:szCs w:val="22"/>
          <w:lang w:eastAsia="zh-CN"/>
        </w:rPr>
        <w:t>тся номинальным держателем посредством электронной связи в управляющую компанию</w:t>
      </w:r>
      <w:r w:rsidR="00960939">
        <w:rPr>
          <w:sz w:val="22"/>
          <w:szCs w:val="22"/>
          <w:lang w:eastAsia="zh-CN"/>
        </w:rPr>
        <w:t xml:space="preserve"> только</w:t>
      </w:r>
      <w:r w:rsidRPr="00BB22BA">
        <w:rPr>
          <w:sz w:val="22"/>
          <w:szCs w:val="22"/>
          <w:lang w:eastAsia="zh-CN"/>
        </w:rPr>
        <w:t xml:space="preserve"> в форме электронного документа подписанного электронной подписью при одновременном соблюдении следующих условий:</w:t>
      </w:r>
    </w:p>
    <w:p w:rsidR="00E32B1B" w:rsidRPr="00BB22BA" w:rsidRDefault="00E32B1B" w:rsidP="00E32B1B">
      <w:pPr>
        <w:ind w:firstLine="567"/>
        <w:jc w:val="both"/>
        <w:rPr>
          <w:sz w:val="22"/>
          <w:szCs w:val="22"/>
          <w:lang w:eastAsia="zh-CN"/>
        </w:rPr>
      </w:pPr>
      <w:r w:rsidRPr="00BB22BA">
        <w:rPr>
          <w:sz w:val="22"/>
          <w:szCs w:val="22"/>
          <w:lang w:eastAsia="zh-CN"/>
        </w:rPr>
        <w:t>•</w:t>
      </w:r>
      <w:r w:rsidRPr="00BB22BA">
        <w:rPr>
          <w:sz w:val="22"/>
          <w:szCs w:val="22"/>
          <w:lang w:eastAsia="zh-CN"/>
        </w:rPr>
        <w:tab/>
        <w:t>Номинальный держатель направляет заявки на обмен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rsidR="00E32B1B" w:rsidRPr="00BB22BA" w:rsidRDefault="00E32B1B" w:rsidP="00E32B1B">
      <w:pPr>
        <w:ind w:firstLine="567"/>
        <w:jc w:val="both"/>
        <w:rPr>
          <w:sz w:val="22"/>
          <w:szCs w:val="22"/>
          <w:lang w:eastAsia="zh-CN"/>
        </w:rPr>
      </w:pPr>
      <w:r w:rsidRPr="00BB22BA">
        <w:rPr>
          <w:sz w:val="22"/>
          <w:szCs w:val="22"/>
          <w:lang w:eastAsia="zh-CN"/>
        </w:rPr>
        <w:t>•</w:t>
      </w:r>
      <w:r w:rsidRPr="00BB22BA">
        <w:rPr>
          <w:sz w:val="22"/>
          <w:szCs w:val="22"/>
          <w:lang w:eastAsia="zh-CN"/>
        </w:rPr>
        <w:tab/>
        <w:t>Заявка на обмен инвестиционных паев направлена по форме предусмотренной настоящими правилами.</w:t>
      </w:r>
    </w:p>
    <w:p w:rsidR="00E32B1B" w:rsidRPr="00BB22BA" w:rsidRDefault="00E32B1B" w:rsidP="00E32B1B">
      <w:pPr>
        <w:ind w:firstLine="567"/>
        <w:jc w:val="both"/>
        <w:rPr>
          <w:sz w:val="22"/>
          <w:szCs w:val="22"/>
          <w:lang w:eastAsia="zh-CN"/>
        </w:rPr>
      </w:pPr>
      <w:r w:rsidRPr="00BB22BA">
        <w:rPr>
          <w:sz w:val="22"/>
          <w:szCs w:val="22"/>
          <w:lang w:eastAsia="zh-CN"/>
        </w:rPr>
        <w:t>•</w:t>
      </w:r>
      <w:r w:rsidRPr="00BB22BA">
        <w:rPr>
          <w:sz w:val="22"/>
          <w:szCs w:val="22"/>
          <w:lang w:eastAsia="zh-CN"/>
        </w:rPr>
        <w:tab/>
        <w:t>Заявка на обмен инвестиционных паев подписана ЭП номинального держателя.</w:t>
      </w:r>
    </w:p>
    <w:p w:rsidR="00E32B1B" w:rsidRPr="00BB22BA" w:rsidRDefault="00E32B1B" w:rsidP="00E32B1B">
      <w:pPr>
        <w:ind w:firstLine="567"/>
        <w:jc w:val="both"/>
        <w:rPr>
          <w:sz w:val="22"/>
          <w:szCs w:val="22"/>
          <w:lang w:eastAsia="zh-CN"/>
        </w:rPr>
      </w:pPr>
      <w:r w:rsidRPr="00BB22BA">
        <w:rPr>
          <w:sz w:val="22"/>
          <w:szCs w:val="22"/>
          <w:lang w:eastAsia="zh-CN"/>
        </w:rPr>
        <w:tab/>
        <w:t>Датой и временем приема заявки на обмен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rsidR="00E32B1B" w:rsidRDefault="00E32B1B" w:rsidP="00E32B1B">
      <w:pPr>
        <w:ind w:firstLine="567"/>
        <w:jc w:val="both"/>
        <w:rPr>
          <w:sz w:val="22"/>
          <w:szCs w:val="22"/>
          <w:lang w:eastAsia="zh-CN"/>
        </w:rPr>
      </w:pPr>
      <w:r w:rsidRPr="00BB22BA">
        <w:rPr>
          <w:sz w:val="22"/>
          <w:szCs w:val="22"/>
          <w:lang w:eastAsia="zh-CN"/>
        </w:rPr>
        <w:tab/>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мотивированный отказ направляется управляющей компанией посредством ЭДО.</w:t>
      </w:r>
    </w:p>
    <w:p w:rsidR="00A57C8C" w:rsidRPr="00A57C8C" w:rsidRDefault="00A57C8C" w:rsidP="00A57C8C">
      <w:pPr>
        <w:ind w:firstLine="567"/>
        <w:jc w:val="both"/>
        <w:rPr>
          <w:sz w:val="22"/>
          <w:szCs w:val="22"/>
          <w:lang w:eastAsia="zh-CN"/>
        </w:rPr>
      </w:pPr>
      <w:r>
        <w:rPr>
          <w:sz w:val="22"/>
          <w:szCs w:val="22"/>
          <w:lang w:eastAsia="zh-CN"/>
        </w:rPr>
        <w:t xml:space="preserve">87. </w:t>
      </w:r>
      <w:r w:rsidR="00A976F5">
        <w:rPr>
          <w:sz w:val="22"/>
          <w:szCs w:val="22"/>
          <w:lang w:eastAsia="zh-CN"/>
        </w:rPr>
        <w:t>З</w:t>
      </w:r>
      <w:r w:rsidRPr="00A57C8C">
        <w:rPr>
          <w:sz w:val="22"/>
          <w:szCs w:val="22"/>
          <w:lang w:eastAsia="zh-CN"/>
        </w:rPr>
        <w:t>аявки на обмен инвестиционных паев могут направляться номинальным держателем посредством Платформы ПИФ НРД только в форме электронного документа подписанного электронной подписью при одновременном соблюдении следующих условий:</w:t>
      </w:r>
    </w:p>
    <w:p w:rsidR="00A57C8C" w:rsidRPr="00A57C8C" w:rsidRDefault="00A57C8C" w:rsidP="00A57C8C">
      <w:pPr>
        <w:ind w:firstLine="567"/>
        <w:jc w:val="both"/>
        <w:rPr>
          <w:sz w:val="22"/>
          <w:szCs w:val="22"/>
          <w:lang w:eastAsia="zh-CN"/>
        </w:rPr>
      </w:pPr>
      <w:r w:rsidRPr="00A57C8C">
        <w:rPr>
          <w:sz w:val="22"/>
          <w:szCs w:val="22"/>
          <w:lang w:eastAsia="zh-CN"/>
        </w:rPr>
        <w:t>•</w:t>
      </w:r>
      <w:r w:rsidRPr="00A57C8C">
        <w:rPr>
          <w:sz w:val="22"/>
          <w:szCs w:val="22"/>
          <w:lang w:eastAsia="zh-CN"/>
        </w:rPr>
        <w:tab/>
        <w:t>Номинальный держатель направляет заявки на обмен инвестиционных паев посредством Платформы ПИФ НРД, участниками (пользователями) которой являются данный номинальный держатель, управляющая компания, в соответствии с нормативными правовыми актами РФ, настоящими Правилами и Правилами ЭДО НРД, к которым присоединились участники Платформы ПИФ НРД.</w:t>
      </w:r>
    </w:p>
    <w:p w:rsidR="00A57C8C" w:rsidRPr="00A57C8C" w:rsidRDefault="00A57C8C" w:rsidP="00A57C8C">
      <w:pPr>
        <w:ind w:firstLine="567"/>
        <w:jc w:val="both"/>
        <w:rPr>
          <w:sz w:val="22"/>
          <w:szCs w:val="22"/>
          <w:lang w:eastAsia="zh-CN"/>
        </w:rPr>
      </w:pPr>
      <w:r w:rsidRPr="00A57C8C">
        <w:rPr>
          <w:sz w:val="22"/>
          <w:szCs w:val="22"/>
          <w:lang w:eastAsia="zh-CN"/>
        </w:rPr>
        <w:t>•</w:t>
      </w:r>
      <w:r w:rsidRPr="00A57C8C">
        <w:rPr>
          <w:sz w:val="22"/>
          <w:szCs w:val="22"/>
          <w:lang w:eastAsia="zh-CN"/>
        </w:rPr>
        <w:tab/>
        <w:t>Заявка на обмен инвестиционных паев направлена по форме предусмотренной настоящими правилами.</w:t>
      </w:r>
    </w:p>
    <w:p w:rsidR="00A57C8C" w:rsidRPr="00A57C8C" w:rsidRDefault="00A57C8C" w:rsidP="00A57C8C">
      <w:pPr>
        <w:ind w:firstLine="567"/>
        <w:jc w:val="both"/>
        <w:rPr>
          <w:sz w:val="22"/>
          <w:szCs w:val="22"/>
          <w:lang w:eastAsia="zh-CN"/>
        </w:rPr>
      </w:pPr>
      <w:r w:rsidRPr="00A57C8C">
        <w:rPr>
          <w:sz w:val="22"/>
          <w:szCs w:val="22"/>
          <w:lang w:eastAsia="zh-CN"/>
        </w:rPr>
        <w:t>•</w:t>
      </w:r>
      <w:r w:rsidRPr="00A57C8C">
        <w:rPr>
          <w:sz w:val="22"/>
          <w:szCs w:val="22"/>
          <w:lang w:eastAsia="zh-CN"/>
        </w:rPr>
        <w:tab/>
        <w:t>Заявка на обмен инвестиционных паев подписана ЭП номинального держателя.</w:t>
      </w:r>
    </w:p>
    <w:p w:rsidR="00A57C8C" w:rsidRPr="00A57C8C" w:rsidRDefault="00A57C8C" w:rsidP="00A57C8C">
      <w:pPr>
        <w:ind w:firstLine="567"/>
        <w:jc w:val="both"/>
        <w:rPr>
          <w:sz w:val="22"/>
          <w:szCs w:val="22"/>
          <w:lang w:eastAsia="zh-CN"/>
        </w:rPr>
      </w:pPr>
      <w:r w:rsidRPr="00A57C8C">
        <w:rPr>
          <w:sz w:val="22"/>
          <w:szCs w:val="22"/>
          <w:lang w:eastAsia="zh-CN"/>
        </w:rPr>
        <w:t>Датой и временем приема заявки на обмен инвестиционных паев, поданной номинальным держателем посредством Платформы ПИФ НРД, считается дата и время получения номинальным держателем подтверждения о ее поступлении в управляющую компанию.</w:t>
      </w:r>
    </w:p>
    <w:p w:rsidR="00A57C8C" w:rsidRDefault="00A57C8C" w:rsidP="00A57C8C">
      <w:pPr>
        <w:ind w:firstLine="567"/>
        <w:jc w:val="both"/>
        <w:rPr>
          <w:sz w:val="22"/>
          <w:szCs w:val="22"/>
          <w:lang w:eastAsia="zh-CN"/>
        </w:rPr>
      </w:pPr>
      <w:r w:rsidRPr="00A57C8C">
        <w:rPr>
          <w:sz w:val="22"/>
          <w:szCs w:val="22"/>
          <w:lang w:eastAsia="zh-CN"/>
        </w:rPr>
        <w:t>В случае отказа в приеме заявки на обмен инвестиционных паев, поданной номинальным держателем посредством Платформы ПИФ НРД, на основаниях, предусмотренных настоящими Правилами, мотивированный отказ направляется управляющей компанией посредством Платформы ПИФ НРД.</w:t>
      </w:r>
    </w:p>
    <w:p w:rsidR="009B7927" w:rsidRPr="009B7927" w:rsidRDefault="009B7927" w:rsidP="009B7927">
      <w:pPr>
        <w:ind w:firstLine="567"/>
        <w:jc w:val="both"/>
        <w:rPr>
          <w:sz w:val="22"/>
          <w:szCs w:val="22"/>
          <w:lang w:eastAsia="zh-CN"/>
        </w:rPr>
      </w:pPr>
      <w:r>
        <w:rPr>
          <w:sz w:val="22"/>
          <w:szCs w:val="22"/>
          <w:lang w:eastAsia="zh-CN"/>
        </w:rPr>
        <w:t>8</w:t>
      </w:r>
      <w:r w:rsidR="00A57C8C">
        <w:rPr>
          <w:sz w:val="22"/>
          <w:szCs w:val="22"/>
          <w:lang w:eastAsia="zh-CN"/>
        </w:rPr>
        <w:t>7</w:t>
      </w:r>
      <w:r>
        <w:rPr>
          <w:sz w:val="22"/>
          <w:szCs w:val="22"/>
          <w:lang w:eastAsia="zh-CN"/>
        </w:rPr>
        <w:t>.</w:t>
      </w:r>
      <w:r w:rsidR="00A57C8C">
        <w:rPr>
          <w:sz w:val="22"/>
          <w:szCs w:val="22"/>
          <w:lang w:eastAsia="zh-CN"/>
        </w:rPr>
        <w:t>1</w:t>
      </w:r>
      <w:r>
        <w:rPr>
          <w:sz w:val="22"/>
          <w:szCs w:val="22"/>
          <w:lang w:eastAsia="zh-CN"/>
        </w:rPr>
        <w:t xml:space="preserve">. </w:t>
      </w:r>
      <w:r w:rsidRPr="009B7927">
        <w:rPr>
          <w:sz w:val="22"/>
          <w:szCs w:val="22"/>
          <w:lang w:eastAsia="zh-CN"/>
        </w:rPr>
        <w:t xml:space="preserve">Заявки на обмен инвестиционных паев номинальными держателями могут направляться в управляющую компанию в виде электронного документа посредством использования Финансовой платформы, доступ к которой осуществляется по адресу https://finuslugi.ru/. Прием заявок на обмен инвестиционных паев фонда возможен, в случае если инвестиционные паи фонда приобретались посредством Финансовой платформы и при условии, что фонд, на инвестиционные паи которого предполагается обмен инвестиционных паев фонда, также приобретался посредством Финансовой платформы. </w:t>
      </w:r>
    </w:p>
    <w:p w:rsidR="009B7927" w:rsidRPr="009B7927" w:rsidRDefault="009B7927" w:rsidP="009B7927">
      <w:pPr>
        <w:ind w:firstLine="567"/>
        <w:jc w:val="both"/>
        <w:rPr>
          <w:sz w:val="22"/>
          <w:szCs w:val="22"/>
          <w:lang w:eastAsia="zh-CN"/>
        </w:rPr>
      </w:pPr>
      <w:r w:rsidRPr="009B7927">
        <w:rPr>
          <w:sz w:val="22"/>
          <w:szCs w:val="22"/>
          <w:lang w:eastAsia="zh-CN"/>
        </w:rPr>
        <w:t xml:space="preserve">Использование Финансовой платформы для обмена инвестиционных паев фонда допускается при условии использования Финансовой платформы также для приема заявок на приобретение и погашение инвестиционных паев фонда. </w:t>
      </w:r>
    </w:p>
    <w:p w:rsidR="009B7927" w:rsidRPr="009B7927" w:rsidRDefault="009B7927" w:rsidP="009B7927">
      <w:pPr>
        <w:ind w:firstLine="567"/>
        <w:jc w:val="both"/>
        <w:rPr>
          <w:sz w:val="22"/>
          <w:szCs w:val="22"/>
          <w:lang w:eastAsia="zh-CN"/>
        </w:rPr>
      </w:pPr>
      <w:r w:rsidRPr="009B7927">
        <w:rPr>
          <w:sz w:val="22"/>
          <w:szCs w:val="22"/>
          <w:lang w:eastAsia="zh-CN"/>
        </w:rPr>
        <w:t xml:space="preserve">Требования к лицам, желающим обменять инвестиционные паи с использованием Финансовой платформы для целей обмена инвестиционных паев фонда, которые приобретались посредством использования Финансовой платформы, предусмотрены Правилами финансовой платформы, размещенными по адресу https://assets.finuslugi.ru/mp-assets/platform-rules.pdf. </w:t>
      </w:r>
    </w:p>
    <w:p w:rsidR="009B7927" w:rsidRDefault="009B7927" w:rsidP="009B7927">
      <w:pPr>
        <w:ind w:firstLine="567"/>
        <w:jc w:val="both"/>
        <w:rPr>
          <w:sz w:val="22"/>
          <w:szCs w:val="22"/>
          <w:lang w:eastAsia="zh-CN"/>
        </w:rPr>
      </w:pPr>
      <w:r w:rsidRPr="009B7927">
        <w:rPr>
          <w:sz w:val="22"/>
          <w:szCs w:val="22"/>
          <w:lang w:eastAsia="zh-CN"/>
        </w:rPr>
        <w:t xml:space="preserve">Информация о Финансовой платформе и об операторе Финансовой платформе раскрывается на сайте управляющей компании </w:t>
      </w:r>
      <w:hyperlink r:id="rId21" w:history="1">
        <w:r w:rsidR="00D310D3" w:rsidRPr="003D310D">
          <w:rPr>
            <w:rStyle w:val="afb"/>
            <w:sz w:val="22"/>
            <w:szCs w:val="22"/>
            <w:lang w:eastAsia="zh-CN"/>
          </w:rPr>
          <w:t>www.alfacapital.ru</w:t>
        </w:r>
      </w:hyperlink>
      <w:r w:rsidRPr="009B7927">
        <w:rPr>
          <w:sz w:val="22"/>
          <w:szCs w:val="22"/>
          <w:lang w:eastAsia="zh-CN"/>
        </w:rPr>
        <w:t>.</w:t>
      </w:r>
    </w:p>
    <w:p w:rsidR="00DC566A" w:rsidRPr="00DC566A" w:rsidRDefault="002B6CE4" w:rsidP="00DC566A">
      <w:pPr>
        <w:tabs>
          <w:tab w:val="left" w:pos="1134"/>
        </w:tabs>
        <w:ind w:firstLine="567"/>
        <w:jc w:val="both"/>
        <w:rPr>
          <w:sz w:val="22"/>
          <w:szCs w:val="22"/>
        </w:rPr>
      </w:pPr>
      <w:r w:rsidRPr="00BB22BA">
        <w:rPr>
          <w:sz w:val="22"/>
          <w:szCs w:val="22"/>
        </w:rPr>
        <w:t>87.</w:t>
      </w:r>
      <w:r w:rsidR="009B7927">
        <w:rPr>
          <w:sz w:val="22"/>
          <w:szCs w:val="22"/>
        </w:rPr>
        <w:t>2</w:t>
      </w:r>
      <w:r w:rsidR="00E32B1B" w:rsidRPr="00BB22BA">
        <w:rPr>
          <w:sz w:val="22"/>
          <w:szCs w:val="22"/>
        </w:rPr>
        <w:t>.</w:t>
      </w:r>
      <w:r w:rsidRPr="00BB22BA">
        <w:rPr>
          <w:sz w:val="22"/>
          <w:szCs w:val="22"/>
        </w:rPr>
        <w:tab/>
      </w:r>
      <w:r w:rsidR="00DC566A" w:rsidRPr="00DC566A">
        <w:rPr>
          <w:sz w:val="22"/>
          <w:szCs w:val="22"/>
        </w:rPr>
        <w:t xml:space="preserve">Заявки на обмен инвестиционных паев физическими лицами могут направляться в управляющую компанию в виде электронного документа в Личном кабинете или мобильном приложении «Альфа-Капитал». </w:t>
      </w:r>
    </w:p>
    <w:p w:rsidR="00DC566A" w:rsidRPr="00DC566A" w:rsidRDefault="00DC566A" w:rsidP="00DC566A">
      <w:pPr>
        <w:tabs>
          <w:tab w:val="left" w:pos="1134"/>
        </w:tabs>
        <w:ind w:firstLine="567"/>
        <w:jc w:val="both"/>
        <w:rPr>
          <w:sz w:val="22"/>
          <w:szCs w:val="22"/>
        </w:rPr>
      </w:pPr>
      <w:r w:rsidRPr="00DC566A">
        <w:rPr>
          <w:sz w:val="22"/>
          <w:szCs w:val="22"/>
        </w:rPr>
        <w:t>Условия приема заявки на обмен инвестиционных паев физическими лицами в виде электронного документа:</w:t>
      </w:r>
    </w:p>
    <w:p w:rsidR="00DC566A" w:rsidRPr="00DC566A" w:rsidRDefault="00DC566A" w:rsidP="00DC566A">
      <w:pPr>
        <w:tabs>
          <w:tab w:val="left" w:pos="1134"/>
        </w:tabs>
        <w:ind w:firstLine="567"/>
        <w:jc w:val="both"/>
        <w:rPr>
          <w:sz w:val="22"/>
          <w:szCs w:val="22"/>
        </w:rPr>
      </w:pPr>
      <w:r w:rsidRPr="00DC566A">
        <w:rPr>
          <w:sz w:val="22"/>
          <w:szCs w:val="22"/>
        </w:rPr>
        <w:t>- подписание заявки простой электронной подписью физического лица – владельца инвестиционных паев;</w:t>
      </w:r>
    </w:p>
    <w:p w:rsidR="00DC566A" w:rsidRPr="00DC566A" w:rsidRDefault="00DC566A" w:rsidP="00DC566A">
      <w:pPr>
        <w:tabs>
          <w:tab w:val="left" w:pos="1134"/>
        </w:tabs>
        <w:ind w:firstLine="567"/>
        <w:jc w:val="both"/>
        <w:rPr>
          <w:sz w:val="22"/>
          <w:szCs w:val="22"/>
        </w:rPr>
      </w:pPr>
      <w:r w:rsidRPr="00DC566A">
        <w:rPr>
          <w:sz w:val="22"/>
          <w:szCs w:val="22"/>
        </w:rPr>
        <w:lastRenderedPageBreak/>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C566A" w:rsidRPr="00DC566A" w:rsidRDefault="00DC566A" w:rsidP="00DC566A">
      <w:pPr>
        <w:tabs>
          <w:tab w:val="left" w:pos="1134"/>
        </w:tabs>
        <w:ind w:firstLine="567"/>
        <w:jc w:val="both"/>
        <w:rPr>
          <w:sz w:val="22"/>
          <w:szCs w:val="22"/>
        </w:rPr>
      </w:pPr>
      <w:r w:rsidRPr="00DC566A">
        <w:rPr>
          <w:sz w:val="22"/>
          <w:szCs w:val="22"/>
        </w:rPr>
        <w:t>Обязательным условием использования Личного кабинета или мобильного приложения «Альфа-Капитал» является успешное прохождение процедуры идентификации или упрощенной идентификации физическим лицом.</w:t>
      </w:r>
    </w:p>
    <w:p w:rsidR="00C9460A" w:rsidRDefault="00DC566A" w:rsidP="00C9460A">
      <w:pPr>
        <w:tabs>
          <w:tab w:val="left" w:pos="1134"/>
        </w:tabs>
        <w:ind w:firstLine="567"/>
        <w:jc w:val="both"/>
        <w:rPr>
          <w:sz w:val="22"/>
          <w:szCs w:val="22"/>
        </w:rPr>
      </w:pPr>
      <w:r w:rsidRPr="00DC566A">
        <w:rPr>
          <w:sz w:val="22"/>
          <w:szCs w:val="22"/>
        </w:rPr>
        <w:t>Датой и временем приема заявки на обмен инвестиционных паев, полученной с использованием Личного кабинета или мобильного приложения «Альфа-Капитал», считается дата и время получения электронного документа управляющей компанией</w:t>
      </w:r>
      <w:r w:rsidR="00C9460A" w:rsidRPr="00C9460A">
        <w:rPr>
          <w:bCs/>
          <w:sz w:val="22"/>
          <w:szCs w:val="22"/>
          <w:lang w:eastAsia="zh-CN"/>
        </w:rPr>
        <w:t xml:space="preserve"> </w:t>
      </w:r>
      <w:r w:rsidR="00C9460A" w:rsidRPr="00557C58">
        <w:rPr>
          <w:bCs/>
          <w:sz w:val="22"/>
          <w:szCs w:val="22"/>
          <w:lang w:eastAsia="zh-CN"/>
        </w:rPr>
        <w:t xml:space="preserve">при </w:t>
      </w:r>
      <w:r w:rsidR="00C9460A" w:rsidRPr="00557C58">
        <w:rPr>
          <w:sz w:val="22"/>
          <w:szCs w:val="22"/>
        </w:rPr>
        <w:t>наличии исполненных условий приема заявки</w:t>
      </w:r>
      <w:r w:rsidR="00C9460A" w:rsidRPr="00923F21">
        <w:rPr>
          <w:sz w:val="22"/>
          <w:szCs w:val="22"/>
        </w:rPr>
        <w:t>.</w:t>
      </w:r>
      <w:r w:rsidR="00C9460A" w:rsidRPr="00557C58">
        <w:rPr>
          <w:sz w:val="22"/>
          <w:szCs w:val="22"/>
        </w:rPr>
        <w:t xml:space="preserve"> Дата и время приема заявки на обмен </w:t>
      </w:r>
      <w:r w:rsidR="00C9460A"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r w:rsidR="00C9460A" w:rsidRPr="00923F21">
        <w:rPr>
          <w:bCs/>
          <w:sz w:val="22"/>
          <w:szCs w:val="22"/>
          <w:lang w:eastAsia="zh-CN"/>
        </w:rPr>
        <w:t>.</w:t>
      </w:r>
    </w:p>
    <w:p w:rsidR="00DC566A" w:rsidRPr="00DC566A" w:rsidRDefault="00D32F68" w:rsidP="00DC566A">
      <w:pPr>
        <w:tabs>
          <w:tab w:val="left" w:pos="1134"/>
        </w:tabs>
        <w:ind w:firstLine="567"/>
        <w:jc w:val="both"/>
        <w:rPr>
          <w:sz w:val="22"/>
          <w:szCs w:val="22"/>
        </w:rPr>
      </w:pPr>
      <w:r w:rsidRPr="00BB22BA">
        <w:rPr>
          <w:sz w:val="22"/>
          <w:szCs w:val="22"/>
        </w:rPr>
        <w:t>87.</w:t>
      </w:r>
      <w:r w:rsidR="009B7927">
        <w:rPr>
          <w:sz w:val="22"/>
          <w:szCs w:val="22"/>
        </w:rPr>
        <w:t>3</w:t>
      </w:r>
      <w:r w:rsidRPr="00BB22BA">
        <w:rPr>
          <w:sz w:val="22"/>
          <w:szCs w:val="22"/>
        </w:rPr>
        <w:t xml:space="preserve">. </w:t>
      </w:r>
      <w:r w:rsidR="00DC566A" w:rsidRPr="00DC566A">
        <w:rPr>
          <w:sz w:val="22"/>
          <w:szCs w:val="22"/>
        </w:rPr>
        <w:t xml:space="preserve">Заявки на обмен инвестиционных паев физическими лицами могут направляться агенту АО «АЛЬФА-БАНК» в виде электронного документа посредством Услуг дистанционного банковского обслуживания. Доступ к Услугам ДБО является индивидуальным для каждого физического лица и предоставляется агентом в порядке, установленном агентом. </w:t>
      </w:r>
    </w:p>
    <w:p w:rsidR="00DC566A" w:rsidRPr="00DC566A" w:rsidRDefault="00DC566A" w:rsidP="00DC566A">
      <w:pPr>
        <w:tabs>
          <w:tab w:val="left" w:pos="1134"/>
        </w:tabs>
        <w:ind w:firstLine="567"/>
        <w:jc w:val="both"/>
        <w:rPr>
          <w:sz w:val="22"/>
          <w:szCs w:val="22"/>
        </w:rPr>
      </w:pPr>
      <w:r w:rsidRPr="00DC566A">
        <w:rPr>
          <w:sz w:val="22"/>
          <w:szCs w:val="22"/>
        </w:rPr>
        <w:t>Условия приема заявки на обмен инвестиционных паев физическими лицами в виде электронного документа:</w:t>
      </w:r>
    </w:p>
    <w:p w:rsidR="00DC566A" w:rsidRPr="00DC566A" w:rsidRDefault="00DC566A" w:rsidP="00DC566A">
      <w:pPr>
        <w:tabs>
          <w:tab w:val="left" w:pos="1134"/>
        </w:tabs>
        <w:ind w:firstLine="567"/>
        <w:jc w:val="both"/>
        <w:rPr>
          <w:sz w:val="22"/>
          <w:szCs w:val="22"/>
        </w:rPr>
      </w:pPr>
      <w:r w:rsidRPr="00DC566A">
        <w:rPr>
          <w:sz w:val="22"/>
          <w:szCs w:val="22"/>
        </w:rPr>
        <w:t>- подписание заявки простой электронной подписью физического лица – владельца инвестиционных паев;</w:t>
      </w:r>
    </w:p>
    <w:p w:rsidR="00DC566A" w:rsidRPr="00DC566A" w:rsidRDefault="00DC566A" w:rsidP="00DC566A">
      <w:pPr>
        <w:tabs>
          <w:tab w:val="left" w:pos="1134"/>
        </w:tabs>
        <w:ind w:firstLine="567"/>
        <w:jc w:val="both"/>
        <w:rPr>
          <w:sz w:val="22"/>
          <w:szCs w:val="22"/>
        </w:rPr>
      </w:pPr>
      <w:r w:rsidRPr="00DC566A">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C566A" w:rsidRPr="00DC566A" w:rsidRDefault="00DC566A" w:rsidP="00DC566A">
      <w:pPr>
        <w:tabs>
          <w:tab w:val="left" w:pos="1134"/>
        </w:tabs>
        <w:ind w:firstLine="567"/>
        <w:jc w:val="both"/>
        <w:rPr>
          <w:sz w:val="22"/>
          <w:szCs w:val="22"/>
        </w:rPr>
      </w:pPr>
      <w:r w:rsidRPr="00DC566A">
        <w:rPr>
          <w:sz w:val="22"/>
          <w:szCs w:val="22"/>
        </w:rPr>
        <w:t>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w:t>
      </w:r>
    </w:p>
    <w:p w:rsidR="00C9460A" w:rsidRPr="00923F21" w:rsidRDefault="00DC566A" w:rsidP="00C9460A">
      <w:pPr>
        <w:tabs>
          <w:tab w:val="left" w:pos="1134"/>
        </w:tabs>
        <w:ind w:firstLine="567"/>
        <w:jc w:val="both"/>
        <w:rPr>
          <w:sz w:val="22"/>
          <w:szCs w:val="22"/>
        </w:rPr>
      </w:pPr>
      <w:r w:rsidRPr="00DC566A">
        <w:rPr>
          <w:sz w:val="22"/>
          <w:szCs w:val="22"/>
        </w:rPr>
        <w:t>Датой и временем приема заявки на обмен инвестиционных паев, поданной с использованием Услуг ДБО считается дата и время получения агентом электронного документа</w:t>
      </w:r>
      <w:r w:rsidR="00C9460A" w:rsidRPr="00C9460A">
        <w:rPr>
          <w:bCs/>
          <w:sz w:val="22"/>
          <w:szCs w:val="22"/>
          <w:lang w:eastAsia="zh-CN"/>
        </w:rPr>
        <w:t xml:space="preserve"> </w:t>
      </w:r>
      <w:r w:rsidR="00C9460A" w:rsidRPr="00557C58">
        <w:rPr>
          <w:bCs/>
          <w:sz w:val="22"/>
          <w:szCs w:val="22"/>
          <w:lang w:eastAsia="zh-CN"/>
        </w:rPr>
        <w:t xml:space="preserve">при </w:t>
      </w:r>
      <w:r w:rsidR="00C9460A" w:rsidRPr="00557C58">
        <w:rPr>
          <w:sz w:val="22"/>
          <w:szCs w:val="22"/>
        </w:rPr>
        <w:t>наличии исполненных условий приема заявки</w:t>
      </w:r>
      <w:r w:rsidR="00C9460A" w:rsidRPr="00923F21">
        <w:rPr>
          <w:sz w:val="22"/>
          <w:szCs w:val="22"/>
        </w:rPr>
        <w:t xml:space="preserve">. </w:t>
      </w:r>
      <w:r w:rsidR="00C9460A" w:rsidRPr="00557C58">
        <w:rPr>
          <w:sz w:val="22"/>
          <w:szCs w:val="22"/>
        </w:rPr>
        <w:t xml:space="preserve">Дата и время приема заявки на обмен </w:t>
      </w:r>
      <w:r w:rsidR="00C9460A" w:rsidRPr="00557C58">
        <w:rPr>
          <w:rFonts w:ascii="Times New Roman CYR" w:hAnsi="Times New Roman CYR" w:cs="Times New Roman CYR"/>
          <w:sz w:val="22"/>
          <w:szCs w:val="22"/>
        </w:rPr>
        <w:t>инвестиционных паев фиксируется в заявке в качестве даты и времени принятия заявки и может отличаться от даты и времени заполнения заявки</w:t>
      </w:r>
      <w:r w:rsidR="00C9460A" w:rsidRPr="00923F21">
        <w:rPr>
          <w:bCs/>
          <w:sz w:val="22"/>
          <w:szCs w:val="22"/>
          <w:lang w:eastAsia="zh-CN"/>
        </w:rPr>
        <w:t>.</w:t>
      </w:r>
    </w:p>
    <w:p w:rsidR="00DC566A" w:rsidRPr="00DC566A" w:rsidRDefault="00934CEE" w:rsidP="00DC566A">
      <w:pPr>
        <w:tabs>
          <w:tab w:val="left" w:pos="1134"/>
        </w:tabs>
        <w:ind w:firstLine="567"/>
        <w:jc w:val="both"/>
        <w:rPr>
          <w:sz w:val="22"/>
          <w:szCs w:val="22"/>
        </w:rPr>
      </w:pPr>
      <w:r w:rsidRPr="00BB22BA">
        <w:rPr>
          <w:sz w:val="22"/>
          <w:szCs w:val="22"/>
        </w:rPr>
        <w:t>87.</w:t>
      </w:r>
      <w:r w:rsidR="009B7927">
        <w:rPr>
          <w:sz w:val="22"/>
          <w:szCs w:val="22"/>
        </w:rPr>
        <w:t>4</w:t>
      </w:r>
      <w:r w:rsidR="00DC566A">
        <w:rPr>
          <w:sz w:val="22"/>
          <w:szCs w:val="22"/>
        </w:rPr>
        <w:t>.</w:t>
      </w:r>
      <w:r w:rsidRPr="00BB22BA">
        <w:rPr>
          <w:sz w:val="22"/>
          <w:szCs w:val="22"/>
        </w:rPr>
        <w:t xml:space="preserve"> </w:t>
      </w:r>
      <w:r w:rsidR="00DC566A" w:rsidRPr="00DC566A">
        <w:rPr>
          <w:sz w:val="22"/>
          <w:szCs w:val="22"/>
        </w:rPr>
        <w:t xml:space="preserve">Заявки на обмен инвестиционных паев физическими лицами могут подаваться агенту АО «АЛЬФА-БАНК» при личном обращении в отделение агента. Агент предоставляет доступ к Услугам дистанционного оформления для заполнения заявок в электронном виде в специальных формах. Доступ к Услугам дистанционного оформления является индивидуальным для каждого физического лица и предоставляется агентом в порядке, установленном агентом. </w:t>
      </w:r>
    </w:p>
    <w:p w:rsidR="00DC566A" w:rsidRPr="00DC566A" w:rsidRDefault="00DC566A" w:rsidP="00DC566A">
      <w:pPr>
        <w:tabs>
          <w:tab w:val="left" w:pos="1134"/>
        </w:tabs>
        <w:ind w:firstLine="567"/>
        <w:jc w:val="both"/>
        <w:rPr>
          <w:sz w:val="22"/>
          <w:szCs w:val="22"/>
        </w:rPr>
      </w:pPr>
      <w:r w:rsidRPr="00DC566A">
        <w:rPr>
          <w:sz w:val="22"/>
          <w:szCs w:val="22"/>
        </w:rPr>
        <w:t>Условия приема заявки на обмен инвестиционных паев физическими лицами в виде электронного документа:</w:t>
      </w:r>
    </w:p>
    <w:p w:rsidR="00DC566A" w:rsidRPr="00DC566A" w:rsidRDefault="00DC566A" w:rsidP="00DC566A">
      <w:pPr>
        <w:tabs>
          <w:tab w:val="left" w:pos="1134"/>
        </w:tabs>
        <w:ind w:firstLine="567"/>
        <w:jc w:val="both"/>
        <w:rPr>
          <w:sz w:val="22"/>
          <w:szCs w:val="22"/>
        </w:rPr>
      </w:pPr>
      <w:r w:rsidRPr="00DC566A">
        <w:rPr>
          <w:sz w:val="22"/>
          <w:szCs w:val="22"/>
        </w:rPr>
        <w:t>- подписание заявки простой электронной подписью физического лица – владельца инвестиционных паев;</w:t>
      </w:r>
    </w:p>
    <w:p w:rsidR="00DC566A" w:rsidRPr="00DC566A" w:rsidRDefault="00DC566A" w:rsidP="00DC566A">
      <w:pPr>
        <w:tabs>
          <w:tab w:val="left" w:pos="1134"/>
        </w:tabs>
        <w:ind w:firstLine="567"/>
        <w:jc w:val="both"/>
        <w:rPr>
          <w:sz w:val="22"/>
          <w:szCs w:val="22"/>
        </w:rPr>
      </w:pPr>
      <w:r w:rsidRPr="00DC566A">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C566A" w:rsidRPr="00DC566A" w:rsidRDefault="00DC566A" w:rsidP="00DC566A">
      <w:pPr>
        <w:tabs>
          <w:tab w:val="left" w:pos="1134"/>
        </w:tabs>
        <w:ind w:firstLine="567"/>
        <w:jc w:val="both"/>
        <w:rPr>
          <w:sz w:val="22"/>
          <w:szCs w:val="22"/>
        </w:rPr>
      </w:pPr>
      <w:r w:rsidRPr="00DC566A">
        <w:rPr>
          <w:sz w:val="22"/>
          <w:szCs w:val="22"/>
        </w:rPr>
        <w:t xml:space="preserve">Основанием для дистанционного взаимодействия с агентом является присоединение физического лица к типовому договору банковского обслуживания агента, размещенном на сайте агента www.alfabank.ru.  </w:t>
      </w:r>
    </w:p>
    <w:p w:rsidR="00DC566A" w:rsidRDefault="00DC566A" w:rsidP="00DC566A">
      <w:pPr>
        <w:tabs>
          <w:tab w:val="left" w:pos="1134"/>
        </w:tabs>
        <w:ind w:firstLine="567"/>
        <w:jc w:val="both"/>
        <w:rPr>
          <w:sz w:val="22"/>
          <w:szCs w:val="22"/>
        </w:rPr>
      </w:pPr>
      <w:r w:rsidRPr="00DC566A">
        <w:rPr>
          <w:sz w:val="22"/>
          <w:szCs w:val="22"/>
        </w:rPr>
        <w:t>Датой и временем приема заявки на приобретение инвестиционных паев, поданной с использованием Услуг дистанционного оформления считается дата и время получения агентом электронного документа</w:t>
      </w:r>
      <w:r w:rsidR="00C9460A" w:rsidRPr="00C9460A">
        <w:t xml:space="preserve"> </w:t>
      </w:r>
      <w:r w:rsidR="00C9460A" w:rsidRPr="00C9460A">
        <w:rPr>
          <w:sz w:val="22"/>
          <w:szCs w:val="22"/>
        </w:rPr>
        <w:t>при наличии исполненных условий приема заявки. Дата и время приема заявки на обмен инвестиционных паев фиксируется в заявке в качестве даты и времени принятия заявки и может отличаться от даты и времени заполнения заявки</w:t>
      </w:r>
      <w:r w:rsidRPr="00DC566A">
        <w:rPr>
          <w:sz w:val="22"/>
          <w:szCs w:val="22"/>
        </w:rPr>
        <w:t>.</w:t>
      </w:r>
    </w:p>
    <w:p w:rsidR="00D310D3" w:rsidRPr="00D310D3" w:rsidRDefault="00D310D3" w:rsidP="00D310D3">
      <w:pPr>
        <w:tabs>
          <w:tab w:val="left" w:pos="1134"/>
        </w:tabs>
        <w:ind w:firstLine="567"/>
        <w:jc w:val="both"/>
        <w:rPr>
          <w:sz w:val="22"/>
          <w:szCs w:val="22"/>
        </w:rPr>
      </w:pPr>
      <w:r>
        <w:rPr>
          <w:sz w:val="22"/>
          <w:szCs w:val="22"/>
        </w:rPr>
        <w:t xml:space="preserve">87.5. </w:t>
      </w:r>
      <w:r w:rsidRPr="00D310D3">
        <w:rPr>
          <w:sz w:val="22"/>
          <w:szCs w:val="22"/>
        </w:rPr>
        <w:t xml:space="preserve">Заявки на обмен инвестиционных паев физическими лицами могут направляться агенту ПАО «БАНК УРАЛСИБ» при личном обращении в отделение агента. </w:t>
      </w:r>
    </w:p>
    <w:p w:rsidR="00D310D3" w:rsidRPr="00D310D3" w:rsidRDefault="00D310D3" w:rsidP="00D310D3">
      <w:pPr>
        <w:tabs>
          <w:tab w:val="left" w:pos="1134"/>
        </w:tabs>
        <w:ind w:firstLine="567"/>
        <w:jc w:val="both"/>
        <w:rPr>
          <w:sz w:val="22"/>
          <w:szCs w:val="22"/>
        </w:rPr>
      </w:pPr>
      <w:r w:rsidRPr="00D310D3">
        <w:rPr>
          <w:sz w:val="22"/>
          <w:szCs w:val="22"/>
        </w:rPr>
        <w:t>Агент осуществляет оформление заявок на основании документов и сведений, предоставленных владельцем инвестиционных паев, по окончании которого на номер мобильного телефона владельца инвестиционных паев направляется web-ссылка на интернет-страницу управляющей компании для ознакомления и подписания заявки на обмен инвестиционных паев в виде электронного документа. Основанием для дистанционного взаимодействия с управляющей компанией и возможности подписания электронных документов является успешное присоединение физического лица к Соглашению об ЭДО.</w:t>
      </w:r>
    </w:p>
    <w:p w:rsidR="00D310D3" w:rsidRPr="00D310D3" w:rsidRDefault="00D310D3" w:rsidP="00D310D3">
      <w:pPr>
        <w:tabs>
          <w:tab w:val="left" w:pos="1134"/>
        </w:tabs>
        <w:ind w:firstLine="567"/>
        <w:jc w:val="both"/>
        <w:rPr>
          <w:sz w:val="22"/>
          <w:szCs w:val="22"/>
        </w:rPr>
      </w:pPr>
      <w:r w:rsidRPr="00D310D3">
        <w:rPr>
          <w:sz w:val="22"/>
          <w:szCs w:val="22"/>
        </w:rPr>
        <w:lastRenderedPageBreak/>
        <w:t>Условия приема заявки на обмен инвестиционных паев физическими лицами в виде электронного документа:</w:t>
      </w:r>
    </w:p>
    <w:p w:rsidR="00D310D3" w:rsidRPr="00D310D3" w:rsidRDefault="00D310D3" w:rsidP="00D310D3">
      <w:pPr>
        <w:tabs>
          <w:tab w:val="left" w:pos="1134"/>
        </w:tabs>
        <w:ind w:firstLine="567"/>
        <w:jc w:val="both"/>
        <w:rPr>
          <w:sz w:val="22"/>
          <w:szCs w:val="22"/>
        </w:rPr>
      </w:pPr>
      <w:r w:rsidRPr="00D310D3">
        <w:rPr>
          <w:sz w:val="22"/>
          <w:szCs w:val="22"/>
        </w:rPr>
        <w:t>- подписание заявки простой электронной подписью физического лица – владельца инвестиционных паев;</w:t>
      </w:r>
    </w:p>
    <w:p w:rsidR="00D310D3" w:rsidRPr="00D310D3" w:rsidRDefault="00D310D3" w:rsidP="00D310D3">
      <w:pPr>
        <w:tabs>
          <w:tab w:val="left" w:pos="1134"/>
        </w:tabs>
        <w:ind w:firstLine="567"/>
        <w:jc w:val="both"/>
        <w:rPr>
          <w:sz w:val="22"/>
          <w:szCs w:val="22"/>
        </w:rPr>
      </w:pPr>
      <w:r w:rsidRPr="00D310D3">
        <w:rPr>
          <w:sz w:val="22"/>
          <w:szCs w:val="22"/>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rsidR="00D310D3" w:rsidRDefault="00D310D3" w:rsidP="00D310D3">
      <w:pPr>
        <w:tabs>
          <w:tab w:val="left" w:pos="1134"/>
        </w:tabs>
        <w:ind w:firstLine="567"/>
        <w:jc w:val="both"/>
        <w:rPr>
          <w:sz w:val="22"/>
          <w:szCs w:val="22"/>
        </w:rPr>
      </w:pPr>
      <w:r w:rsidRPr="00D310D3">
        <w:rPr>
          <w:sz w:val="22"/>
          <w:szCs w:val="22"/>
        </w:rPr>
        <w:t>Датой и временем приема заявки на обмен инвестиционных паев считается дата и время получения агентом электронного документа при наличии исполненных условий приема заявки. Дата и время приема заявки на обмен инвестиционных паев фиксируется в заявке в качестве даты и времени принятия заявки и может отличаться от даты и времени заполнения заявки.</w:t>
      </w:r>
    </w:p>
    <w:p w:rsidR="00DD2A76" w:rsidRPr="00DD2A76" w:rsidRDefault="00DD2A76" w:rsidP="00DD2A76">
      <w:pPr>
        <w:tabs>
          <w:tab w:val="left" w:pos="1134"/>
        </w:tabs>
        <w:ind w:firstLine="567"/>
        <w:jc w:val="both"/>
        <w:rPr>
          <w:sz w:val="22"/>
          <w:szCs w:val="22"/>
        </w:rPr>
      </w:pPr>
      <w:r>
        <w:rPr>
          <w:sz w:val="22"/>
          <w:szCs w:val="22"/>
        </w:rPr>
        <w:t xml:space="preserve">87.6. </w:t>
      </w:r>
      <w:bookmarkStart w:id="103" w:name="_Hlk233115665"/>
      <w:r w:rsidRPr="00DD2A76">
        <w:rPr>
          <w:sz w:val="22"/>
          <w:szCs w:val="22"/>
        </w:rPr>
        <w:t>Заявки на обмен инвестиционных паев физическими лицами в рамках исполнения договора долевого страхования жизни, заключенного с ООО «АльфаСтрахование-Жизнь» направляются агенту ООО «АльфаСтрахование-Жизнь».</w:t>
      </w:r>
    </w:p>
    <w:p w:rsidR="00DD2A76" w:rsidRPr="00DD2A76" w:rsidRDefault="00DD2A76" w:rsidP="00DD2A76">
      <w:pPr>
        <w:tabs>
          <w:tab w:val="left" w:pos="1134"/>
        </w:tabs>
        <w:ind w:firstLine="567"/>
        <w:jc w:val="both"/>
        <w:rPr>
          <w:sz w:val="22"/>
          <w:szCs w:val="22"/>
        </w:rPr>
      </w:pPr>
      <w:r w:rsidRPr="00DD2A76">
        <w:rPr>
          <w:sz w:val="22"/>
          <w:szCs w:val="22"/>
        </w:rPr>
        <w:t>При приеме заявок на обмен инвестиционных паев в рамках исполнения договора долевого страхования жизни, ООО «АльфаСтрахование-Жизнь» действует одновременно в качестве представителя владельца инвестиционных паев в пределах полномочий, предоставленных по договору долевого страхования жизни и агента по выдаче, обмену и погашению инвестиционных паев в соответствии с Федеральным законом от 29.11.2001 г. № 156-ФЗ «Об инвестиционных фондах».</w:t>
      </w:r>
    </w:p>
    <w:p w:rsidR="00DD2A76" w:rsidRDefault="00DD2A76" w:rsidP="00DD2A76">
      <w:pPr>
        <w:tabs>
          <w:tab w:val="left" w:pos="1134"/>
        </w:tabs>
        <w:ind w:firstLine="567"/>
        <w:jc w:val="both"/>
        <w:rPr>
          <w:sz w:val="22"/>
          <w:szCs w:val="22"/>
        </w:rPr>
      </w:pPr>
      <w:r w:rsidRPr="00DD2A76">
        <w:rPr>
          <w:sz w:val="22"/>
          <w:szCs w:val="22"/>
        </w:rPr>
        <w:t>Заявки на обмен инвестиционных паев подаются в виде электронного документа представителем владельцев инвестиционных паев - ООО «АльфаСтрахование-Жизнь», агенту ООО «АльфаСтрахование-Жизнь» посредством электронного документооборота. Датой приема заявки на обмен инвестиционных паев считается дата подписания электронного документа ООО «АльфаСтрахование-Жизнь».</w:t>
      </w:r>
    </w:p>
    <w:bookmarkEnd w:id="103"/>
    <w:p w:rsidR="007113A3" w:rsidRPr="00DD2A76" w:rsidRDefault="007113A3" w:rsidP="007113A3">
      <w:pPr>
        <w:tabs>
          <w:tab w:val="left" w:pos="1134"/>
        </w:tabs>
        <w:ind w:firstLine="567"/>
        <w:jc w:val="both"/>
        <w:rPr>
          <w:sz w:val="22"/>
          <w:szCs w:val="22"/>
        </w:rPr>
      </w:pPr>
      <w:r>
        <w:rPr>
          <w:sz w:val="22"/>
          <w:szCs w:val="22"/>
        </w:rPr>
        <w:t xml:space="preserve">87.7. </w:t>
      </w:r>
      <w:bookmarkStart w:id="104" w:name="_Hlk233196981"/>
      <w:r w:rsidRPr="00DD2A76">
        <w:rPr>
          <w:sz w:val="22"/>
          <w:szCs w:val="22"/>
        </w:rPr>
        <w:t xml:space="preserve">Заявки на обмен инвестиционных паев физическими лицами в рамках исполнения договора долевого страхования жизни, заключенного с </w:t>
      </w:r>
      <w:r w:rsidRPr="00D4354D">
        <w:rPr>
          <w:sz w:val="22"/>
          <w:szCs w:val="22"/>
        </w:rPr>
        <w:t>ООО СК «БКС Страхование жизни»</w:t>
      </w:r>
      <w:r>
        <w:rPr>
          <w:sz w:val="22"/>
          <w:szCs w:val="22"/>
        </w:rPr>
        <w:t xml:space="preserve">, </w:t>
      </w:r>
      <w:r w:rsidRPr="00DD2A76">
        <w:rPr>
          <w:sz w:val="22"/>
          <w:szCs w:val="22"/>
        </w:rPr>
        <w:t xml:space="preserve">направляются агенту </w:t>
      </w:r>
      <w:r w:rsidRPr="007113A3">
        <w:rPr>
          <w:sz w:val="22"/>
          <w:szCs w:val="22"/>
        </w:rPr>
        <w:t>ООО СК «БКС Страхование жизни»</w:t>
      </w:r>
      <w:r>
        <w:rPr>
          <w:sz w:val="22"/>
          <w:szCs w:val="22"/>
        </w:rPr>
        <w:t>.</w:t>
      </w:r>
    </w:p>
    <w:p w:rsidR="007113A3" w:rsidRPr="00DD2A76" w:rsidRDefault="007113A3" w:rsidP="007113A3">
      <w:pPr>
        <w:tabs>
          <w:tab w:val="left" w:pos="1134"/>
        </w:tabs>
        <w:ind w:firstLine="567"/>
        <w:jc w:val="both"/>
        <w:rPr>
          <w:sz w:val="22"/>
          <w:szCs w:val="22"/>
        </w:rPr>
      </w:pPr>
      <w:r w:rsidRPr="00DD2A76">
        <w:rPr>
          <w:sz w:val="22"/>
          <w:szCs w:val="22"/>
        </w:rPr>
        <w:t xml:space="preserve">При приеме заявок на обмен инвестиционных паев в рамках исполнения договора долевого страхования жизни, </w:t>
      </w:r>
      <w:r w:rsidRPr="007113A3">
        <w:rPr>
          <w:sz w:val="22"/>
          <w:szCs w:val="22"/>
        </w:rPr>
        <w:t>ООО СК «БКС Страхование жизни»</w:t>
      </w:r>
      <w:r w:rsidRPr="00DD2A76">
        <w:rPr>
          <w:sz w:val="22"/>
          <w:szCs w:val="22"/>
        </w:rPr>
        <w:t xml:space="preserve"> действует одновременно в качестве представителя владельца инвестиционных паев в пределах полномочий, предоставленных по договору долевого страхования жизни</w:t>
      </w:r>
      <w:r w:rsidR="00885D6B">
        <w:rPr>
          <w:sz w:val="22"/>
          <w:szCs w:val="22"/>
        </w:rPr>
        <w:t>,</w:t>
      </w:r>
      <w:r w:rsidRPr="00DD2A76">
        <w:rPr>
          <w:sz w:val="22"/>
          <w:szCs w:val="22"/>
        </w:rPr>
        <w:t xml:space="preserve"> и агента по выдаче, обмену и погашению инвестиционных паев в соответствии с Федеральным законом от 29.11.2001 г. № 156-ФЗ «Об инвестиционных фондах».</w:t>
      </w:r>
    </w:p>
    <w:p w:rsidR="007113A3" w:rsidRDefault="007113A3" w:rsidP="00DD2A76">
      <w:pPr>
        <w:tabs>
          <w:tab w:val="left" w:pos="1134"/>
        </w:tabs>
        <w:ind w:firstLine="567"/>
        <w:jc w:val="both"/>
        <w:rPr>
          <w:sz w:val="22"/>
          <w:szCs w:val="22"/>
        </w:rPr>
      </w:pPr>
      <w:r w:rsidRPr="00DD2A76">
        <w:rPr>
          <w:sz w:val="22"/>
          <w:szCs w:val="22"/>
        </w:rPr>
        <w:t xml:space="preserve">Заявки на обмен инвестиционных паев подаются в виде электронного документа представителем владельцев инвестиционных паев </w:t>
      </w:r>
      <w:r w:rsidRPr="00D4354D">
        <w:rPr>
          <w:sz w:val="22"/>
          <w:szCs w:val="22"/>
        </w:rPr>
        <w:t>ООО СК «БКС Страхование жизни»</w:t>
      </w:r>
      <w:r>
        <w:rPr>
          <w:sz w:val="22"/>
          <w:szCs w:val="22"/>
        </w:rPr>
        <w:t xml:space="preserve">, </w:t>
      </w:r>
      <w:r w:rsidRPr="00DD2A76">
        <w:rPr>
          <w:sz w:val="22"/>
          <w:szCs w:val="22"/>
        </w:rPr>
        <w:t xml:space="preserve">агенту </w:t>
      </w:r>
      <w:r w:rsidRPr="007113A3">
        <w:rPr>
          <w:sz w:val="22"/>
          <w:szCs w:val="22"/>
        </w:rPr>
        <w:t>ООО СК «БКС Страхование жизни»,</w:t>
      </w:r>
      <w:r>
        <w:rPr>
          <w:sz w:val="22"/>
          <w:szCs w:val="22"/>
        </w:rPr>
        <w:t xml:space="preserve"> </w:t>
      </w:r>
      <w:r w:rsidRPr="00DD2A76">
        <w:rPr>
          <w:sz w:val="22"/>
          <w:szCs w:val="22"/>
        </w:rPr>
        <w:t xml:space="preserve">посредством электронного документооборота. Датой приема заявки на обмен инвестиционных паев считается дата подписания электронного документа </w:t>
      </w:r>
      <w:r w:rsidRPr="007113A3">
        <w:rPr>
          <w:sz w:val="22"/>
          <w:szCs w:val="22"/>
        </w:rPr>
        <w:t>ООО СК «БКС Страхование жизни»</w:t>
      </w:r>
      <w:r w:rsidRPr="00DD2A76">
        <w:rPr>
          <w:sz w:val="22"/>
          <w:szCs w:val="22"/>
        </w:rPr>
        <w:t>.</w:t>
      </w:r>
    </w:p>
    <w:bookmarkEnd w:id="104"/>
    <w:p w:rsidR="00D916A9" w:rsidRPr="00BB22BA" w:rsidRDefault="00D916A9" w:rsidP="00DC566A">
      <w:pPr>
        <w:tabs>
          <w:tab w:val="left" w:pos="1134"/>
        </w:tabs>
        <w:ind w:firstLine="567"/>
        <w:jc w:val="both"/>
        <w:rPr>
          <w:sz w:val="22"/>
          <w:szCs w:val="22"/>
        </w:rPr>
      </w:pPr>
      <w:r w:rsidRPr="00BB22BA">
        <w:rPr>
          <w:sz w:val="22"/>
          <w:szCs w:val="22"/>
        </w:rPr>
        <w:t>88. В приеме заявок на обмен инвестиционных паев отказывается в следующих случаях:</w:t>
      </w:r>
    </w:p>
    <w:p w:rsidR="00D916A9" w:rsidRPr="00BB22BA" w:rsidRDefault="00D916A9" w:rsidP="00D916A9">
      <w:pPr>
        <w:ind w:firstLine="567"/>
        <w:jc w:val="both"/>
        <w:rPr>
          <w:sz w:val="22"/>
          <w:szCs w:val="22"/>
        </w:rPr>
      </w:pPr>
      <w:r w:rsidRPr="00BB22BA">
        <w:rPr>
          <w:sz w:val="22"/>
          <w:szCs w:val="22"/>
        </w:rPr>
        <w:t>1) несоблюдение порядка подачи заявок, установленного настоящими Правилами;</w:t>
      </w:r>
    </w:p>
    <w:p w:rsidR="00D916A9" w:rsidRPr="00BB22BA" w:rsidRDefault="00D916A9" w:rsidP="00D916A9">
      <w:pPr>
        <w:ind w:firstLine="567"/>
        <w:jc w:val="both"/>
        <w:rPr>
          <w:sz w:val="22"/>
          <w:szCs w:val="22"/>
        </w:rPr>
      </w:pPr>
      <w:r w:rsidRPr="00BB22BA">
        <w:rPr>
          <w:sz w:val="22"/>
          <w:szCs w:val="22"/>
        </w:rPr>
        <w:t>2) отсутствие надлежаще оформленных документов, необходимых для открытия в реестре владельцев инвестиционных паев, в которые осуществляется конвертация, лицевого счета, на который должны быть зачислены указанные инвестиционные паи при обмене инвестиционных паев, если такой счет не открыт;</w:t>
      </w:r>
    </w:p>
    <w:p w:rsidR="00D916A9" w:rsidRPr="00BB22BA" w:rsidRDefault="00D916A9" w:rsidP="00D916A9">
      <w:pPr>
        <w:ind w:firstLine="567"/>
        <w:jc w:val="both"/>
        <w:rPr>
          <w:sz w:val="22"/>
          <w:szCs w:val="22"/>
        </w:rPr>
      </w:pPr>
      <w:r w:rsidRPr="00BB22BA">
        <w:rPr>
          <w:sz w:val="22"/>
          <w:szCs w:val="22"/>
        </w:rPr>
        <w:t>3) принятие решения об одновременном приостановлении выдачи, погашения и обмена инвестиционных паев;</w:t>
      </w:r>
    </w:p>
    <w:p w:rsidR="00D916A9" w:rsidRPr="00BB22BA" w:rsidRDefault="00D916A9" w:rsidP="00D916A9">
      <w:pPr>
        <w:ind w:firstLine="567"/>
        <w:jc w:val="both"/>
        <w:rPr>
          <w:sz w:val="22"/>
          <w:szCs w:val="22"/>
        </w:rPr>
      </w:pPr>
      <w:r w:rsidRPr="00BB22BA">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rsidR="00D916A9" w:rsidRPr="00BB22BA" w:rsidRDefault="00D916A9" w:rsidP="00D916A9">
      <w:pPr>
        <w:ind w:firstLine="567"/>
        <w:jc w:val="both"/>
        <w:rPr>
          <w:sz w:val="22"/>
          <w:szCs w:val="22"/>
        </w:rPr>
      </w:pPr>
      <w:r w:rsidRPr="00BB22BA">
        <w:rPr>
          <w:sz w:val="22"/>
          <w:szCs w:val="22"/>
        </w:rPr>
        <w:t>5) принятие решения о приостановлении выдачи инвестиционных паев, требование об обмене на которые содержится в заявке;</w:t>
      </w:r>
    </w:p>
    <w:p w:rsidR="00D916A9" w:rsidRPr="00BB22BA" w:rsidRDefault="00D916A9" w:rsidP="00D916A9">
      <w:pPr>
        <w:ind w:firstLine="567"/>
        <w:jc w:val="both"/>
        <w:rPr>
          <w:sz w:val="22"/>
          <w:szCs w:val="22"/>
        </w:rPr>
      </w:pPr>
      <w:r w:rsidRPr="00BB22BA">
        <w:rPr>
          <w:sz w:val="22"/>
          <w:szCs w:val="22"/>
        </w:rPr>
        <w:t>6) введение Банком России запрета на проведение операций по обмену инвестиционных паев и (или) принятию заявок на обмен инвестиционных паев;</w:t>
      </w:r>
    </w:p>
    <w:p w:rsidR="00D916A9" w:rsidRPr="00BB22BA" w:rsidRDefault="00D916A9" w:rsidP="00D916A9">
      <w:pPr>
        <w:ind w:firstLine="567"/>
        <w:jc w:val="both"/>
        <w:rPr>
          <w:sz w:val="22"/>
          <w:szCs w:val="22"/>
        </w:rPr>
      </w:pPr>
      <w:r w:rsidRPr="00BB22BA">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rsidR="00D916A9" w:rsidRPr="00BB22BA" w:rsidRDefault="00D916A9" w:rsidP="00D916A9">
      <w:pPr>
        <w:ind w:firstLine="567"/>
        <w:jc w:val="both"/>
        <w:rPr>
          <w:sz w:val="22"/>
          <w:szCs w:val="22"/>
        </w:rPr>
      </w:pPr>
      <w:r w:rsidRPr="00BB22BA">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p>
    <w:p w:rsidR="00D916A9" w:rsidRPr="00BB22BA" w:rsidRDefault="00D916A9" w:rsidP="00D916A9">
      <w:pPr>
        <w:ind w:firstLine="567"/>
        <w:jc w:val="both"/>
        <w:rPr>
          <w:sz w:val="22"/>
          <w:szCs w:val="22"/>
        </w:rPr>
      </w:pPr>
      <w:r w:rsidRPr="00BB22BA">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p>
    <w:p w:rsidR="00256BD5" w:rsidRPr="00BB22BA" w:rsidRDefault="00D916A9" w:rsidP="00D916A9">
      <w:pPr>
        <w:autoSpaceDE w:val="0"/>
        <w:autoSpaceDN w:val="0"/>
        <w:adjustRightInd w:val="0"/>
        <w:ind w:firstLine="567"/>
        <w:jc w:val="both"/>
        <w:rPr>
          <w:sz w:val="22"/>
          <w:szCs w:val="22"/>
        </w:rPr>
      </w:pPr>
      <w:r w:rsidRPr="00BB22BA">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 инвестиционные паи.</w:t>
      </w:r>
    </w:p>
    <w:p w:rsidR="00256BD5" w:rsidRPr="00BB22BA" w:rsidRDefault="00D916A9" w:rsidP="00D916A9">
      <w:pPr>
        <w:ind w:firstLine="567"/>
        <w:jc w:val="both"/>
        <w:rPr>
          <w:sz w:val="22"/>
          <w:szCs w:val="22"/>
        </w:rPr>
      </w:pPr>
      <w:r w:rsidRPr="00BB22BA">
        <w:rPr>
          <w:sz w:val="22"/>
          <w:szCs w:val="22"/>
        </w:rPr>
        <w:lastRenderedPageBreak/>
        <w:t>89</w:t>
      </w:r>
      <w:r w:rsidR="00256BD5" w:rsidRPr="00BB22BA">
        <w:rPr>
          <w:sz w:val="22"/>
          <w:szCs w:val="22"/>
        </w:rPr>
        <w:t>. Принятые заявки на обмен инвестиционных паев удовлетворяются в пределах количества инвестиционных паев, учтенных на соответствующем лицевом счете в реестре владельцев инвестиционных паев.</w:t>
      </w:r>
    </w:p>
    <w:p w:rsidR="00D916A9" w:rsidRPr="00BB22BA" w:rsidRDefault="00D916A9" w:rsidP="00D916A9">
      <w:pPr>
        <w:autoSpaceDE w:val="0"/>
        <w:autoSpaceDN w:val="0"/>
        <w:adjustRightInd w:val="0"/>
        <w:ind w:firstLine="567"/>
        <w:jc w:val="both"/>
        <w:rPr>
          <w:bCs/>
          <w:sz w:val="22"/>
          <w:szCs w:val="22"/>
        </w:rPr>
      </w:pPr>
      <w:bookmarkStart w:id="105" w:name="Закладка_20_05_2008"/>
      <w:bookmarkEnd w:id="105"/>
      <w:r w:rsidRPr="00BB22BA">
        <w:rPr>
          <w:sz w:val="22"/>
          <w:szCs w:val="22"/>
        </w:rPr>
        <w:t>90. </w:t>
      </w:r>
      <w:r w:rsidRPr="00BB22BA">
        <w:rPr>
          <w:bCs/>
          <w:sz w:val="22"/>
          <w:szCs w:val="22"/>
        </w:rPr>
        <w:t>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5 рабочих дней со дня принятия заявки на обмен инвестиционных паев.</w:t>
      </w:r>
    </w:p>
    <w:p w:rsidR="00D916A9" w:rsidRPr="00BB22BA" w:rsidRDefault="00D916A9" w:rsidP="00D916A9">
      <w:pPr>
        <w:autoSpaceDE w:val="0"/>
        <w:autoSpaceDN w:val="0"/>
        <w:adjustRightInd w:val="0"/>
        <w:ind w:firstLine="567"/>
        <w:jc w:val="both"/>
        <w:rPr>
          <w:sz w:val="22"/>
          <w:szCs w:val="22"/>
        </w:rPr>
      </w:pPr>
      <w:r w:rsidRPr="00BB22BA">
        <w:rPr>
          <w:bCs/>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w:t>
      </w:r>
    </w:p>
    <w:p w:rsidR="00256BD5" w:rsidRPr="00BB22BA" w:rsidRDefault="00256BD5" w:rsidP="00256BD5">
      <w:pPr>
        <w:ind w:firstLine="720"/>
        <w:jc w:val="both"/>
        <w:rPr>
          <w:sz w:val="22"/>
          <w:szCs w:val="22"/>
        </w:rPr>
      </w:pPr>
    </w:p>
    <w:p w:rsidR="00256BD5" w:rsidRPr="00984D6C" w:rsidRDefault="00256BD5" w:rsidP="00FA15B9">
      <w:pPr>
        <w:pStyle w:val="1"/>
        <w:spacing w:before="0" w:after="0" w:line="240" w:lineRule="atLeast"/>
        <w:ind w:firstLine="567"/>
        <w:jc w:val="both"/>
        <w:rPr>
          <w:sz w:val="22"/>
          <w:szCs w:val="22"/>
          <w:lang w:val="ru-RU"/>
        </w:rPr>
      </w:pPr>
      <w:r w:rsidRPr="00BB22BA">
        <w:rPr>
          <w:rFonts w:ascii="Times New Roman" w:hAnsi="Times New Roman" w:cs="Times New Roman"/>
          <w:sz w:val="22"/>
          <w:szCs w:val="22"/>
          <w:lang w:val="ru-RU"/>
        </w:rPr>
        <w:t xml:space="preserve">Обмен на инвестиционные паи </w:t>
      </w:r>
      <w:r w:rsidR="00557D47" w:rsidRPr="00BB22BA">
        <w:rPr>
          <w:rFonts w:ascii="Times New Roman" w:hAnsi="Times New Roman" w:cs="Times New Roman"/>
          <w:sz w:val="22"/>
          <w:szCs w:val="22"/>
          <w:lang w:val="ru-RU"/>
        </w:rPr>
        <w:t>на основании заявок</w:t>
      </w:r>
    </w:p>
    <w:p w:rsidR="00256BD5" w:rsidRPr="00BB22BA" w:rsidRDefault="00256BD5" w:rsidP="00687993">
      <w:pPr>
        <w:ind w:firstLine="567"/>
        <w:jc w:val="both"/>
        <w:rPr>
          <w:sz w:val="22"/>
          <w:szCs w:val="22"/>
        </w:rPr>
      </w:pPr>
      <w:r w:rsidRPr="00BB22BA">
        <w:rPr>
          <w:sz w:val="22"/>
          <w:szCs w:val="22"/>
        </w:rPr>
        <w:t>9</w:t>
      </w:r>
      <w:r w:rsidR="00687993" w:rsidRPr="00BB22BA">
        <w:rPr>
          <w:sz w:val="22"/>
          <w:szCs w:val="22"/>
        </w:rPr>
        <w:t>1</w:t>
      </w:r>
      <w:r w:rsidRPr="00BB22BA">
        <w:rPr>
          <w:sz w:val="22"/>
          <w:szCs w:val="22"/>
        </w:rPr>
        <w:t>. Обмен на инвестиционные паи осуществляется путем конвертации в них инвестиционных паев другого паевого инвестиционного фонда (конвертируемые инвестиционные паи другого паевого инвестиционного фонда).</w:t>
      </w:r>
    </w:p>
    <w:p w:rsidR="00256BD5" w:rsidRPr="00BB22BA" w:rsidRDefault="00256BD5" w:rsidP="00687993">
      <w:pPr>
        <w:ind w:firstLine="567"/>
        <w:jc w:val="both"/>
        <w:rPr>
          <w:sz w:val="22"/>
          <w:szCs w:val="22"/>
        </w:rPr>
      </w:pPr>
      <w:r w:rsidRPr="00BB22BA">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другого паевого инвестиционного фонда.</w:t>
      </w:r>
    </w:p>
    <w:p w:rsidR="00256BD5" w:rsidRPr="00BB22BA" w:rsidRDefault="00256BD5" w:rsidP="00687993">
      <w:pPr>
        <w:ind w:firstLine="567"/>
        <w:jc w:val="both"/>
        <w:rPr>
          <w:sz w:val="22"/>
          <w:szCs w:val="22"/>
        </w:rPr>
      </w:pPr>
      <w:r w:rsidRPr="00BB22BA">
        <w:rPr>
          <w:sz w:val="22"/>
          <w:szCs w:val="22"/>
        </w:rPr>
        <w:t>9</w:t>
      </w:r>
      <w:r w:rsidR="00687993" w:rsidRPr="00BB22BA">
        <w:rPr>
          <w:sz w:val="22"/>
          <w:szCs w:val="22"/>
        </w:rPr>
        <w:t>2</w:t>
      </w:r>
      <w:r w:rsidRPr="00BB22BA">
        <w:rPr>
          <w:sz w:val="22"/>
          <w:szCs w:val="22"/>
        </w:rPr>
        <w:t>. </w:t>
      </w:r>
      <w:r w:rsidR="0084150A" w:rsidRPr="0084150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инвестиционные паи которого подлежат обмену, на расчетную стоимость инвестиционного пая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rsidR="00256BD5" w:rsidRPr="00BB22BA" w:rsidRDefault="00256BD5" w:rsidP="00687993">
      <w:pPr>
        <w:ind w:firstLine="567"/>
        <w:jc w:val="both"/>
        <w:rPr>
          <w:sz w:val="22"/>
          <w:szCs w:val="22"/>
        </w:rPr>
      </w:pPr>
      <w:r w:rsidRPr="00BB22BA">
        <w:rPr>
          <w:sz w:val="22"/>
          <w:szCs w:val="22"/>
        </w:rPr>
        <w:t>9</w:t>
      </w:r>
      <w:r w:rsidR="00687993" w:rsidRPr="00BB22BA">
        <w:rPr>
          <w:sz w:val="22"/>
          <w:szCs w:val="22"/>
        </w:rPr>
        <w:t>3</w:t>
      </w:r>
      <w:r w:rsidRPr="00BB22BA">
        <w:rPr>
          <w:sz w:val="22"/>
          <w:szCs w:val="22"/>
        </w:rPr>
        <w:t>. 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rsidR="00256BD5" w:rsidRPr="00BB22BA" w:rsidRDefault="00256BD5" w:rsidP="00256BD5">
      <w:pPr>
        <w:ind w:firstLine="720"/>
        <w:jc w:val="both"/>
        <w:rPr>
          <w:sz w:val="22"/>
          <w:szCs w:val="22"/>
        </w:rPr>
      </w:pPr>
    </w:p>
    <w:p w:rsidR="00256BD5" w:rsidRPr="00984D6C" w:rsidRDefault="00256BD5" w:rsidP="00FA15B9">
      <w:pPr>
        <w:pStyle w:val="1"/>
        <w:spacing w:before="0" w:after="0" w:line="240" w:lineRule="atLeast"/>
        <w:ind w:firstLine="567"/>
        <w:jc w:val="both"/>
        <w:rPr>
          <w:sz w:val="22"/>
          <w:szCs w:val="22"/>
          <w:lang w:val="ru-RU"/>
        </w:rPr>
      </w:pPr>
      <w:r w:rsidRPr="00BB22BA">
        <w:rPr>
          <w:rFonts w:ascii="Times New Roman" w:hAnsi="Times New Roman" w:cs="Times New Roman"/>
          <w:sz w:val="22"/>
          <w:szCs w:val="22"/>
          <w:lang w:val="ru-RU"/>
        </w:rPr>
        <w:t>Приостановление выдачи, погашения и обмена инвестиционных паев</w:t>
      </w:r>
    </w:p>
    <w:p w:rsidR="00256BD5" w:rsidRPr="00BB22BA" w:rsidRDefault="00256BD5" w:rsidP="00687993">
      <w:pPr>
        <w:autoSpaceDE w:val="0"/>
        <w:autoSpaceDN w:val="0"/>
        <w:adjustRightInd w:val="0"/>
        <w:ind w:firstLine="567"/>
        <w:jc w:val="both"/>
        <w:rPr>
          <w:sz w:val="22"/>
          <w:szCs w:val="22"/>
        </w:rPr>
      </w:pPr>
      <w:r w:rsidRPr="00BB22BA">
        <w:rPr>
          <w:sz w:val="22"/>
          <w:szCs w:val="22"/>
        </w:rPr>
        <w:t>9</w:t>
      </w:r>
      <w:r w:rsidR="00687993" w:rsidRPr="00BB22BA">
        <w:rPr>
          <w:sz w:val="22"/>
          <w:szCs w:val="22"/>
        </w:rPr>
        <w:t>4</w:t>
      </w:r>
      <w:r w:rsidRPr="00BB22BA">
        <w:rPr>
          <w:sz w:val="22"/>
          <w:szCs w:val="22"/>
        </w:rPr>
        <w:t xml:space="preserve">. Управляющая компания вправе приостановить выдачу инвестиционных паев. </w:t>
      </w:r>
    </w:p>
    <w:p w:rsidR="00256BD5" w:rsidRPr="00BB22BA" w:rsidRDefault="00256BD5" w:rsidP="00687993">
      <w:pPr>
        <w:ind w:firstLine="567"/>
        <w:jc w:val="both"/>
        <w:rPr>
          <w:sz w:val="22"/>
          <w:szCs w:val="22"/>
        </w:rPr>
      </w:pPr>
      <w:r w:rsidRPr="00BB22BA">
        <w:rPr>
          <w:sz w:val="22"/>
          <w:szCs w:val="22"/>
        </w:rPr>
        <w:t>9</w:t>
      </w:r>
      <w:r w:rsidR="00687993" w:rsidRPr="00BB22BA">
        <w:rPr>
          <w:sz w:val="22"/>
          <w:szCs w:val="22"/>
        </w:rPr>
        <w:t>5</w:t>
      </w:r>
      <w:r w:rsidRPr="00BB22BA">
        <w:rPr>
          <w:sz w:val="22"/>
          <w:szCs w:val="22"/>
        </w:rPr>
        <w:t>. Управляющая компания вправе одновременно приостановить выдачу, погашение и обмен инвестиционных паев в следующих случаях:</w:t>
      </w:r>
    </w:p>
    <w:p w:rsidR="00256BD5" w:rsidRPr="00BB22BA" w:rsidRDefault="00256BD5" w:rsidP="00B74130">
      <w:pPr>
        <w:pStyle w:val="ConsNonformat"/>
        <w:widowControl/>
        <w:numPr>
          <w:ilvl w:val="1"/>
          <w:numId w:val="30"/>
        </w:numPr>
        <w:tabs>
          <w:tab w:val="clear" w:pos="1440"/>
          <w:tab w:val="num" w:pos="702"/>
          <w:tab w:val="left" w:pos="1134"/>
        </w:tabs>
        <w:ind w:left="0" w:firstLine="567"/>
        <w:jc w:val="both"/>
        <w:rPr>
          <w:rFonts w:ascii="Times New Roman" w:hAnsi="Times New Roman" w:cs="Times New Roman"/>
          <w:sz w:val="22"/>
          <w:szCs w:val="22"/>
        </w:rPr>
      </w:pPr>
      <w:r w:rsidRPr="00BB22BA">
        <w:rPr>
          <w:rFonts w:ascii="Times New Roman" w:hAnsi="Times New Roman" w:cs="Times New Roman"/>
          <w:sz w:val="22"/>
          <w:szCs w:val="22"/>
        </w:rPr>
        <w:t>расчетная стоимость инвестиционных паев не может быть определена вследствие возникновения обстоятельств непреодолимой силы;</w:t>
      </w:r>
    </w:p>
    <w:p w:rsidR="00256BD5" w:rsidRPr="00BB22BA" w:rsidRDefault="00256BD5" w:rsidP="00B74130">
      <w:pPr>
        <w:pStyle w:val="ConsNonformat"/>
        <w:widowControl/>
        <w:numPr>
          <w:ilvl w:val="1"/>
          <w:numId w:val="30"/>
        </w:numPr>
        <w:tabs>
          <w:tab w:val="clear" w:pos="1440"/>
          <w:tab w:val="num" w:pos="702"/>
          <w:tab w:val="left" w:pos="1134"/>
        </w:tabs>
        <w:ind w:left="0" w:firstLine="567"/>
        <w:jc w:val="both"/>
        <w:rPr>
          <w:rFonts w:ascii="Times New Roman" w:hAnsi="Times New Roman" w:cs="Times New Roman"/>
          <w:sz w:val="22"/>
          <w:szCs w:val="22"/>
        </w:rPr>
      </w:pPr>
      <w:r w:rsidRPr="00BB22BA">
        <w:rPr>
          <w:rFonts w:ascii="Times New Roman" w:hAnsi="Times New Roman" w:cs="Times New Roman"/>
          <w:sz w:val="22"/>
          <w:szCs w:val="22"/>
        </w:rPr>
        <w:t xml:space="preserve">передача прав и обязанностей </w:t>
      </w:r>
      <w:r w:rsidR="0084150A" w:rsidRPr="0084150A">
        <w:rPr>
          <w:rFonts w:ascii="Times New Roman" w:hAnsi="Times New Roman" w:cs="Times New Roman"/>
          <w:sz w:val="22"/>
          <w:szCs w:val="22"/>
        </w:rPr>
        <w:t xml:space="preserve">лица, осуществляющего ведение реестра владельцев инвестиционных паев, </w:t>
      </w:r>
      <w:r w:rsidRPr="00BB22BA">
        <w:rPr>
          <w:rFonts w:ascii="Times New Roman" w:hAnsi="Times New Roman" w:cs="Times New Roman"/>
          <w:sz w:val="22"/>
          <w:szCs w:val="22"/>
        </w:rPr>
        <w:t>другому лицу.</w:t>
      </w:r>
    </w:p>
    <w:p w:rsidR="00256BD5" w:rsidRPr="00BB22BA" w:rsidRDefault="00730C5D" w:rsidP="00687993">
      <w:pPr>
        <w:pStyle w:val="31"/>
        <w:tabs>
          <w:tab w:val="left" w:pos="1134"/>
        </w:tabs>
        <w:spacing w:after="0" w:line="240" w:lineRule="auto"/>
        <w:ind w:left="0" w:right="-159" w:firstLine="567"/>
        <w:rPr>
          <w:rFonts w:ascii="Times New Roman" w:hAnsi="Times New Roman"/>
          <w:sz w:val="22"/>
          <w:szCs w:val="22"/>
        </w:rPr>
      </w:pPr>
      <w:r w:rsidRPr="00BB22BA">
        <w:rPr>
          <w:rFonts w:ascii="Times New Roman" w:hAnsi="Times New Roman"/>
          <w:sz w:val="22"/>
          <w:szCs w:val="22"/>
        </w:rPr>
        <w:t>Также у</w:t>
      </w:r>
      <w:r w:rsidR="00256BD5" w:rsidRPr="00BB22BA">
        <w:rPr>
          <w:rFonts w:ascii="Times New Roman" w:hAnsi="Times New Roman"/>
          <w:sz w:val="22"/>
          <w:szCs w:val="22"/>
        </w:rPr>
        <w:t>правляющая компания имеет право</w:t>
      </w:r>
      <w:r w:rsidR="005C5FA9" w:rsidRPr="00BB22BA">
        <w:rPr>
          <w:rFonts w:ascii="Times New Roman" w:hAnsi="Times New Roman"/>
          <w:sz w:val="22"/>
          <w:szCs w:val="22"/>
        </w:rPr>
        <w:t xml:space="preserve"> одновременно</w:t>
      </w:r>
      <w:r w:rsidR="00C07C86" w:rsidRPr="00BB22BA">
        <w:rPr>
          <w:rFonts w:ascii="Times New Roman" w:hAnsi="Times New Roman"/>
          <w:sz w:val="22"/>
          <w:szCs w:val="22"/>
        </w:rPr>
        <w:t xml:space="preserve"> приостановить выдачу, </w:t>
      </w:r>
      <w:r w:rsidR="00256BD5" w:rsidRPr="00BB22BA">
        <w:rPr>
          <w:rFonts w:ascii="Times New Roman" w:hAnsi="Times New Roman"/>
          <w:sz w:val="22"/>
          <w:szCs w:val="22"/>
        </w:rPr>
        <w:t>погашение и обмен инвестиционных паев на срок не более трех дней в случае, если расчетная стоимость инвестиционного пая изменилась более чем на 10 процентов по сравнению с расчетной стоимостью на предшествующую дату ее определения.</w:t>
      </w:r>
    </w:p>
    <w:p w:rsidR="00687993" w:rsidRPr="00BB22BA" w:rsidRDefault="00687993" w:rsidP="00687993">
      <w:pPr>
        <w:autoSpaceDE w:val="0"/>
        <w:autoSpaceDN w:val="0"/>
        <w:adjustRightInd w:val="0"/>
        <w:ind w:firstLine="567"/>
        <w:jc w:val="both"/>
        <w:rPr>
          <w:sz w:val="22"/>
          <w:szCs w:val="22"/>
        </w:rPr>
      </w:pPr>
      <w:r w:rsidRPr="00BB22BA">
        <w:rPr>
          <w:sz w:val="22"/>
          <w:szCs w:val="22"/>
        </w:rPr>
        <w:t>96. 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rsidR="00687993" w:rsidRPr="00BB22BA" w:rsidRDefault="00687993" w:rsidP="00687993">
      <w:pPr>
        <w:autoSpaceDE w:val="0"/>
        <w:autoSpaceDN w:val="0"/>
        <w:adjustRightInd w:val="0"/>
        <w:ind w:firstLine="567"/>
        <w:jc w:val="both"/>
        <w:rPr>
          <w:sz w:val="22"/>
          <w:szCs w:val="22"/>
        </w:rPr>
      </w:pPr>
      <w:r w:rsidRPr="00BB22BA">
        <w:rPr>
          <w:sz w:val="22"/>
          <w:szCs w:val="22"/>
        </w:rPr>
        <w:t>1) приостановление действия или аннулирование соответствующей лицензии у регистратора либо прекращение договора с регистратором;</w:t>
      </w:r>
    </w:p>
    <w:p w:rsidR="00687993" w:rsidRPr="00BB22BA" w:rsidRDefault="00687993" w:rsidP="00687993">
      <w:pPr>
        <w:autoSpaceDE w:val="0"/>
        <w:autoSpaceDN w:val="0"/>
        <w:adjustRightInd w:val="0"/>
        <w:ind w:firstLine="567"/>
        <w:jc w:val="both"/>
        <w:rPr>
          <w:sz w:val="22"/>
          <w:szCs w:val="22"/>
        </w:rPr>
      </w:pPr>
      <w:r w:rsidRPr="00BB22BA">
        <w:rPr>
          <w:sz w:val="22"/>
          <w:szCs w:val="22"/>
        </w:rPr>
        <w:t>2) аннулирование (прекращение действия) соответствующей лицензии у управляющей компании, специализированного депозитария;</w:t>
      </w:r>
    </w:p>
    <w:p w:rsidR="00687993" w:rsidRPr="00BB22BA" w:rsidRDefault="00687993" w:rsidP="00687993">
      <w:pPr>
        <w:autoSpaceDE w:val="0"/>
        <w:autoSpaceDN w:val="0"/>
        <w:adjustRightInd w:val="0"/>
        <w:ind w:firstLine="567"/>
        <w:jc w:val="both"/>
        <w:rPr>
          <w:sz w:val="22"/>
          <w:szCs w:val="22"/>
        </w:rPr>
      </w:pPr>
      <w:r w:rsidRPr="00BB22BA">
        <w:rPr>
          <w:sz w:val="22"/>
          <w:szCs w:val="22"/>
        </w:rPr>
        <w:t>3) невозможность определения стоимости активов фонда по причинам, не зависящим от управляющей компании;</w:t>
      </w:r>
    </w:p>
    <w:p w:rsidR="00256BD5" w:rsidRPr="00BB22BA" w:rsidRDefault="00687993" w:rsidP="00687993">
      <w:pPr>
        <w:autoSpaceDE w:val="0"/>
        <w:autoSpaceDN w:val="0"/>
        <w:adjustRightInd w:val="0"/>
        <w:ind w:firstLine="567"/>
        <w:jc w:val="both"/>
        <w:rPr>
          <w:sz w:val="22"/>
          <w:szCs w:val="22"/>
        </w:rPr>
      </w:pPr>
      <w:r w:rsidRPr="00BB22BA">
        <w:rPr>
          <w:sz w:val="22"/>
          <w:szCs w:val="22"/>
        </w:rPr>
        <w:t>4) иные случаи, предусмотренные Федеральным законом «Об инвестиционных фондах».</w:t>
      </w:r>
    </w:p>
    <w:p w:rsidR="00256BD5" w:rsidRPr="00984D6C" w:rsidRDefault="00256BD5" w:rsidP="00FA15B9">
      <w:pPr>
        <w:pStyle w:val="1"/>
        <w:spacing w:before="0" w:after="0" w:line="360" w:lineRule="atLeast"/>
        <w:ind w:firstLine="567"/>
        <w:jc w:val="both"/>
        <w:rPr>
          <w:sz w:val="22"/>
          <w:szCs w:val="22"/>
          <w:lang w:val="ru-RU"/>
        </w:rPr>
      </w:pPr>
      <w:bookmarkStart w:id="106" w:name="p_78"/>
      <w:bookmarkStart w:id="107" w:name="p_800"/>
      <w:bookmarkEnd w:id="106"/>
      <w:bookmarkEnd w:id="107"/>
      <w:r w:rsidRPr="00BB22BA">
        <w:rPr>
          <w:rFonts w:ascii="Times New Roman" w:hAnsi="Times New Roman" w:cs="Times New Roman"/>
          <w:sz w:val="22"/>
          <w:szCs w:val="22"/>
          <w:lang w:val="ru-RU"/>
        </w:rPr>
        <w:t>Вознаграждения и расходы</w:t>
      </w:r>
    </w:p>
    <w:p w:rsidR="00256BD5" w:rsidRDefault="009A5CDD" w:rsidP="00F92FC8">
      <w:pPr>
        <w:autoSpaceDE w:val="0"/>
        <w:autoSpaceDN w:val="0"/>
        <w:adjustRightInd w:val="0"/>
        <w:ind w:firstLine="567"/>
        <w:jc w:val="both"/>
        <w:rPr>
          <w:sz w:val="22"/>
          <w:szCs w:val="22"/>
        </w:rPr>
      </w:pPr>
      <w:bookmarkStart w:id="108" w:name="p_79"/>
      <w:bookmarkEnd w:id="108"/>
      <w:r w:rsidRPr="00015E9F">
        <w:rPr>
          <w:sz w:val="22"/>
          <w:szCs w:val="22"/>
        </w:rPr>
        <w:t>9</w:t>
      </w:r>
      <w:r w:rsidR="00F92FC8" w:rsidRPr="00015E9F">
        <w:rPr>
          <w:sz w:val="22"/>
          <w:szCs w:val="22"/>
        </w:rPr>
        <w:t>7</w:t>
      </w:r>
      <w:r w:rsidRPr="00015E9F">
        <w:rPr>
          <w:sz w:val="22"/>
          <w:szCs w:val="22"/>
        </w:rPr>
        <w:t>. За счет имущества, составляющего фонд, выплачиваются вознаграждения у</w:t>
      </w:r>
      <w:r w:rsidR="00D0433C">
        <w:rPr>
          <w:sz w:val="22"/>
          <w:szCs w:val="22"/>
        </w:rPr>
        <w:t>правляющей компании в размере 3 (Три</w:t>
      </w:r>
      <w:r w:rsidRPr="00015E9F">
        <w:rPr>
          <w:sz w:val="22"/>
          <w:szCs w:val="22"/>
        </w:rPr>
        <w:t>) процента среднегодовой</w:t>
      </w:r>
      <w:r w:rsidR="00FF78C0" w:rsidRPr="00015E9F">
        <w:rPr>
          <w:sz w:val="22"/>
          <w:szCs w:val="22"/>
        </w:rPr>
        <w:t xml:space="preserve"> стоимости чистых активов фонда, </w:t>
      </w:r>
      <w:r w:rsidRPr="00015E9F">
        <w:rPr>
          <w:sz w:val="22"/>
          <w:szCs w:val="22"/>
        </w:rPr>
        <w:t>а также специализированному депозитарию</w:t>
      </w:r>
      <w:r w:rsidR="00CF0822" w:rsidRPr="00015E9F">
        <w:rPr>
          <w:sz w:val="22"/>
          <w:szCs w:val="22"/>
        </w:rPr>
        <w:t xml:space="preserve"> и </w:t>
      </w:r>
      <w:r w:rsidRPr="00015E9F">
        <w:rPr>
          <w:sz w:val="22"/>
          <w:szCs w:val="22"/>
        </w:rPr>
        <w:t>регистратору</w:t>
      </w:r>
      <w:r w:rsidR="00F92FC8" w:rsidRPr="00015E9F">
        <w:rPr>
          <w:sz w:val="22"/>
          <w:szCs w:val="22"/>
        </w:rPr>
        <w:t xml:space="preserve"> </w:t>
      </w:r>
      <w:r w:rsidRPr="00015E9F">
        <w:rPr>
          <w:sz w:val="22"/>
          <w:szCs w:val="22"/>
        </w:rPr>
        <w:t xml:space="preserve">в размере не более </w:t>
      </w:r>
      <w:r w:rsidR="00D310D3" w:rsidRPr="00D310D3">
        <w:rPr>
          <w:sz w:val="22"/>
          <w:szCs w:val="22"/>
        </w:rPr>
        <w:t xml:space="preserve">0,09 (Ноль целых девять сотых) </w:t>
      </w:r>
      <w:r w:rsidRPr="00015E9F">
        <w:rPr>
          <w:sz w:val="22"/>
          <w:szCs w:val="22"/>
        </w:rPr>
        <w:t>процента среднегодовой</w:t>
      </w:r>
      <w:r w:rsidR="00FF78C0" w:rsidRPr="00015E9F">
        <w:rPr>
          <w:sz w:val="22"/>
          <w:szCs w:val="22"/>
        </w:rPr>
        <w:t xml:space="preserve"> стоимости чистых активов фонда.</w:t>
      </w:r>
      <w:r w:rsidR="0084150A" w:rsidRPr="0084150A">
        <w:t xml:space="preserve"> </w:t>
      </w:r>
      <w:r w:rsidR="0084150A" w:rsidRPr="0084150A">
        <w:rPr>
          <w:sz w:val="22"/>
          <w:szCs w:val="22"/>
        </w:rPr>
        <w:t>Максимальный размер сумм указанн</w:t>
      </w:r>
      <w:r w:rsidR="0084150A">
        <w:rPr>
          <w:sz w:val="22"/>
          <w:szCs w:val="22"/>
        </w:rPr>
        <w:t>ых вознаграждений составляет 3,</w:t>
      </w:r>
      <w:r w:rsidR="00D310D3">
        <w:rPr>
          <w:sz w:val="22"/>
          <w:szCs w:val="22"/>
        </w:rPr>
        <w:t>09</w:t>
      </w:r>
      <w:r w:rsidR="0084150A" w:rsidRPr="0084150A">
        <w:rPr>
          <w:sz w:val="22"/>
          <w:szCs w:val="22"/>
        </w:rPr>
        <w:t xml:space="preserve"> (Три целых</w:t>
      </w:r>
      <w:r w:rsidR="00D310D3">
        <w:rPr>
          <w:sz w:val="22"/>
          <w:szCs w:val="22"/>
        </w:rPr>
        <w:t xml:space="preserve"> девять сотых</w:t>
      </w:r>
      <w:r w:rsidR="0084150A" w:rsidRPr="0084150A">
        <w:rPr>
          <w:sz w:val="22"/>
          <w:szCs w:val="22"/>
        </w:rPr>
        <w:t>) процента среднегодовой стоимости чистых активов фонда.</w:t>
      </w:r>
    </w:p>
    <w:p w:rsidR="003F5BD8" w:rsidRPr="00015E9F" w:rsidRDefault="00256BD5" w:rsidP="00F92FC8">
      <w:pPr>
        <w:ind w:firstLine="567"/>
        <w:jc w:val="both"/>
        <w:rPr>
          <w:sz w:val="22"/>
          <w:szCs w:val="22"/>
          <w:lang w:eastAsia="ru-RU"/>
        </w:rPr>
      </w:pPr>
      <w:bookmarkStart w:id="109" w:name="p_81"/>
      <w:bookmarkEnd w:id="109"/>
      <w:r w:rsidRPr="00015E9F">
        <w:rPr>
          <w:sz w:val="22"/>
          <w:szCs w:val="22"/>
        </w:rPr>
        <w:lastRenderedPageBreak/>
        <w:t>9</w:t>
      </w:r>
      <w:r w:rsidR="00F92FC8" w:rsidRPr="00015E9F">
        <w:rPr>
          <w:sz w:val="22"/>
          <w:szCs w:val="22"/>
        </w:rPr>
        <w:t>8</w:t>
      </w:r>
      <w:r w:rsidRPr="00015E9F">
        <w:rPr>
          <w:sz w:val="22"/>
          <w:szCs w:val="22"/>
        </w:rPr>
        <w:t>. </w:t>
      </w:r>
      <w:r w:rsidR="003F5BD8" w:rsidRPr="00015E9F">
        <w:rPr>
          <w:sz w:val="22"/>
          <w:szCs w:val="22"/>
          <w:lang w:eastAsia="ru-RU"/>
        </w:rPr>
        <w:t>Вознаграждение управляющей компании начисляется еже</w:t>
      </w:r>
      <w:r w:rsidR="00D244CA" w:rsidRPr="00015E9F">
        <w:rPr>
          <w:sz w:val="22"/>
          <w:szCs w:val="22"/>
          <w:lang w:eastAsia="ru-RU"/>
        </w:rPr>
        <w:t>месяч</w:t>
      </w:r>
      <w:r w:rsidR="003F5BD8" w:rsidRPr="00015E9F">
        <w:rPr>
          <w:sz w:val="22"/>
          <w:szCs w:val="22"/>
          <w:lang w:eastAsia="ru-RU"/>
        </w:rPr>
        <w:t>но и выплачивается не позднее 1</w:t>
      </w:r>
      <w:r w:rsidR="00D244CA" w:rsidRPr="00015E9F">
        <w:rPr>
          <w:sz w:val="22"/>
          <w:szCs w:val="22"/>
          <w:lang w:eastAsia="ru-RU"/>
        </w:rPr>
        <w:t>0</w:t>
      </w:r>
      <w:r w:rsidR="003F5BD8" w:rsidRPr="00015E9F">
        <w:rPr>
          <w:sz w:val="22"/>
          <w:szCs w:val="22"/>
          <w:lang w:eastAsia="ru-RU"/>
        </w:rPr>
        <w:t xml:space="preserve"> рабочих дней с даты его начисления.</w:t>
      </w:r>
    </w:p>
    <w:p w:rsidR="00F92FC8" w:rsidRPr="00BB22BA" w:rsidRDefault="00F92FC8" w:rsidP="00F92FC8">
      <w:pPr>
        <w:ind w:firstLine="567"/>
        <w:jc w:val="both"/>
        <w:rPr>
          <w:sz w:val="22"/>
          <w:szCs w:val="22"/>
        </w:rPr>
      </w:pPr>
      <w:bookmarkStart w:id="110" w:name="p_82"/>
      <w:bookmarkEnd w:id="110"/>
      <w:r w:rsidRPr="00BB22BA">
        <w:rPr>
          <w:sz w:val="22"/>
          <w:szCs w:val="22"/>
        </w:rPr>
        <w:t>99. Вознаграждение специализированному депозитарию, регистратору</w:t>
      </w:r>
      <w:r w:rsidR="001C0430" w:rsidRPr="00BB22BA">
        <w:rPr>
          <w:sz w:val="22"/>
          <w:szCs w:val="22"/>
        </w:rPr>
        <w:t xml:space="preserve"> </w:t>
      </w:r>
      <w:r w:rsidRPr="00BB22BA">
        <w:rPr>
          <w:sz w:val="22"/>
          <w:szCs w:val="22"/>
        </w:rPr>
        <w:t>выплачивается в срок, предусмотренный в договорах указанных лиц с управляющей компанией.</w:t>
      </w:r>
    </w:p>
    <w:p w:rsidR="00F92FC8" w:rsidRPr="00BB22BA" w:rsidRDefault="00F92FC8" w:rsidP="00F92FC8">
      <w:pPr>
        <w:ind w:firstLine="567"/>
        <w:jc w:val="both"/>
        <w:rPr>
          <w:sz w:val="22"/>
          <w:szCs w:val="22"/>
        </w:rPr>
      </w:pPr>
      <w:r w:rsidRPr="00BB22BA">
        <w:rPr>
          <w:sz w:val="22"/>
          <w:szCs w:val="22"/>
        </w:rPr>
        <w:t xml:space="preserve">100. За счет имущества, составляющего фонд, оплачиваются следующие расходы, связанные с доверительным управлением указанным имуществом: </w:t>
      </w:r>
    </w:p>
    <w:p w:rsidR="00F92FC8" w:rsidRPr="00BB22BA" w:rsidRDefault="00F92FC8" w:rsidP="00F92FC8">
      <w:pPr>
        <w:ind w:firstLine="567"/>
        <w:jc w:val="both"/>
        <w:rPr>
          <w:sz w:val="22"/>
          <w:szCs w:val="22"/>
        </w:rPr>
      </w:pPr>
      <w:r w:rsidRPr="00BB22BA">
        <w:rPr>
          <w:sz w:val="22"/>
          <w:szCs w:val="22"/>
        </w:rPr>
        <w:t>1) оплата услуг организаций по совершению сделок за счет имущества фонда от имени этих организаций или от имени управляющей компании;</w:t>
      </w:r>
    </w:p>
    <w:p w:rsidR="00F92FC8" w:rsidRPr="00BB22BA" w:rsidRDefault="00F92FC8" w:rsidP="00F92FC8">
      <w:pPr>
        <w:ind w:firstLine="567"/>
        <w:jc w:val="both"/>
        <w:rPr>
          <w:sz w:val="22"/>
          <w:szCs w:val="22"/>
        </w:rPr>
      </w:pPr>
      <w:r w:rsidRPr="00BB22BA">
        <w:rPr>
          <w:sz w:val="22"/>
          <w:szCs w:val="22"/>
        </w:rPr>
        <w:t>2) оплата услуг кредитных организаций по открытию отдельного банковского счета (счетов), предназначенного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rsidR="00F92FC8" w:rsidRPr="00BB22BA" w:rsidRDefault="00F92FC8" w:rsidP="00F92FC8">
      <w:pPr>
        <w:ind w:firstLine="567"/>
        <w:jc w:val="both"/>
        <w:rPr>
          <w:sz w:val="22"/>
          <w:szCs w:val="22"/>
        </w:rPr>
      </w:pPr>
      <w:r w:rsidRPr="00BB22BA">
        <w:rPr>
          <w:sz w:val="22"/>
          <w:szCs w:val="22"/>
        </w:rPr>
        <w:t>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а также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p>
    <w:p w:rsidR="00F92FC8" w:rsidRPr="00BB22BA" w:rsidRDefault="00F92FC8" w:rsidP="00F92FC8">
      <w:pPr>
        <w:ind w:firstLine="567"/>
        <w:jc w:val="both"/>
        <w:rPr>
          <w:sz w:val="22"/>
          <w:szCs w:val="22"/>
        </w:rPr>
      </w:pPr>
      <w:r w:rsidRPr="00BB22BA">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осуществляемого специализированным депозитарием;</w:t>
      </w:r>
    </w:p>
    <w:p w:rsidR="00F92FC8" w:rsidRPr="00BB22BA" w:rsidRDefault="00F92FC8" w:rsidP="00F92FC8">
      <w:pPr>
        <w:ind w:firstLine="567"/>
        <w:jc w:val="both"/>
        <w:rPr>
          <w:sz w:val="22"/>
          <w:szCs w:val="22"/>
        </w:rPr>
      </w:pPr>
      <w:r w:rsidRPr="00BB22BA">
        <w:rPr>
          <w:sz w:val="22"/>
          <w:szCs w:val="22"/>
        </w:rPr>
        <w:t>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rsidR="00F92FC8" w:rsidRPr="00BB22BA" w:rsidRDefault="00F92FC8" w:rsidP="00F92FC8">
      <w:pPr>
        <w:ind w:firstLine="567"/>
        <w:jc w:val="both"/>
        <w:rPr>
          <w:sz w:val="22"/>
          <w:szCs w:val="22"/>
        </w:rPr>
      </w:pPr>
      <w:r w:rsidRPr="00BB22BA">
        <w:rPr>
          <w:sz w:val="22"/>
          <w:szCs w:val="22"/>
        </w:rPr>
        <w:t>6) 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rsidR="00F92FC8" w:rsidRPr="00BB22BA" w:rsidRDefault="00F92FC8" w:rsidP="00F92FC8">
      <w:pPr>
        <w:ind w:firstLine="567"/>
        <w:jc w:val="both"/>
        <w:rPr>
          <w:sz w:val="22"/>
          <w:szCs w:val="22"/>
        </w:rPr>
      </w:pPr>
      <w:r w:rsidRPr="00BB22BA">
        <w:rPr>
          <w:sz w:val="22"/>
          <w:szCs w:val="22"/>
        </w:rPr>
        <w:t>7)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rsidR="00F92FC8" w:rsidRPr="00BB22BA" w:rsidRDefault="00F92FC8" w:rsidP="00F92FC8">
      <w:pPr>
        <w:ind w:firstLine="567"/>
        <w:jc w:val="both"/>
        <w:rPr>
          <w:sz w:val="22"/>
          <w:szCs w:val="22"/>
        </w:rPr>
      </w:pPr>
      <w:r w:rsidRPr="00BB22BA">
        <w:rPr>
          <w:sz w:val="22"/>
          <w:szCs w:val="22"/>
        </w:rPr>
        <w:t>8) расходы, возникшие в связи с участием управляющей компании в судебных спорах в качестве истца, ответчика или третьего лица по искам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rsidR="00F80A60" w:rsidRDefault="00F92FC8" w:rsidP="003D7975">
      <w:pPr>
        <w:ind w:firstLine="567"/>
        <w:jc w:val="both"/>
        <w:rPr>
          <w:sz w:val="22"/>
          <w:szCs w:val="22"/>
        </w:rPr>
      </w:pPr>
      <w:r w:rsidRPr="00BB22BA">
        <w:rPr>
          <w:sz w:val="22"/>
          <w:szCs w:val="22"/>
        </w:rPr>
        <w:t>9) 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фонда, а также нотариальным удостоверением сделок с имуществом фонда или сделок по приобретению имущества в состав фонда, требующих такого удостоверения</w:t>
      </w:r>
      <w:r w:rsidR="00F80A60">
        <w:rPr>
          <w:sz w:val="22"/>
          <w:szCs w:val="22"/>
        </w:rPr>
        <w:t>;</w:t>
      </w:r>
    </w:p>
    <w:p w:rsidR="0005725C" w:rsidRDefault="0005725C" w:rsidP="003D7975">
      <w:pPr>
        <w:ind w:firstLine="567"/>
        <w:jc w:val="both"/>
        <w:rPr>
          <w:sz w:val="22"/>
          <w:szCs w:val="22"/>
        </w:rPr>
      </w:pPr>
      <w:r>
        <w:rPr>
          <w:sz w:val="22"/>
          <w:szCs w:val="22"/>
          <w:lang w:eastAsia="zh-CN"/>
        </w:rPr>
        <w:t xml:space="preserve">10) </w:t>
      </w:r>
      <w:r w:rsidRPr="001A18C0">
        <w:rPr>
          <w:sz w:val="22"/>
          <w:szCs w:val="22"/>
          <w:lang w:eastAsia="zh-CN"/>
        </w:rPr>
        <w:t>иные расходы, не указанные в настоящем пункте, при условии, что такие расходы допустимы в соответствии с Федеральным законом и совокупный предельный размер таких расходов составляет не более 0,1 (Ноль целых одна десятая) процента среднегодовой стоимости чистых активов фонда.</w:t>
      </w:r>
    </w:p>
    <w:p w:rsidR="00F92FC8" w:rsidRPr="00BB22BA" w:rsidRDefault="00F92FC8" w:rsidP="0005725C">
      <w:pPr>
        <w:ind w:firstLine="567"/>
        <w:jc w:val="both"/>
        <w:rPr>
          <w:sz w:val="22"/>
          <w:szCs w:val="22"/>
        </w:rPr>
      </w:pPr>
      <w:r w:rsidRPr="00BB22BA">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rsidR="00F80A60" w:rsidRDefault="00F92FC8" w:rsidP="00C402A8">
      <w:pPr>
        <w:ind w:firstLine="567"/>
        <w:jc w:val="both"/>
        <w:rPr>
          <w:sz w:val="22"/>
          <w:szCs w:val="22"/>
        </w:rPr>
      </w:pPr>
      <w:r w:rsidRPr="00BB22BA">
        <w:rPr>
          <w:sz w:val="22"/>
          <w:szCs w:val="22"/>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0,</w:t>
      </w:r>
      <w:r w:rsidR="005003B2">
        <w:rPr>
          <w:sz w:val="22"/>
          <w:szCs w:val="22"/>
        </w:rPr>
        <w:t>07</w:t>
      </w:r>
      <w:r w:rsidRPr="00BB22BA">
        <w:rPr>
          <w:sz w:val="22"/>
          <w:szCs w:val="22"/>
        </w:rPr>
        <w:t xml:space="preserve"> (Ноль целых</w:t>
      </w:r>
      <w:r w:rsidR="00CE20EC" w:rsidRPr="00BB22BA">
        <w:rPr>
          <w:sz w:val="22"/>
          <w:szCs w:val="22"/>
        </w:rPr>
        <w:t xml:space="preserve"> </w:t>
      </w:r>
      <w:r w:rsidR="005003B2">
        <w:rPr>
          <w:sz w:val="22"/>
          <w:szCs w:val="22"/>
        </w:rPr>
        <w:t>семь сотых</w:t>
      </w:r>
      <w:r w:rsidRPr="00BB22BA">
        <w:rPr>
          <w:sz w:val="22"/>
          <w:szCs w:val="22"/>
        </w:rPr>
        <w:t xml:space="preserve">) процента среднегодовой стоимости чистых активов фонда (без учета налога на добавленную стоимость), определяемой в порядке, установленном </w:t>
      </w:r>
      <w:r w:rsidR="0005725C" w:rsidRPr="0005725C">
        <w:rPr>
          <w:sz w:val="22"/>
          <w:szCs w:val="22"/>
        </w:rPr>
        <w:t xml:space="preserve">нормативными актами Банка России. </w:t>
      </w:r>
    </w:p>
    <w:p w:rsidR="00256BD5" w:rsidRPr="00015E9F" w:rsidRDefault="009A5CDD" w:rsidP="00C402A8">
      <w:pPr>
        <w:ind w:firstLine="567"/>
        <w:jc w:val="both"/>
        <w:rPr>
          <w:sz w:val="22"/>
          <w:szCs w:val="22"/>
        </w:rPr>
      </w:pPr>
      <w:bookmarkStart w:id="111" w:name="p_83"/>
      <w:bookmarkStart w:id="112" w:name="p_85"/>
      <w:bookmarkEnd w:id="111"/>
      <w:bookmarkEnd w:id="112"/>
      <w:r w:rsidRPr="00015E9F">
        <w:rPr>
          <w:sz w:val="22"/>
          <w:szCs w:val="22"/>
        </w:rPr>
        <w:t>10</w:t>
      </w:r>
      <w:r w:rsidR="00F92FC8" w:rsidRPr="00015E9F">
        <w:rPr>
          <w:sz w:val="22"/>
          <w:szCs w:val="22"/>
        </w:rPr>
        <w:t>1</w:t>
      </w:r>
      <w:r w:rsidRPr="00015E9F">
        <w:rPr>
          <w:sz w:val="22"/>
          <w:szCs w:val="22"/>
        </w:rPr>
        <w:t>. Расходы, не предусмотренные пунктом 10</w:t>
      </w:r>
      <w:r w:rsidR="00F92FC8" w:rsidRPr="00015E9F">
        <w:rPr>
          <w:sz w:val="22"/>
          <w:szCs w:val="22"/>
        </w:rPr>
        <w:t>0</w:t>
      </w:r>
      <w:r w:rsidRPr="00015E9F">
        <w:rPr>
          <w:sz w:val="22"/>
          <w:szCs w:val="22"/>
        </w:rPr>
        <w:t xml:space="preserve"> настоящих Правил, а также вознаграждения в части превышения размеров, указанных в пункте 9</w:t>
      </w:r>
      <w:r w:rsidR="00F92FC8" w:rsidRPr="00015E9F">
        <w:rPr>
          <w:sz w:val="22"/>
          <w:szCs w:val="22"/>
        </w:rPr>
        <w:t>7</w:t>
      </w:r>
      <w:r w:rsidRPr="00015E9F">
        <w:rPr>
          <w:sz w:val="22"/>
          <w:szCs w:val="22"/>
        </w:rPr>
        <w:t xml:space="preserve"> настоящих Правил, выплачиваются управляющей компанией за счёт своих собственных средств.</w:t>
      </w:r>
    </w:p>
    <w:p w:rsidR="00256BD5" w:rsidRPr="00BB22BA" w:rsidRDefault="00256BD5" w:rsidP="00F92FC8">
      <w:pPr>
        <w:ind w:firstLine="567"/>
        <w:jc w:val="both"/>
        <w:rPr>
          <w:sz w:val="22"/>
          <w:szCs w:val="22"/>
        </w:rPr>
      </w:pPr>
      <w:r w:rsidRPr="00BB22BA">
        <w:rPr>
          <w:sz w:val="22"/>
          <w:szCs w:val="22"/>
        </w:rPr>
        <w:t>10</w:t>
      </w:r>
      <w:r w:rsidR="00F92FC8" w:rsidRPr="00BB22BA">
        <w:rPr>
          <w:sz w:val="22"/>
          <w:szCs w:val="22"/>
        </w:rPr>
        <w:t>2</w:t>
      </w:r>
      <w:r w:rsidRPr="00BB22BA">
        <w:rPr>
          <w:sz w:val="22"/>
          <w:szCs w:val="22"/>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rsidR="00256BD5" w:rsidRPr="00BB22BA" w:rsidRDefault="00256BD5" w:rsidP="00256BD5">
      <w:pPr>
        <w:jc w:val="both"/>
        <w:rPr>
          <w:sz w:val="22"/>
          <w:szCs w:val="22"/>
        </w:rPr>
      </w:pPr>
    </w:p>
    <w:p w:rsidR="00256BD5" w:rsidRPr="00BB22BA" w:rsidRDefault="00256BD5" w:rsidP="00B75DBF">
      <w:pPr>
        <w:pStyle w:val="1"/>
        <w:spacing w:before="0" w:after="0" w:line="360" w:lineRule="atLeast"/>
        <w:ind w:firstLine="567"/>
        <w:jc w:val="both"/>
        <w:rPr>
          <w:rFonts w:ascii="Times New Roman" w:hAnsi="Times New Roman" w:cs="Times New Roman"/>
          <w:sz w:val="22"/>
          <w:szCs w:val="22"/>
          <w:lang w:val="ru-RU"/>
        </w:rPr>
      </w:pPr>
      <w:bookmarkStart w:id="113" w:name="p_900"/>
      <w:bookmarkEnd w:id="113"/>
      <w:r w:rsidRPr="00BB22BA">
        <w:rPr>
          <w:rFonts w:ascii="Times New Roman" w:hAnsi="Times New Roman" w:cs="Times New Roman"/>
          <w:sz w:val="22"/>
          <w:szCs w:val="22"/>
          <w:lang w:val="ru-RU"/>
        </w:rPr>
        <w:t>Определение расчетной стоимости одного инвестиционного пая</w:t>
      </w:r>
    </w:p>
    <w:p w:rsidR="00AE7251" w:rsidRDefault="00F92FC8" w:rsidP="00AE7251">
      <w:pPr>
        <w:ind w:firstLine="567"/>
        <w:jc w:val="both"/>
        <w:rPr>
          <w:sz w:val="22"/>
          <w:szCs w:val="22"/>
        </w:rPr>
      </w:pPr>
      <w:bookmarkStart w:id="114" w:name="p_86"/>
      <w:bookmarkEnd w:id="114"/>
      <w:r w:rsidRPr="00BB22BA">
        <w:rPr>
          <w:sz w:val="22"/>
          <w:szCs w:val="22"/>
        </w:rPr>
        <w:lastRenderedPageBreak/>
        <w:t xml:space="preserve">103. Стоимость чистых активов фонда определяется в порядке и сроки, предусмотренные </w:t>
      </w:r>
      <w:r w:rsidR="00AE7251" w:rsidRPr="00AE7251">
        <w:rPr>
          <w:sz w:val="22"/>
          <w:szCs w:val="22"/>
        </w:rPr>
        <w:t>законодательств</w:t>
      </w:r>
      <w:r w:rsidR="00AE7251">
        <w:rPr>
          <w:sz w:val="22"/>
          <w:szCs w:val="22"/>
        </w:rPr>
        <w:t xml:space="preserve">ом РФ об инвестиционных фондах. </w:t>
      </w:r>
    </w:p>
    <w:p w:rsidR="00256BD5" w:rsidRPr="00BB22BA" w:rsidRDefault="00F92FC8" w:rsidP="00AE7251">
      <w:pPr>
        <w:ind w:firstLine="567"/>
        <w:jc w:val="both"/>
        <w:rPr>
          <w:sz w:val="22"/>
          <w:szCs w:val="22"/>
        </w:rPr>
      </w:pPr>
      <w:r w:rsidRPr="00BB22BA">
        <w:rPr>
          <w:sz w:val="22"/>
          <w:szCs w:val="22"/>
        </w:rPr>
        <w:t xml:space="preserve">Расчетная стоимость инвестиционного пая фонда определяется </w:t>
      </w:r>
      <w:r w:rsidR="00AE7251">
        <w:rPr>
          <w:sz w:val="22"/>
          <w:szCs w:val="22"/>
          <w:lang w:eastAsia="zh-CN"/>
        </w:rPr>
        <w:t xml:space="preserve">на каждую дату, на которую определяется стоимость чистых активов фонда </w:t>
      </w:r>
      <w:r w:rsidRPr="00BB22BA">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AE7251">
        <w:rPr>
          <w:sz w:val="22"/>
          <w:szCs w:val="22"/>
        </w:rPr>
        <w:t>дату</w:t>
      </w:r>
      <w:r w:rsidRPr="00BB22BA">
        <w:rPr>
          <w:sz w:val="22"/>
          <w:szCs w:val="22"/>
        </w:rPr>
        <w:t xml:space="preserve"> определения расчетной стоимости.</w:t>
      </w:r>
      <w:bookmarkStart w:id="115" w:name="p_87"/>
      <w:bookmarkEnd w:id="115"/>
    </w:p>
    <w:p w:rsidR="00256BD5" w:rsidRPr="00BB22BA" w:rsidRDefault="00256BD5" w:rsidP="00256BD5">
      <w:pPr>
        <w:spacing w:line="240" w:lineRule="exact"/>
        <w:jc w:val="both"/>
        <w:rPr>
          <w:sz w:val="22"/>
          <w:szCs w:val="22"/>
        </w:rPr>
      </w:pPr>
    </w:p>
    <w:p w:rsidR="00256BD5" w:rsidRPr="00BB22BA" w:rsidRDefault="00256BD5" w:rsidP="00154421">
      <w:pPr>
        <w:pStyle w:val="1"/>
        <w:spacing w:before="0" w:after="0" w:line="240" w:lineRule="atLeast"/>
        <w:ind w:firstLine="567"/>
        <w:jc w:val="both"/>
        <w:rPr>
          <w:rFonts w:ascii="Times New Roman" w:hAnsi="Times New Roman" w:cs="Times New Roman"/>
          <w:sz w:val="22"/>
          <w:szCs w:val="22"/>
          <w:lang w:val="ru-RU"/>
        </w:rPr>
      </w:pPr>
      <w:bookmarkStart w:id="116" w:name="p_1010"/>
      <w:bookmarkStart w:id="117" w:name="Закладка_05_11_2008"/>
      <w:bookmarkEnd w:id="116"/>
      <w:bookmarkEnd w:id="117"/>
      <w:r w:rsidRPr="00BB22BA">
        <w:rPr>
          <w:rFonts w:ascii="Times New Roman" w:hAnsi="Times New Roman" w:cs="Times New Roman"/>
          <w:sz w:val="22"/>
          <w:szCs w:val="22"/>
          <w:lang w:val="ru-RU"/>
        </w:rPr>
        <w:t>Информация о фонде</w:t>
      </w:r>
    </w:p>
    <w:p w:rsidR="00F92FC8" w:rsidRPr="00BB22BA" w:rsidRDefault="00F92FC8" w:rsidP="00F92FC8">
      <w:pPr>
        <w:ind w:firstLine="567"/>
        <w:jc w:val="both"/>
        <w:rPr>
          <w:sz w:val="22"/>
          <w:szCs w:val="22"/>
        </w:rPr>
      </w:pPr>
      <w:bookmarkStart w:id="118" w:name="p_88"/>
      <w:bookmarkEnd w:id="118"/>
      <w:r w:rsidRPr="00BB22BA">
        <w:rPr>
          <w:sz w:val="22"/>
          <w:szCs w:val="22"/>
        </w:rPr>
        <w:t>104. Управляющая компания и агенты обязана (обязаны) в местах приема заявок на приобретение, погашение и обмен инвестиционных паев предоставлять всем заинтересованным лицам по их требованию:</w:t>
      </w:r>
    </w:p>
    <w:p w:rsidR="00F92FC8" w:rsidRPr="00BB22BA" w:rsidRDefault="00F92FC8" w:rsidP="00F92FC8">
      <w:pPr>
        <w:ind w:firstLine="567"/>
        <w:jc w:val="both"/>
        <w:rPr>
          <w:sz w:val="22"/>
          <w:szCs w:val="22"/>
        </w:rPr>
      </w:pPr>
      <w:r w:rsidRPr="00BB22BA">
        <w:rPr>
          <w:sz w:val="22"/>
          <w:szCs w:val="22"/>
        </w:rPr>
        <w:t>1) настоящие Правила, а также полный текст внесенных в них изменений, зарегистрированных федеральным органом исполнительной власти по рынку ценных бумаг (Банком России);</w:t>
      </w:r>
    </w:p>
    <w:p w:rsidR="00F92FC8" w:rsidRPr="00BB22BA" w:rsidRDefault="00F92FC8" w:rsidP="00F92FC8">
      <w:pPr>
        <w:ind w:firstLine="567"/>
        <w:jc w:val="both"/>
        <w:rPr>
          <w:sz w:val="22"/>
          <w:szCs w:val="22"/>
        </w:rPr>
      </w:pPr>
      <w:r w:rsidRPr="00BB22BA">
        <w:rPr>
          <w:sz w:val="22"/>
          <w:szCs w:val="22"/>
        </w:rPr>
        <w:t>2) настоящие Правила с учетом внесенных в них изменений, зарегистрированных федеральным органом исполнительной власти по рынку ценных бумаг (Банком России);</w:t>
      </w:r>
    </w:p>
    <w:p w:rsidR="00F92FC8" w:rsidRPr="00BB22BA" w:rsidRDefault="00F92FC8" w:rsidP="00F92FC8">
      <w:pPr>
        <w:ind w:firstLine="567"/>
        <w:jc w:val="both"/>
        <w:rPr>
          <w:sz w:val="22"/>
          <w:szCs w:val="22"/>
        </w:rPr>
      </w:pPr>
      <w:r w:rsidRPr="00BB22BA">
        <w:rPr>
          <w:sz w:val="22"/>
          <w:szCs w:val="22"/>
        </w:rPr>
        <w:t>3) правила ведения реестра владельцев инвестиционных паев;</w:t>
      </w:r>
    </w:p>
    <w:p w:rsidR="00F92FC8" w:rsidRPr="00BB22BA" w:rsidRDefault="00F92FC8" w:rsidP="00F92FC8">
      <w:pPr>
        <w:ind w:firstLine="567"/>
        <w:jc w:val="both"/>
        <w:rPr>
          <w:sz w:val="22"/>
          <w:szCs w:val="22"/>
        </w:rPr>
      </w:pPr>
      <w:r w:rsidRPr="00BB22BA">
        <w:rPr>
          <w:sz w:val="22"/>
          <w:szCs w:val="22"/>
        </w:rPr>
        <w:t>4) справку о стоимости имущества, составляющего фонд, и соответствующие приложения к ней;</w:t>
      </w:r>
    </w:p>
    <w:p w:rsidR="00F92FC8" w:rsidRPr="00BB22BA" w:rsidRDefault="00F92FC8" w:rsidP="00F92FC8">
      <w:pPr>
        <w:ind w:firstLine="567"/>
        <w:jc w:val="both"/>
        <w:rPr>
          <w:sz w:val="22"/>
          <w:szCs w:val="22"/>
        </w:rPr>
      </w:pPr>
      <w:r w:rsidRPr="00BB22BA">
        <w:rPr>
          <w:sz w:val="22"/>
          <w:szCs w:val="22"/>
        </w:rPr>
        <w:t xml:space="preserve">5) справку о стоимости чистых активов фонда и расчетной стоимости одного инвестиционного </w:t>
      </w:r>
      <w:r w:rsidR="009F644C" w:rsidRPr="00BB22BA">
        <w:rPr>
          <w:sz w:val="22"/>
          <w:szCs w:val="22"/>
        </w:rPr>
        <w:t>пая, по последней оценке,</w:t>
      </w:r>
    </w:p>
    <w:p w:rsidR="00F92FC8" w:rsidRPr="00BB22BA" w:rsidRDefault="00F92FC8" w:rsidP="00F92FC8">
      <w:pPr>
        <w:ind w:firstLine="567"/>
        <w:jc w:val="both"/>
        <w:rPr>
          <w:sz w:val="22"/>
          <w:szCs w:val="22"/>
        </w:rPr>
      </w:pPr>
      <w:r w:rsidRPr="00BB22BA">
        <w:rPr>
          <w:sz w:val="22"/>
          <w:szCs w:val="22"/>
        </w:rPr>
        <w:t>6) баланс имущества, составляющего фонд, бухгалтерскую (финансовую) отчетность управляющей компании,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w:t>
      </w:r>
    </w:p>
    <w:p w:rsidR="00F92FC8" w:rsidRPr="00BB22BA" w:rsidRDefault="00F92FC8" w:rsidP="00F92FC8">
      <w:pPr>
        <w:ind w:firstLine="567"/>
        <w:jc w:val="both"/>
        <w:rPr>
          <w:sz w:val="22"/>
          <w:szCs w:val="22"/>
        </w:rPr>
      </w:pPr>
      <w:r w:rsidRPr="00BB22BA">
        <w:rPr>
          <w:sz w:val="22"/>
          <w:szCs w:val="22"/>
        </w:rPr>
        <w:t>7) отчет о приросте (об уменьшении) стоимости имущества, составляющего фонд, по состоянию на последнюю отчетную дату;</w:t>
      </w:r>
    </w:p>
    <w:p w:rsidR="00F92FC8" w:rsidRPr="00BB22BA" w:rsidRDefault="00F92FC8" w:rsidP="00F92FC8">
      <w:pPr>
        <w:ind w:firstLine="567"/>
        <w:jc w:val="both"/>
        <w:rPr>
          <w:sz w:val="22"/>
          <w:szCs w:val="22"/>
        </w:rPr>
      </w:pPr>
      <w:r w:rsidRPr="00BB22BA">
        <w:rPr>
          <w:sz w:val="22"/>
          <w:szCs w:val="22"/>
        </w:rPr>
        <w:t>8)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rsidR="00F92FC8" w:rsidRPr="00BB22BA" w:rsidRDefault="00F92FC8" w:rsidP="00F92FC8">
      <w:pPr>
        <w:ind w:firstLine="567"/>
        <w:jc w:val="both"/>
        <w:rPr>
          <w:sz w:val="22"/>
          <w:szCs w:val="22"/>
        </w:rPr>
      </w:pPr>
      <w:r w:rsidRPr="00BB22BA">
        <w:rPr>
          <w:sz w:val="22"/>
          <w:szCs w:val="22"/>
        </w:rPr>
        <w:t>9) сведения о приостановлении и возобновлении выдачи, погашения и обмена инвестиционных паев с указанием причин приостановления;</w:t>
      </w:r>
    </w:p>
    <w:p w:rsidR="00F92FC8" w:rsidRPr="00BB22BA" w:rsidRDefault="00F92FC8" w:rsidP="00F92FC8">
      <w:pPr>
        <w:ind w:firstLine="567"/>
        <w:jc w:val="both"/>
        <w:rPr>
          <w:sz w:val="22"/>
          <w:szCs w:val="22"/>
        </w:rPr>
      </w:pPr>
      <w:r w:rsidRPr="00BB22BA">
        <w:rPr>
          <w:sz w:val="22"/>
          <w:szCs w:val="22"/>
        </w:rPr>
        <w:t>10) сведения об агентах с указанием их фирменного наименования, места нахождения, телефонов, мест приема ими заявок на приобретение и погашение инвестиционных паев, адреса, времени приема заявок, номера телефона пунктов приема заявок;</w:t>
      </w:r>
    </w:p>
    <w:p w:rsidR="00F92FC8" w:rsidRPr="00BB22BA" w:rsidRDefault="00F92FC8" w:rsidP="00F92FC8">
      <w:pPr>
        <w:ind w:firstLine="567"/>
        <w:jc w:val="both"/>
        <w:rPr>
          <w:sz w:val="22"/>
          <w:szCs w:val="22"/>
        </w:rPr>
      </w:pPr>
      <w:r w:rsidRPr="00BB22BA">
        <w:rPr>
          <w:sz w:val="22"/>
          <w:szCs w:val="22"/>
        </w:rPr>
        <w:t>11)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rsidR="00256BD5" w:rsidRPr="00BB22BA" w:rsidRDefault="00F92FC8" w:rsidP="00F92FC8">
      <w:pPr>
        <w:ind w:firstLine="567"/>
        <w:jc w:val="both"/>
        <w:rPr>
          <w:sz w:val="22"/>
          <w:szCs w:val="22"/>
        </w:rPr>
      </w:pPr>
      <w:r w:rsidRPr="00BB22BA">
        <w:rPr>
          <w:sz w:val="22"/>
          <w:szCs w:val="22"/>
        </w:rPr>
        <w:t>12) 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нормативных актов в</w:t>
      </w:r>
      <w:r w:rsidR="00AE7251">
        <w:rPr>
          <w:sz w:val="22"/>
          <w:szCs w:val="22"/>
        </w:rPr>
        <w:t xml:space="preserve"> Банка России</w:t>
      </w:r>
      <w:r w:rsidRPr="00BB22BA">
        <w:rPr>
          <w:sz w:val="22"/>
          <w:szCs w:val="22"/>
        </w:rPr>
        <w:t>, и настоящих Правил.</w:t>
      </w:r>
    </w:p>
    <w:p w:rsidR="00256BD5" w:rsidRPr="00BB22BA" w:rsidRDefault="00256BD5" w:rsidP="00F92FC8">
      <w:pPr>
        <w:ind w:firstLine="567"/>
        <w:jc w:val="both"/>
        <w:rPr>
          <w:sz w:val="22"/>
          <w:szCs w:val="22"/>
        </w:rPr>
      </w:pPr>
      <w:r w:rsidRPr="00BB22BA">
        <w:rPr>
          <w:sz w:val="22"/>
          <w:szCs w:val="22"/>
        </w:rPr>
        <w:t>10</w:t>
      </w:r>
      <w:r w:rsidR="00F92FC8" w:rsidRPr="00BB22BA">
        <w:rPr>
          <w:sz w:val="22"/>
          <w:szCs w:val="22"/>
        </w:rPr>
        <w:t>5</w:t>
      </w:r>
      <w:r w:rsidRPr="00BB22BA">
        <w:rPr>
          <w:sz w:val="22"/>
          <w:szCs w:val="22"/>
        </w:rPr>
        <w:t>. Информация о времени начала и окончания приема заявок в течение дня приема заявок, о случаях приостановления и возобновления выдачи, погашения и обмена инвестиционных паев, об агентах, о месте нахождения пунктов приема заявок, о стоимости чистых активов фонда, о сумме,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по телефону или раскрываться иным способом.</w:t>
      </w:r>
    </w:p>
    <w:p w:rsidR="00C849E2" w:rsidRDefault="00F92FC8" w:rsidP="00F92FC8">
      <w:pPr>
        <w:ind w:firstLine="567"/>
        <w:jc w:val="both"/>
        <w:rPr>
          <w:sz w:val="22"/>
          <w:szCs w:val="22"/>
        </w:rPr>
      </w:pPr>
      <w:bookmarkStart w:id="119" w:name="p_89"/>
      <w:bookmarkEnd w:id="119"/>
      <w:r w:rsidRPr="00BB22BA">
        <w:rPr>
          <w:sz w:val="22"/>
          <w:szCs w:val="22"/>
        </w:rPr>
        <w:t xml:space="preserve">106. Управляющая компания обязана раскрывать информацию на сайте http://www.alfacapital.ru/. </w:t>
      </w:r>
    </w:p>
    <w:p w:rsidR="00256BD5" w:rsidRPr="00BB22BA" w:rsidRDefault="00256BD5" w:rsidP="00F92FC8">
      <w:pPr>
        <w:ind w:firstLine="567"/>
        <w:jc w:val="both"/>
        <w:rPr>
          <w:sz w:val="22"/>
          <w:szCs w:val="22"/>
        </w:rPr>
      </w:pPr>
    </w:p>
    <w:p w:rsidR="00256BD5" w:rsidRDefault="00256BD5" w:rsidP="00145F34">
      <w:pPr>
        <w:pStyle w:val="1"/>
        <w:spacing w:before="0" w:after="0" w:line="240" w:lineRule="atLeast"/>
        <w:ind w:firstLine="567"/>
        <w:jc w:val="both"/>
        <w:rPr>
          <w:rFonts w:ascii="Times New Roman" w:hAnsi="Times New Roman" w:cs="Times New Roman"/>
          <w:sz w:val="22"/>
          <w:szCs w:val="22"/>
          <w:lang w:val="ru-RU"/>
        </w:rPr>
      </w:pPr>
      <w:bookmarkStart w:id="120" w:name="p_909"/>
      <w:bookmarkStart w:id="121" w:name="p_1011"/>
      <w:bookmarkStart w:id="122" w:name="Закладка_22_05_2008"/>
      <w:bookmarkEnd w:id="120"/>
      <w:bookmarkEnd w:id="121"/>
      <w:bookmarkEnd w:id="122"/>
      <w:r w:rsidRPr="00BB22BA">
        <w:rPr>
          <w:rFonts w:ascii="Times New Roman" w:hAnsi="Times New Roman" w:cs="Times New Roman"/>
          <w:sz w:val="22"/>
          <w:szCs w:val="22"/>
          <w:lang w:val="ru-RU"/>
        </w:rPr>
        <w:t xml:space="preserve">Ответственность управляющей компании, специализированного депозитария, регистратора </w:t>
      </w:r>
    </w:p>
    <w:p w:rsidR="00C849E2" w:rsidRPr="00BB22BA" w:rsidRDefault="00C849E2" w:rsidP="00256BD5">
      <w:pPr>
        <w:pStyle w:val="1"/>
        <w:spacing w:before="0" w:after="0" w:line="240" w:lineRule="atLeast"/>
        <w:jc w:val="both"/>
        <w:rPr>
          <w:rFonts w:ascii="Times New Roman" w:hAnsi="Times New Roman" w:cs="Times New Roman"/>
          <w:sz w:val="22"/>
          <w:szCs w:val="22"/>
          <w:lang w:val="ru-RU"/>
        </w:rPr>
      </w:pPr>
    </w:p>
    <w:p w:rsidR="00256BD5" w:rsidRPr="00BB22BA" w:rsidRDefault="00256BD5" w:rsidP="00F92FC8">
      <w:pPr>
        <w:ind w:firstLine="567"/>
        <w:jc w:val="both"/>
        <w:rPr>
          <w:sz w:val="22"/>
          <w:szCs w:val="22"/>
        </w:rPr>
      </w:pPr>
      <w:bookmarkStart w:id="123" w:name="p_91"/>
      <w:bookmarkEnd w:id="123"/>
      <w:r w:rsidRPr="00BB22BA">
        <w:rPr>
          <w:sz w:val="22"/>
          <w:szCs w:val="22"/>
        </w:rPr>
        <w:t>10</w:t>
      </w:r>
      <w:r w:rsidR="00F92FC8" w:rsidRPr="00BB22BA">
        <w:rPr>
          <w:sz w:val="22"/>
          <w:szCs w:val="22"/>
        </w:rPr>
        <w:t>7</w:t>
      </w:r>
      <w:r w:rsidRPr="00BB22BA">
        <w:rPr>
          <w:sz w:val="22"/>
          <w:szCs w:val="22"/>
        </w:rPr>
        <w:t xml:space="preserve">. 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w:t>
      </w:r>
      <w:r w:rsidR="00263094" w:rsidRPr="00BB22BA">
        <w:rPr>
          <w:sz w:val="22"/>
          <w:szCs w:val="22"/>
        </w:rPr>
        <w:t>«</w:t>
      </w:r>
      <w:r w:rsidRPr="00BB22BA">
        <w:rPr>
          <w:sz w:val="22"/>
          <w:szCs w:val="22"/>
        </w:rPr>
        <w:t>Об инвестиционных фондах</w:t>
      </w:r>
      <w:r w:rsidR="00263094" w:rsidRPr="00BB22BA">
        <w:rPr>
          <w:sz w:val="22"/>
          <w:szCs w:val="22"/>
        </w:rPr>
        <w:t>»</w:t>
      </w:r>
      <w:r w:rsidRPr="00BB22BA">
        <w:rPr>
          <w:sz w:val="22"/>
          <w:szCs w:val="22"/>
        </w:rPr>
        <w:t xml:space="preserve">, иных федеральных законов и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00AE7251" w:rsidRPr="00D2261E">
        <w:rPr>
          <w:sz w:val="22"/>
          <w:szCs w:val="22"/>
          <w:lang w:eastAsia="zh-CN"/>
        </w:rPr>
        <w:t>а в случае нарушения требований, установленных пунктом 1.1 статьи 39 Федерального закона «Об инвестиционных фондах», - в размере, предусмотренном указанн</w:t>
      </w:r>
      <w:r w:rsidR="00AE7251">
        <w:rPr>
          <w:sz w:val="22"/>
          <w:szCs w:val="22"/>
          <w:lang w:eastAsia="zh-CN"/>
        </w:rPr>
        <w:t>ой</w:t>
      </w:r>
      <w:r w:rsidR="00AE7251" w:rsidRPr="00D2261E">
        <w:rPr>
          <w:sz w:val="22"/>
          <w:szCs w:val="22"/>
          <w:lang w:eastAsia="zh-CN"/>
        </w:rPr>
        <w:t xml:space="preserve"> стать</w:t>
      </w:r>
      <w:r w:rsidR="00AE7251">
        <w:rPr>
          <w:sz w:val="22"/>
          <w:szCs w:val="22"/>
          <w:lang w:eastAsia="zh-CN"/>
        </w:rPr>
        <w:t>ей.</w:t>
      </w:r>
      <w:r w:rsidR="00AE7251" w:rsidRPr="00EC1FB9">
        <w:rPr>
          <w:sz w:val="22"/>
          <w:szCs w:val="22"/>
        </w:rPr>
        <w:t xml:space="preserve"> </w:t>
      </w:r>
    </w:p>
    <w:p w:rsidR="00256BD5" w:rsidRPr="00BB22BA" w:rsidRDefault="00CF6D7B" w:rsidP="00F92FC8">
      <w:pPr>
        <w:ind w:firstLine="567"/>
        <w:jc w:val="both"/>
        <w:rPr>
          <w:sz w:val="22"/>
          <w:szCs w:val="22"/>
        </w:rPr>
      </w:pPr>
      <w:bookmarkStart w:id="124" w:name="p_92"/>
      <w:bookmarkStart w:id="125" w:name="p_93"/>
      <w:bookmarkEnd w:id="124"/>
      <w:bookmarkEnd w:id="125"/>
      <w:r w:rsidRPr="00BB22BA">
        <w:rPr>
          <w:sz w:val="22"/>
          <w:szCs w:val="22"/>
        </w:rPr>
        <w:t>1</w:t>
      </w:r>
      <w:r w:rsidR="00F92FC8" w:rsidRPr="00BB22BA">
        <w:rPr>
          <w:sz w:val="22"/>
          <w:szCs w:val="22"/>
        </w:rPr>
        <w:t>08</w:t>
      </w:r>
      <w:r w:rsidR="00256BD5" w:rsidRPr="00BB22BA">
        <w:rPr>
          <w:sz w:val="22"/>
          <w:szCs w:val="22"/>
        </w:rPr>
        <w:t xml:space="preserve">. 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w:t>
      </w:r>
      <w:r w:rsidR="00256BD5" w:rsidRPr="00BB22BA">
        <w:rPr>
          <w:sz w:val="22"/>
          <w:szCs w:val="22"/>
        </w:rPr>
        <w:lastRenderedPageBreak/>
        <w:t>составляющего фонд, взыскание может быть обращено только на собственное имущество управляющей компании.</w:t>
      </w:r>
    </w:p>
    <w:p w:rsidR="00256BD5" w:rsidRPr="00BB22BA" w:rsidRDefault="00F92FC8" w:rsidP="00F92FC8">
      <w:pPr>
        <w:ind w:firstLine="567"/>
        <w:jc w:val="both"/>
        <w:rPr>
          <w:sz w:val="22"/>
          <w:szCs w:val="22"/>
        </w:rPr>
      </w:pPr>
      <w:bookmarkStart w:id="126" w:name="p_94"/>
      <w:bookmarkEnd w:id="126"/>
      <w:r w:rsidRPr="00BB22BA">
        <w:rPr>
          <w:sz w:val="22"/>
          <w:szCs w:val="22"/>
        </w:rPr>
        <w:t>109</w:t>
      </w:r>
      <w:r w:rsidR="00256BD5" w:rsidRPr="00BB22BA">
        <w:rPr>
          <w:sz w:val="22"/>
          <w:szCs w:val="22"/>
        </w:rPr>
        <w:t xml:space="preserve">. 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 </w:t>
      </w:r>
    </w:p>
    <w:p w:rsidR="00256BD5" w:rsidRPr="00BB22BA" w:rsidRDefault="00256BD5" w:rsidP="00F92FC8">
      <w:pPr>
        <w:ind w:firstLine="567"/>
        <w:jc w:val="both"/>
        <w:rPr>
          <w:sz w:val="22"/>
          <w:szCs w:val="22"/>
        </w:rPr>
      </w:pPr>
      <w:bookmarkStart w:id="127" w:name="p_95"/>
      <w:bookmarkStart w:id="128" w:name="p_96"/>
      <w:bookmarkEnd w:id="127"/>
      <w:bookmarkEnd w:id="128"/>
      <w:r w:rsidRPr="00BB22BA">
        <w:rPr>
          <w:sz w:val="22"/>
          <w:szCs w:val="22"/>
        </w:rPr>
        <w:t>11</w:t>
      </w:r>
      <w:r w:rsidR="00F92FC8" w:rsidRPr="00BB22BA">
        <w:rPr>
          <w:sz w:val="22"/>
          <w:szCs w:val="22"/>
        </w:rPr>
        <w:t>0</w:t>
      </w:r>
      <w:r w:rsidRPr="00BB22BA">
        <w:rPr>
          <w:sz w:val="22"/>
          <w:szCs w:val="22"/>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rsidR="00256BD5" w:rsidRPr="00BB22BA" w:rsidRDefault="00256BD5" w:rsidP="00F92FC8">
      <w:pPr>
        <w:autoSpaceDE w:val="0"/>
        <w:autoSpaceDN w:val="0"/>
        <w:adjustRightInd w:val="0"/>
        <w:ind w:firstLine="567"/>
        <w:jc w:val="both"/>
        <w:rPr>
          <w:sz w:val="22"/>
          <w:szCs w:val="22"/>
        </w:rPr>
      </w:pPr>
      <w:r w:rsidRPr="00BB22BA">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rsidR="00256BD5" w:rsidRPr="00BB22BA" w:rsidRDefault="00256BD5" w:rsidP="00F92FC8">
      <w:pPr>
        <w:autoSpaceDE w:val="0"/>
        <w:autoSpaceDN w:val="0"/>
        <w:adjustRightInd w:val="0"/>
        <w:ind w:firstLine="567"/>
        <w:jc w:val="both"/>
        <w:rPr>
          <w:sz w:val="22"/>
          <w:szCs w:val="22"/>
        </w:rPr>
      </w:pPr>
      <w:r w:rsidRPr="00BB22BA">
        <w:rPr>
          <w:sz w:val="22"/>
          <w:szCs w:val="22"/>
        </w:rPr>
        <w:t>с невозможностью осуществить права, закрепленные инвестиционными паями;</w:t>
      </w:r>
    </w:p>
    <w:p w:rsidR="00256BD5" w:rsidRPr="00BB22BA" w:rsidRDefault="00256BD5" w:rsidP="00F92FC8">
      <w:pPr>
        <w:autoSpaceDE w:val="0"/>
        <w:autoSpaceDN w:val="0"/>
        <w:adjustRightInd w:val="0"/>
        <w:ind w:firstLine="567"/>
        <w:jc w:val="both"/>
        <w:rPr>
          <w:sz w:val="22"/>
          <w:szCs w:val="22"/>
        </w:rPr>
      </w:pPr>
      <w:r w:rsidRPr="00BB22BA">
        <w:rPr>
          <w:sz w:val="22"/>
          <w:szCs w:val="22"/>
        </w:rPr>
        <w:t>с необоснованным отказом в открытии лицевого счета в указанном реестре.</w:t>
      </w:r>
    </w:p>
    <w:p w:rsidR="00256BD5" w:rsidRPr="00BB22BA" w:rsidRDefault="00256BD5" w:rsidP="00F92FC8">
      <w:pPr>
        <w:autoSpaceDE w:val="0"/>
        <w:autoSpaceDN w:val="0"/>
        <w:adjustRightInd w:val="0"/>
        <w:ind w:firstLine="567"/>
        <w:jc w:val="both"/>
        <w:rPr>
          <w:sz w:val="22"/>
          <w:szCs w:val="22"/>
        </w:rPr>
      </w:pPr>
      <w:r w:rsidRPr="00BB22BA">
        <w:rPr>
          <w:sz w:val="22"/>
          <w:szCs w:val="22"/>
        </w:rPr>
        <w:t xml:space="preserve">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w:t>
      </w:r>
      <w:r w:rsidR="006F5EC4" w:rsidRPr="00BB22BA">
        <w:rPr>
          <w:sz w:val="22"/>
          <w:szCs w:val="22"/>
        </w:rPr>
        <w:t xml:space="preserve">обстоятельств </w:t>
      </w:r>
      <w:r w:rsidRPr="00BB22BA">
        <w:rPr>
          <w:sz w:val="22"/>
          <w:szCs w:val="22"/>
        </w:rPr>
        <w:t>непреодолимой силы либо умысла владельца инвестиционных паев или иных лиц, предусмотренных абзацем первым настоящего пункта.</w:t>
      </w:r>
    </w:p>
    <w:p w:rsidR="00256BD5" w:rsidRPr="00BB22BA" w:rsidRDefault="00256BD5" w:rsidP="00F92FC8">
      <w:pPr>
        <w:autoSpaceDE w:val="0"/>
        <w:autoSpaceDN w:val="0"/>
        <w:adjustRightInd w:val="0"/>
        <w:ind w:firstLine="567"/>
        <w:jc w:val="both"/>
        <w:rPr>
          <w:sz w:val="22"/>
          <w:szCs w:val="22"/>
        </w:rPr>
      </w:pPr>
      <w:r w:rsidRPr="00BB22BA">
        <w:rPr>
          <w:sz w:val="22"/>
          <w:szCs w:val="22"/>
        </w:rPr>
        <w:t xml:space="preserve">Управляющая компания несет субсидиарную с регистратором ответственность, предусмотренную настоящим пунктом. </w:t>
      </w:r>
    </w:p>
    <w:p w:rsidR="00256BD5" w:rsidRPr="00BB22BA" w:rsidRDefault="00256BD5" w:rsidP="00F92FC8">
      <w:pPr>
        <w:autoSpaceDE w:val="0"/>
        <w:autoSpaceDN w:val="0"/>
        <w:adjustRightInd w:val="0"/>
        <w:ind w:firstLine="567"/>
        <w:jc w:val="both"/>
        <w:rPr>
          <w:sz w:val="22"/>
          <w:szCs w:val="22"/>
        </w:rPr>
      </w:pPr>
      <w:r w:rsidRPr="00BB22BA">
        <w:rPr>
          <w:sz w:val="22"/>
          <w:szCs w:val="22"/>
        </w:rPr>
        <w:t>11</w:t>
      </w:r>
      <w:r w:rsidR="00F92FC8" w:rsidRPr="00BB22BA">
        <w:rPr>
          <w:sz w:val="22"/>
          <w:szCs w:val="22"/>
        </w:rPr>
        <w:t>1</w:t>
      </w:r>
      <w:r w:rsidRPr="00BB22BA">
        <w:rPr>
          <w:sz w:val="22"/>
          <w:szCs w:val="22"/>
        </w:rPr>
        <w:t>. 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w:t>
      </w:r>
      <w:r w:rsidR="006F5EC4" w:rsidRPr="00BB22BA">
        <w:rPr>
          <w:sz w:val="22"/>
          <w:szCs w:val="22"/>
        </w:rPr>
        <w:t xml:space="preserve"> обстоятельств</w:t>
      </w:r>
      <w:r w:rsidRPr="00BB22BA">
        <w:rPr>
          <w:sz w:val="22"/>
          <w:szCs w:val="22"/>
        </w:rPr>
        <w:t xml:space="preserve"> непреодолимой силы либо умысла приобретателя или владельца инвестиционных паев.</w:t>
      </w:r>
    </w:p>
    <w:p w:rsidR="00256BD5" w:rsidRPr="00BB22BA" w:rsidRDefault="00256BD5" w:rsidP="00CB4F6F">
      <w:pPr>
        <w:pStyle w:val="1"/>
        <w:spacing w:before="0" w:after="0" w:line="360" w:lineRule="atLeast"/>
        <w:ind w:firstLine="567"/>
        <w:jc w:val="both"/>
        <w:rPr>
          <w:rFonts w:ascii="Times New Roman" w:hAnsi="Times New Roman" w:cs="Times New Roman"/>
          <w:sz w:val="22"/>
          <w:szCs w:val="22"/>
          <w:lang w:val="ru-RU"/>
        </w:rPr>
      </w:pPr>
      <w:bookmarkStart w:id="129" w:name="p_1012"/>
      <w:bookmarkEnd w:id="129"/>
      <w:r w:rsidRPr="00BB22BA">
        <w:rPr>
          <w:rFonts w:ascii="Times New Roman" w:hAnsi="Times New Roman" w:cs="Times New Roman"/>
          <w:sz w:val="22"/>
          <w:szCs w:val="22"/>
          <w:lang w:val="ru-RU"/>
        </w:rPr>
        <w:t>Прекращение фонда</w:t>
      </w:r>
    </w:p>
    <w:p w:rsidR="00664208" w:rsidRPr="00BB22BA" w:rsidRDefault="00664208" w:rsidP="00664208">
      <w:pPr>
        <w:ind w:firstLine="567"/>
        <w:jc w:val="both"/>
        <w:rPr>
          <w:b/>
          <w:bCs/>
          <w:sz w:val="22"/>
          <w:szCs w:val="22"/>
        </w:rPr>
      </w:pPr>
      <w:bookmarkStart w:id="130" w:name="p_97"/>
      <w:bookmarkEnd w:id="130"/>
      <w:r w:rsidRPr="00BB22BA">
        <w:rPr>
          <w:sz w:val="22"/>
          <w:szCs w:val="22"/>
        </w:rPr>
        <w:t>112. Фонд должен быть прекращен в случае, если:</w:t>
      </w:r>
    </w:p>
    <w:p w:rsidR="00664208" w:rsidRPr="00BB22BA" w:rsidRDefault="00664208" w:rsidP="00664208">
      <w:pPr>
        <w:ind w:firstLine="567"/>
        <w:jc w:val="both"/>
        <w:rPr>
          <w:b/>
          <w:bCs/>
          <w:sz w:val="22"/>
          <w:szCs w:val="22"/>
        </w:rPr>
      </w:pPr>
      <w:r w:rsidRPr="00BB22BA">
        <w:rPr>
          <w:sz w:val="22"/>
          <w:szCs w:val="22"/>
        </w:rPr>
        <w:t>1) принята (приняты) заявка (заявки) на погашение всех инвестиционных паев;</w:t>
      </w:r>
    </w:p>
    <w:p w:rsidR="00664208" w:rsidRPr="00BB22BA" w:rsidRDefault="00664208" w:rsidP="00664208">
      <w:pPr>
        <w:ind w:firstLine="567"/>
        <w:jc w:val="both"/>
        <w:rPr>
          <w:b/>
          <w:bCs/>
          <w:sz w:val="22"/>
          <w:szCs w:val="22"/>
        </w:rPr>
      </w:pPr>
      <w:r w:rsidRPr="00BB22BA">
        <w:rPr>
          <w:sz w:val="22"/>
          <w:szCs w:val="22"/>
        </w:rPr>
        <w:t>2) принята (приняты) в течение одного дня заявка (заявки) на погашение или обмен 75 и более процентов инвестиционных паев при отсутствии в течение этого дня оснований для выдачи инвестиционных паев или обмена на них инвестиционных паев других паевых инвестиционных фондов;</w:t>
      </w:r>
    </w:p>
    <w:p w:rsidR="00664208" w:rsidRPr="00BB22BA" w:rsidRDefault="00664208" w:rsidP="00664208">
      <w:pPr>
        <w:ind w:firstLine="567"/>
        <w:jc w:val="both"/>
        <w:rPr>
          <w:b/>
          <w:bCs/>
          <w:sz w:val="22"/>
          <w:szCs w:val="22"/>
        </w:rPr>
      </w:pPr>
      <w:r w:rsidRPr="00BB22BA">
        <w:rPr>
          <w:sz w:val="22"/>
          <w:szCs w:val="22"/>
        </w:rPr>
        <w:t>3) аннулирована (прекратила действие) лицензия управляющей компании;</w:t>
      </w:r>
    </w:p>
    <w:p w:rsidR="00664208" w:rsidRPr="00BB22BA" w:rsidRDefault="00664208" w:rsidP="00664208">
      <w:pPr>
        <w:ind w:firstLine="567"/>
        <w:jc w:val="both"/>
        <w:rPr>
          <w:b/>
          <w:bCs/>
          <w:sz w:val="22"/>
          <w:szCs w:val="22"/>
        </w:rPr>
      </w:pPr>
      <w:r w:rsidRPr="00BB22BA">
        <w:rPr>
          <w:sz w:val="22"/>
          <w:szCs w:val="22"/>
        </w:rPr>
        <w:t>4) аннулирована (прекратила действие) лицензия специализированного депозитария и в течение 3 месяцев со дня принятия решения об аннулировании лицензии (прекращении действия) 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rsidR="00664208" w:rsidRPr="00BB22BA" w:rsidRDefault="00664208" w:rsidP="00664208">
      <w:pPr>
        <w:ind w:firstLine="567"/>
        <w:jc w:val="both"/>
        <w:rPr>
          <w:b/>
          <w:bCs/>
          <w:sz w:val="22"/>
          <w:szCs w:val="22"/>
        </w:rPr>
      </w:pPr>
      <w:r w:rsidRPr="00BB22BA">
        <w:rPr>
          <w:sz w:val="22"/>
          <w:szCs w:val="22"/>
        </w:rPr>
        <w:t>5) управляющей компанией принято соответствующее решение;</w:t>
      </w:r>
    </w:p>
    <w:p w:rsidR="00256BD5" w:rsidRPr="00BB22BA" w:rsidRDefault="00664208" w:rsidP="00F92FC8">
      <w:pPr>
        <w:ind w:firstLine="567"/>
        <w:jc w:val="both"/>
        <w:rPr>
          <w:sz w:val="22"/>
          <w:szCs w:val="22"/>
        </w:rPr>
      </w:pPr>
      <w:r w:rsidRPr="00BB22BA">
        <w:rPr>
          <w:sz w:val="22"/>
          <w:szCs w:val="22"/>
        </w:rPr>
        <w:t>6) наступили иные основания, предусмотренные Федеральным законом «Об инвестиционных фондах».</w:t>
      </w:r>
    </w:p>
    <w:p w:rsidR="00256BD5" w:rsidRPr="00BB22BA" w:rsidRDefault="00256BD5" w:rsidP="00F92FC8">
      <w:pPr>
        <w:ind w:firstLine="567"/>
        <w:jc w:val="both"/>
        <w:rPr>
          <w:sz w:val="22"/>
          <w:szCs w:val="22"/>
        </w:rPr>
      </w:pPr>
      <w:bookmarkStart w:id="131" w:name="p_98"/>
      <w:bookmarkEnd w:id="131"/>
      <w:r w:rsidRPr="00BB22BA">
        <w:rPr>
          <w:sz w:val="22"/>
          <w:szCs w:val="22"/>
        </w:rPr>
        <w:t>11</w:t>
      </w:r>
      <w:r w:rsidR="00F92FC8" w:rsidRPr="00BB22BA">
        <w:rPr>
          <w:sz w:val="22"/>
          <w:szCs w:val="22"/>
        </w:rPr>
        <w:t>3</w:t>
      </w:r>
      <w:r w:rsidRPr="00BB22BA">
        <w:rPr>
          <w:sz w:val="22"/>
          <w:szCs w:val="22"/>
        </w:rPr>
        <w:t xml:space="preserve">. Прекращение фонда осуществляется в порядке, предусмотренном Федеральным законом </w:t>
      </w:r>
      <w:r w:rsidR="00AE7251">
        <w:rPr>
          <w:sz w:val="22"/>
          <w:szCs w:val="22"/>
        </w:rPr>
        <w:t>«</w:t>
      </w:r>
      <w:r w:rsidRPr="00BB22BA">
        <w:rPr>
          <w:sz w:val="22"/>
          <w:szCs w:val="22"/>
        </w:rPr>
        <w:t>Об инвестиционных фондах</w:t>
      </w:r>
      <w:r w:rsidR="00AE7251">
        <w:rPr>
          <w:sz w:val="22"/>
          <w:szCs w:val="22"/>
        </w:rPr>
        <w:t>»</w:t>
      </w:r>
      <w:r w:rsidRPr="00BB22BA">
        <w:rPr>
          <w:sz w:val="22"/>
          <w:szCs w:val="22"/>
        </w:rPr>
        <w:t>.</w:t>
      </w:r>
    </w:p>
    <w:p w:rsidR="00664208" w:rsidRPr="00BB22BA" w:rsidRDefault="00664208" w:rsidP="00AE7251">
      <w:pPr>
        <w:ind w:firstLine="567"/>
        <w:jc w:val="both"/>
        <w:rPr>
          <w:sz w:val="22"/>
          <w:szCs w:val="22"/>
        </w:rPr>
      </w:pPr>
      <w:r w:rsidRPr="00BB22BA">
        <w:rPr>
          <w:sz w:val="22"/>
          <w:szCs w:val="22"/>
        </w:rPr>
        <w:t>114. 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1 (один) процент суммы денежных средств, составляющих фонд и поступивших в него после реализации составляющего его имущества, за вычетом:</w:t>
      </w:r>
    </w:p>
    <w:p w:rsidR="00664208" w:rsidRPr="00BB22BA" w:rsidRDefault="00664208" w:rsidP="00AE7251">
      <w:pPr>
        <w:ind w:firstLine="567"/>
        <w:jc w:val="both"/>
        <w:rPr>
          <w:sz w:val="22"/>
          <w:szCs w:val="22"/>
        </w:rPr>
      </w:pPr>
      <w:r w:rsidRPr="00BB22BA">
        <w:rPr>
          <w:sz w:val="22"/>
          <w:szCs w:val="22"/>
        </w:rPr>
        <w:t>1) задолженности перед кредиторами, требования которых должны удовлетворяться за счет имущества, составляющего фонд;</w:t>
      </w:r>
    </w:p>
    <w:p w:rsidR="00664208" w:rsidRPr="00BB22BA" w:rsidRDefault="00664208" w:rsidP="00AE7251">
      <w:pPr>
        <w:ind w:firstLine="567"/>
        <w:jc w:val="both"/>
        <w:rPr>
          <w:sz w:val="22"/>
          <w:szCs w:val="22"/>
        </w:rPr>
      </w:pPr>
      <w:r w:rsidRPr="00BB22BA">
        <w:rPr>
          <w:sz w:val="22"/>
          <w:szCs w:val="22"/>
        </w:rPr>
        <w:t xml:space="preserve">2) </w:t>
      </w:r>
      <w:r w:rsidR="00AE7251">
        <w:rPr>
          <w:sz w:val="22"/>
          <w:szCs w:val="22"/>
        </w:rPr>
        <w:t xml:space="preserve">сумм </w:t>
      </w:r>
      <w:r w:rsidRPr="00BB22BA">
        <w:rPr>
          <w:sz w:val="22"/>
          <w:szCs w:val="22"/>
        </w:rPr>
        <w:t>вознаграждени</w:t>
      </w:r>
      <w:r w:rsidR="00AE7251">
        <w:rPr>
          <w:sz w:val="22"/>
          <w:szCs w:val="22"/>
        </w:rPr>
        <w:t>й</w:t>
      </w:r>
      <w:r w:rsidRPr="00BB22BA">
        <w:rPr>
          <w:sz w:val="22"/>
          <w:szCs w:val="22"/>
        </w:rPr>
        <w:t xml:space="preserve"> управляющей компании, специализированного депозитария, </w:t>
      </w:r>
      <w:r w:rsidR="00E46DB6" w:rsidRPr="00BB22BA">
        <w:rPr>
          <w:sz w:val="22"/>
          <w:szCs w:val="22"/>
        </w:rPr>
        <w:t>регистратора,</w:t>
      </w:r>
      <w:r w:rsidR="001C0430" w:rsidRPr="00BB22BA">
        <w:rPr>
          <w:sz w:val="22"/>
          <w:szCs w:val="22"/>
        </w:rPr>
        <w:t xml:space="preserve"> </w:t>
      </w:r>
      <w:r w:rsidRPr="00BB22BA">
        <w:rPr>
          <w:sz w:val="22"/>
          <w:szCs w:val="22"/>
        </w:rPr>
        <w:t>начисленного им на день возникновения основания прекращения фонда;</w:t>
      </w:r>
    </w:p>
    <w:p w:rsidR="00256BD5" w:rsidRPr="00BB22BA" w:rsidRDefault="00664208" w:rsidP="00AE7251">
      <w:pPr>
        <w:autoSpaceDE w:val="0"/>
        <w:autoSpaceDN w:val="0"/>
        <w:adjustRightInd w:val="0"/>
        <w:ind w:firstLine="567"/>
        <w:jc w:val="both"/>
        <w:rPr>
          <w:sz w:val="22"/>
          <w:szCs w:val="22"/>
        </w:rPr>
      </w:pPr>
      <w:r w:rsidRPr="00BB22BA">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rsidR="00256BD5" w:rsidRDefault="00256BD5" w:rsidP="00AE7251">
      <w:pPr>
        <w:autoSpaceDE w:val="0"/>
        <w:autoSpaceDN w:val="0"/>
        <w:adjustRightInd w:val="0"/>
        <w:ind w:firstLine="567"/>
        <w:jc w:val="both"/>
        <w:rPr>
          <w:sz w:val="22"/>
          <w:szCs w:val="22"/>
        </w:rPr>
      </w:pPr>
      <w:r w:rsidRPr="00BB22BA">
        <w:rPr>
          <w:sz w:val="22"/>
          <w:szCs w:val="22"/>
        </w:rPr>
        <w:t>11</w:t>
      </w:r>
      <w:r w:rsidR="00F92FC8" w:rsidRPr="00BB22BA">
        <w:rPr>
          <w:sz w:val="22"/>
          <w:szCs w:val="22"/>
        </w:rPr>
        <w:t>5</w:t>
      </w:r>
      <w:r w:rsidRPr="00BB22BA">
        <w:rPr>
          <w:sz w:val="22"/>
          <w:szCs w:val="22"/>
        </w:rPr>
        <w:t>. Инвестиционные паи при прекращении фонда подлежат погашению одновременно с выплатой денежной компенсации без предъявления требований об их погашении.</w:t>
      </w:r>
    </w:p>
    <w:p w:rsidR="00A976F5" w:rsidRPr="002F3817" w:rsidRDefault="00A976F5" w:rsidP="00A976F5">
      <w:pPr>
        <w:widowControl w:val="0"/>
        <w:autoSpaceDE w:val="0"/>
        <w:autoSpaceDN w:val="0"/>
        <w:adjustRightInd w:val="0"/>
        <w:ind w:firstLine="540"/>
        <w:rPr>
          <w:sz w:val="22"/>
          <w:szCs w:val="22"/>
          <w:lang w:eastAsia="ru-RU"/>
        </w:rPr>
      </w:pPr>
      <w:r w:rsidRPr="002F3817">
        <w:rPr>
          <w:sz w:val="22"/>
          <w:szCs w:val="22"/>
          <w:lang w:eastAsia="ru-RU"/>
        </w:rPr>
        <w:t>Денежная компенсация в связи с погашением инвестиционных паев при прекращении Фонда перечисляется на один из следующих счетов</w:t>
      </w:r>
      <w:r>
        <w:rPr>
          <w:sz w:val="22"/>
          <w:szCs w:val="22"/>
          <w:lang w:eastAsia="ru-RU"/>
        </w:rPr>
        <w:t xml:space="preserve">, предусмотренных пп. 78.1 – 78.2.1 настоящих Правил. </w:t>
      </w:r>
    </w:p>
    <w:p w:rsidR="00AE7251" w:rsidRPr="00AE7251" w:rsidRDefault="00AE7251" w:rsidP="00E46DB6">
      <w:pPr>
        <w:widowControl w:val="0"/>
        <w:autoSpaceDE w:val="0"/>
        <w:autoSpaceDN w:val="0"/>
        <w:adjustRightInd w:val="0"/>
        <w:ind w:firstLine="540"/>
        <w:jc w:val="both"/>
        <w:rPr>
          <w:rFonts w:eastAsia="SimSun"/>
          <w:sz w:val="22"/>
          <w:szCs w:val="22"/>
          <w:lang w:eastAsia="zh-CN"/>
        </w:rPr>
      </w:pPr>
      <w:r w:rsidRPr="00AE7251">
        <w:rPr>
          <w:rFonts w:eastAsia="SimSun"/>
          <w:sz w:val="22"/>
          <w:szCs w:val="22"/>
          <w:lang w:eastAsia="zh-CN"/>
        </w:rPr>
        <w:t xml:space="preserve">Суммы денежной компенсации, подлежащей выплате в связи с погашением инвестиционных паёв при прекращении фонда, выплачивается в соответствии с распределением, предусмотренным статьей 32 </w:t>
      </w:r>
      <w:r w:rsidRPr="00AE7251">
        <w:rPr>
          <w:rFonts w:eastAsia="SimSun"/>
          <w:sz w:val="22"/>
          <w:szCs w:val="22"/>
          <w:lang w:eastAsia="zh-CN"/>
        </w:rPr>
        <w:lastRenderedPageBreak/>
        <w:t>Федерального закона «Об инвестиционных фондах».</w:t>
      </w:r>
    </w:p>
    <w:p w:rsidR="00AE7251" w:rsidRPr="00AE7251" w:rsidRDefault="00AE7251" w:rsidP="00AE7251">
      <w:pPr>
        <w:autoSpaceDE w:val="0"/>
        <w:autoSpaceDN w:val="0"/>
        <w:adjustRightInd w:val="0"/>
        <w:ind w:firstLine="540"/>
        <w:jc w:val="both"/>
        <w:rPr>
          <w:rFonts w:eastAsia="SimSun"/>
          <w:sz w:val="22"/>
          <w:szCs w:val="22"/>
          <w:lang w:eastAsia="zh-CN"/>
        </w:rPr>
      </w:pPr>
      <w:r w:rsidRPr="00AE7251">
        <w:rPr>
          <w:rFonts w:eastAsia="SimSun"/>
          <w:sz w:val="22"/>
          <w:szCs w:val="22"/>
          <w:lang w:eastAsia="zh-CN"/>
        </w:rPr>
        <w:t>Погашение инвестиционных паев при прекращении Фонда осуществляется не позднее рабочего дня, следующего за днем завершения расчетов с владельцами инвестиционных паев.</w:t>
      </w:r>
    </w:p>
    <w:p w:rsidR="00AE7251" w:rsidRPr="00BB22BA" w:rsidRDefault="00AE7251" w:rsidP="00F92FC8">
      <w:pPr>
        <w:autoSpaceDE w:val="0"/>
        <w:autoSpaceDN w:val="0"/>
        <w:adjustRightInd w:val="0"/>
        <w:ind w:firstLine="567"/>
        <w:jc w:val="both"/>
        <w:rPr>
          <w:sz w:val="22"/>
          <w:szCs w:val="22"/>
        </w:rPr>
      </w:pPr>
    </w:p>
    <w:p w:rsidR="00256BD5" w:rsidRPr="00BB22BA" w:rsidRDefault="00256BD5" w:rsidP="00F816EC">
      <w:pPr>
        <w:pStyle w:val="1"/>
        <w:spacing w:before="0" w:after="0" w:line="360" w:lineRule="atLeast"/>
        <w:ind w:firstLine="540"/>
        <w:jc w:val="both"/>
        <w:rPr>
          <w:rFonts w:ascii="Times New Roman" w:hAnsi="Times New Roman" w:cs="Times New Roman"/>
          <w:sz w:val="22"/>
          <w:szCs w:val="22"/>
          <w:lang w:val="ru-RU"/>
        </w:rPr>
      </w:pPr>
      <w:bookmarkStart w:id="132" w:name="p_1013"/>
      <w:bookmarkEnd w:id="132"/>
      <w:r w:rsidRPr="00BB22BA">
        <w:rPr>
          <w:rFonts w:ascii="Times New Roman" w:hAnsi="Times New Roman" w:cs="Times New Roman"/>
          <w:sz w:val="22"/>
          <w:szCs w:val="22"/>
          <w:lang w:val="ru-RU"/>
        </w:rPr>
        <w:t xml:space="preserve">Внесение изменений </w:t>
      </w:r>
      <w:r w:rsidR="00AE7251">
        <w:rPr>
          <w:rFonts w:ascii="Times New Roman" w:hAnsi="Times New Roman" w:cs="Times New Roman"/>
          <w:sz w:val="22"/>
          <w:szCs w:val="22"/>
          <w:lang w:val="ru-RU"/>
        </w:rPr>
        <w:t xml:space="preserve">и дополнений </w:t>
      </w:r>
      <w:r w:rsidRPr="00BB22BA">
        <w:rPr>
          <w:rFonts w:ascii="Times New Roman" w:hAnsi="Times New Roman" w:cs="Times New Roman"/>
          <w:sz w:val="22"/>
          <w:szCs w:val="22"/>
          <w:lang w:val="ru-RU"/>
        </w:rPr>
        <w:t xml:space="preserve">в Правила </w:t>
      </w:r>
    </w:p>
    <w:p w:rsidR="00256BD5" w:rsidRPr="00BB22BA" w:rsidRDefault="00664208" w:rsidP="00664208">
      <w:pPr>
        <w:ind w:firstLine="567"/>
        <w:jc w:val="both"/>
        <w:rPr>
          <w:sz w:val="22"/>
          <w:szCs w:val="22"/>
        </w:rPr>
      </w:pPr>
      <w:bookmarkStart w:id="133" w:name="p_99"/>
      <w:bookmarkEnd w:id="133"/>
      <w:r w:rsidRPr="00BB22BA">
        <w:rPr>
          <w:sz w:val="22"/>
          <w:szCs w:val="22"/>
        </w:rPr>
        <w:t>116. Изменения</w:t>
      </w:r>
      <w:r w:rsidR="00AE7251">
        <w:rPr>
          <w:sz w:val="22"/>
          <w:szCs w:val="22"/>
        </w:rPr>
        <w:t xml:space="preserve"> и дополнения</w:t>
      </w:r>
      <w:r w:rsidRPr="00BB22BA">
        <w:rPr>
          <w:sz w:val="22"/>
          <w:szCs w:val="22"/>
        </w:rPr>
        <w:t>, внос</w:t>
      </w:r>
      <w:r w:rsidR="00AE7251">
        <w:rPr>
          <w:sz w:val="22"/>
          <w:szCs w:val="22"/>
        </w:rPr>
        <w:t>имые</w:t>
      </w:r>
      <w:r w:rsidRPr="00BB22BA">
        <w:rPr>
          <w:sz w:val="22"/>
          <w:szCs w:val="22"/>
        </w:rPr>
        <w:t xml:space="preserve"> в настоящие Правила, вступают в силу при условии их регистрации Банком России.</w:t>
      </w:r>
    </w:p>
    <w:p w:rsidR="00256BD5" w:rsidRPr="00BB22BA" w:rsidRDefault="00CF6D7B" w:rsidP="00664208">
      <w:pPr>
        <w:ind w:firstLine="567"/>
        <w:jc w:val="both"/>
        <w:rPr>
          <w:sz w:val="22"/>
          <w:szCs w:val="22"/>
        </w:rPr>
      </w:pPr>
      <w:r w:rsidRPr="00BB22BA">
        <w:rPr>
          <w:sz w:val="22"/>
          <w:szCs w:val="22"/>
        </w:rPr>
        <w:t>1</w:t>
      </w:r>
      <w:r w:rsidR="00664208" w:rsidRPr="00BB22BA">
        <w:rPr>
          <w:sz w:val="22"/>
          <w:szCs w:val="22"/>
        </w:rPr>
        <w:t>17</w:t>
      </w:r>
      <w:r w:rsidR="00256BD5" w:rsidRPr="00BB22BA">
        <w:rPr>
          <w:sz w:val="22"/>
          <w:szCs w:val="22"/>
        </w:rPr>
        <w:t>. Сообщение о регистрации изменений</w:t>
      </w:r>
      <w:r w:rsidR="00AE7251">
        <w:rPr>
          <w:sz w:val="22"/>
          <w:szCs w:val="22"/>
        </w:rPr>
        <w:t xml:space="preserve"> и дополнений</w:t>
      </w:r>
      <w:r w:rsidR="00256BD5" w:rsidRPr="00BB22BA">
        <w:rPr>
          <w:sz w:val="22"/>
          <w:szCs w:val="22"/>
        </w:rPr>
        <w:t>,</w:t>
      </w:r>
      <w:r w:rsidR="00AE7251">
        <w:rPr>
          <w:sz w:val="22"/>
          <w:szCs w:val="22"/>
        </w:rPr>
        <w:t xml:space="preserve"> вносимых в Правила</w:t>
      </w:r>
      <w:r w:rsidR="00256BD5" w:rsidRPr="00BB22BA">
        <w:rPr>
          <w:sz w:val="22"/>
          <w:szCs w:val="22"/>
        </w:rPr>
        <w:t xml:space="preserve">, раскрывается в соответствии с </w:t>
      </w:r>
      <w:r w:rsidR="00AE7251" w:rsidRPr="00AE7251">
        <w:rPr>
          <w:sz w:val="22"/>
          <w:szCs w:val="22"/>
        </w:rPr>
        <w:t xml:space="preserve">законодательством РФ </w:t>
      </w:r>
      <w:r w:rsidR="00AE7251">
        <w:rPr>
          <w:sz w:val="22"/>
          <w:szCs w:val="22"/>
        </w:rPr>
        <w:t>«</w:t>
      </w:r>
      <w:r w:rsidR="00256BD5" w:rsidRPr="00BB22BA">
        <w:rPr>
          <w:sz w:val="22"/>
          <w:szCs w:val="22"/>
        </w:rPr>
        <w:t>Об инвестиционных фондах</w:t>
      </w:r>
      <w:r w:rsidR="00AE7251">
        <w:rPr>
          <w:sz w:val="22"/>
          <w:szCs w:val="22"/>
        </w:rPr>
        <w:t>»</w:t>
      </w:r>
      <w:r w:rsidR="00256BD5" w:rsidRPr="00BB22BA">
        <w:rPr>
          <w:sz w:val="22"/>
          <w:szCs w:val="22"/>
        </w:rPr>
        <w:t xml:space="preserve">. </w:t>
      </w:r>
    </w:p>
    <w:p w:rsidR="00256BD5" w:rsidRPr="00BB22BA" w:rsidRDefault="00256BD5" w:rsidP="00664208">
      <w:pPr>
        <w:autoSpaceDE w:val="0"/>
        <w:autoSpaceDN w:val="0"/>
        <w:adjustRightInd w:val="0"/>
        <w:ind w:firstLine="567"/>
        <w:jc w:val="both"/>
        <w:rPr>
          <w:sz w:val="22"/>
          <w:szCs w:val="22"/>
        </w:rPr>
      </w:pPr>
      <w:r w:rsidRPr="00BB22BA">
        <w:rPr>
          <w:sz w:val="22"/>
          <w:szCs w:val="22"/>
        </w:rPr>
        <w:t>1</w:t>
      </w:r>
      <w:r w:rsidR="00CF6D7B" w:rsidRPr="00BB22BA">
        <w:rPr>
          <w:sz w:val="22"/>
          <w:szCs w:val="22"/>
        </w:rPr>
        <w:t>1</w:t>
      </w:r>
      <w:r w:rsidR="00664208" w:rsidRPr="00BB22BA">
        <w:rPr>
          <w:sz w:val="22"/>
          <w:szCs w:val="22"/>
        </w:rPr>
        <w:t>8</w:t>
      </w:r>
      <w:r w:rsidRPr="00BB22BA">
        <w:rPr>
          <w:sz w:val="22"/>
          <w:szCs w:val="22"/>
        </w:rPr>
        <w:t xml:space="preserve">. Изменения, которые вносятся в настоящие Правила, вступают в силу со дня раскрытия сообщения об их регистрации, за исключением изменений, предусмотренных пунктами </w:t>
      </w:r>
      <w:r w:rsidR="00664208" w:rsidRPr="00BB22BA">
        <w:rPr>
          <w:sz w:val="22"/>
          <w:szCs w:val="22"/>
        </w:rPr>
        <w:t>11</w:t>
      </w:r>
      <w:r w:rsidR="0092314E" w:rsidRPr="00BB22BA">
        <w:rPr>
          <w:sz w:val="22"/>
          <w:szCs w:val="22"/>
        </w:rPr>
        <w:t>9</w:t>
      </w:r>
      <w:r w:rsidR="00664208" w:rsidRPr="00BB22BA">
        <w:rPr>
          <w:sz w:val="22"/>
          <w:szCs w:val="22"/>
        </w:rPr>
        <w:t xml:space="preserve"> </w:t>
      </w:r>
      <w:r w:rsidRPr="00BB22BA">
        <w:rPr>
          <w:sz w:val="22"/>
          <w:szCs w:val="22"/>
        </w:rPr>
        <w:t>и 1</w:t>
      </w:r>
      <w:r w:rsidR="0092314E" w:rsidRPr="00BB22BA">
        <w:rPr>
          <w:sz w:val="22"/>
          <w:szCs w:val="22"/>
        </w:rPr>
        <w:t>20</w:t>
      </w:r>
      <w:r w:rsidRPr="00BB22BA">
        <w:rPr>
          <w:sz w:val="22"/>
          <w:szCs w:val="22"/>
        </w:rPr>
        <w:t xml:space="preserve"> настоящих Правил.</w:t>
      </w:r>
    </w:p>
    <w:p w:rsidR="00664208" w:rsidRPr="00BB22BA" w:rsidRDefault="00664208" w:rsidP="00664208">
      <w:pPr>
        <w:autoSpaceDE w:val="0"/>
        <w:autoSpaceDN w:val="0"/>
        <w:adjustRightInd w:val="0"/>
        <w:ind w:firstLine="567"/>
        <w:jc w:val="both"/>
        <w:rPr>
          <w:sz w:val="22"/>
          <w:szCs w:val="22"/>
        </w:rPr>
      </w:pPr>
      <w:r w:rsidRPr="00BB22BA">
        <w:rPr>
          <w:sz w:val="22"/>
          <w:szCs w:val="22"/>
        </w:rPr>
        <w:t>119. Изменения</w:t>
      </w:r>
      <w:r w:rsidR="00AE7251">
        <w:rPr>
          <w:sz w:val="22"/>
          <w:szCs w:val="22"/>
        </w:rPr>
        <w:t xml:space="preserve"> и дополнения</w:t>
      </w:r>
      <w:r w:rsidRPr="00BB22BA">
        <w:rPr>
          <w:sz w:val="22"/>
          <w:szCs w:val="22"/>
        </w:rPr>
        <w:t>, которые вносятся в настоящие Правила, вступают в силу по истечении одного месяца со дня раскрытия сообщения о регистрации таких изменений Банком России, если они связаны:</w:t>
      </w:r>
    </w:p>
    <w:p w:rsidR="00664208" w:rsidRPr="00BB22BA" w:rsidRDefault="00664208" w:rsidP="00664208">
      <w:pPr>
        <w:autoSpaceDE w:val="0"/>
        <w:autoSpaceDN w:val="0"/>
        <w:adjustRightInd w:val="0"/>
        <w:ind w:firstLine="567"/>
        <w:jc w:val="both"/>
        <w:rPr>
          <w:sz w:val="22"/>
          <w:szCs w:val="22"/>
        </w:rPr>
      </w:pPr>
      <w:r w:rsidRPr="00BB22BA">
        <w:rPr>
          <w:sz w:val="22"/>
          <w:szCs w:val="22"/>
        </w:rPr>
        <w:t>1) с изменением инвестиционной декларации фонда;</w:t>
      </w:r>
    </w:p>
    <w:p w:rsidR="000416E2" w:rsidRDefault="00664208" w:rsidP="00664208">
      <w:pPr>
        <w:autoSpaceDE w:val="0"/>
        <w:autoSpaceDN w:val="0"/>
        <w:adjustRightInd w:val="0"/>
        <w:ind w:firstLine="567"/>
        <w:jc w:val="both"/>
        <w:rPr>
          <w:sz w:val="22"/>
          <w:szCs w:val="22"/>
        </w:rPr>
      </w:pPr>
      <w:r w:rsidRPr="00BB22BA">
        <w:rPr>
          <w:sz w:val="22"/>
          <w:szCs w:val="22"/>
        </w:rPr>
        <w:t xml:space="preserve">2) </w:t>
      </w:r>
      <w:bookmarkStart w:id="134" w:name="_Hlk233197076"/>
      <w:r w:rsidR="000416E2" w:rsidRPr="000416E2">
        <w:rPr>
          <w:sz w:val="22"/>
          <w:szCs w:val="22"/>
        </w:rPr>
        <w:t>с изменением типа фонда</w:t>
      </w:r>
      <w:r w:rsidR="000416E2">
        <w:rPr>
          <w:sz w:val="22"/>
          <w:szCs w:val="22"/>
        </w:rPr>
        <w:t>;</w:t>
      </w:r>
      <w:bookmarkEnd w:id="134"/>
    </w:p>
    <w:p w:rsidR="00664208" w:rsidRPr="00BB22BA" w:rsidRDefault="000416E2" w:rsidP="00664208">
      <w:pPr>
        <w:autoSpaceDE w:val="0"/>
        <w:autoSpaceDN w:val="0"/>
        <w:adjustRightInd w:val="0"/>
        <w:ind w:firstLine="567"/>
        <w:jc w:val="both"/>
        <w:rPr>
          <w:sz w:val="22"/>
          <w:szCs w:val="22"/>
        </w:rPr>
      </w:pPr>
      <w:r>
        <w:rPr>
          <w:sz w:val="22"/>
          <w:szCs w:val="22"/>
        </w:rPr>
        <w:t xml:space="preserve">3) </w:t>
      </w:r>
      <w:r w:rsidR="00664208" w:rsidRPr="00BB22BA">
        <w:rPr>
          <w:sz w:val="22"/>
          <w:szCs w:val="22"/>
        </w:rPr>
        <w:t>с увеличением размера вознаграждения управляющей компании, специализированного депозитария, регистратора;</w:t>
      </w:r>
    </w:p>
    <w:p w:rsidR="00664208" w:rsidRPr="00BB22BA" w:rsidRDefault="000416E2" w:rsidP="00664208">
      <w:pPr>
        <w:autoSpaceDE w:val="0"/>
        <w:autoSpaceDN w:val="0"/>
        <w:adjustRightInd w:val="0"/>
        <w:ind w:firstLine="567"/>
        <w:jc w:val="both"/>
        <w:rPr>
          <w:sz w:val="22"/>
          <w:szCs w:val="22"/>
        </w:rPr>
      </w:pPr>
      <w:r>
        <w:rPr>
          <w:sz w:val="22"/>
          <w:szCs w:val="22"/>
        </w:rPr>
        <w:t>4</w:t>
      </w:r>
      <w:r w:rsidR="00664208" w:rsidRPr="00BB22BA">
        <w:rPr>
          <w:sz w:val="22"/>
          <w:szCs w:val="22"/>
        </w:rPr>
        <w:t>) с увеличением расходов и (или) расширением перечня расходов, подлежащих оплате за счет имущества, составляющего фонд;</w:t>
      </w:r>
    </w:p>
    <w:p w:rsidR="00664208" w:rsidRPr="00BB22BA" w:rsidRDefault="000416E2" w:rsidP="00664208">
      <w:pPr>
        <w:autoSpaceDE w:val="0"/>
        <w:autoSpaceDN w:val="0"/>
        <w:adjustRightInd w:val="0"/>
        <w:ind w:firstLine="567"/>
        <w:jc w:val="both"/>
        <w:rPr>
          <w:sz w:val="22"/>
          <w:szCs w:val="22"/>
        </w:rPr>
      </w:pPr>
      <w:r>
        <w:rPr>
          <w:sz w:val="22"/>
          <w:szCs w:val="22"/>
        </w:rPr>
        <w:t>5</w:t>
      </w:r>
      <w:r w:rsidR="00664208" w:rsidRPr="00BB22BA">
        <w:rPr>
          <w:sz w:val="22"/>
          <w:szCs w:val="22"/>
        </w:rPr>
        <w:t>) с введением скидок в связи с погашением инвестиционных паев или увеличением их размеров;</w:t>
      </w:r>
    </w:p>
    <w:p w:rsidR="00AE7251" w:rsidRDefault="000416E2" w:rsidP="00AE7251">
      <w:pPr>
        <w:autoSpaceDE w:val="0"/>
        <w:autoSpaceDN w:val="0"/>
        <w:adjustRightInd w:val="0"/>
        <w:ind w:firstLine="567"/>
        <w:jc w:val="both"/>
        <w:rPr>
          <w:bCs/>
          <w:sz w:val="22"/>
          <w:szCs w:val="22"/>
        </w:rPr>
      </w:pPr>
      <w:r>
        <w:rPr>
          <w:sz w:val="22"/>
          <w:szCs w:val="22"/>
        </w:rPr>
        <w:t>6</w:t>
      </w:r>
      <w:r w:rsidR="00664208" w:rsidRPr="00BB22BA">
        <w:rPr>
          <w:sz w:val="22"/>
          <w:szCs w:val="22"/>
        </w:rPr>
        <w:t xml:space="preserve">) </w:t>
      </w:r>
      <w:r w:rsidR="00AE7251" w:rsidRPr="00C8718D">
        <w:rPr>
          <w:bCs/>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r w:rsidR="00AE7251">
        <w:rPr>
          <w:bCs/>
          <w:sz w:val="22"/>
          <w:szCs w:val="22"/>
        </w:rPr>
        <w:t>;</w:t>
      </w:r>
    </w:p>
    <w:p w:rsidR="000416E2" w:rsidRDefault="000416E2" w:rsidP="000416E2">
      <w:pPr>
        <w:autoSpaceDE w:val="0"/>
        <w:autoSpaceDN w:val="0"/>
        <w:adjustRightInd w:val="0"/>
        <w:ind w:firstLine="567"/>
        <w:jc w:val="both"/>
        <w:rPr>
          <w:sz w:val="22"/>
          <w:szCs w:val="22"/>
        </w:rPr>
      </w:pPr>
      <w:r>
        <w:rPr>
          <w:sz w:val="22"/>
          <w:szCs w:val="22"/>
        </w:rPr>
        <w:t>7</w:t>
      </w:r>
      <w:r w:rsidR="00AE7251">
        <w:rPr>
          <w:sz w:val="22"/>
          <w:szCs w:val="22"/>
        </w:rPr>
        <w:t>)</w:t>
      </w:r>
      <w:r w:rsidRPr="000416E2">
        <w:rPr>
          <w:sz w:val="22"/>
          <w:szCs w:val="22"/>
        </w:rPr>
        <w:t xml:space="preserve"> </w:t>
      </w:r>
      <w:bookmarkStart w:id="135" w:name="_Hlk233197129"/>
      <w:r w:rsidRPr="0052012B">
        <w:rPr>
          <w:sz w:val="22"/>
          <w:szCs w:val="22"/>
        </w:rPr>
        <w:t>с установлением или исключением права управляющей компании возложить на специализированный депозитарий исполнение обязанностей, предусмотренных пунктом 3.2 статьи 39 Федерального закона «Об инвестиционных фондах»;</w:t>
      </w:r>
    </w:p>
    <w:p w:rsidR="000416E2" w:rsidRDefault="000416E2" w:rsidP="000416E2">
      <w:pPr>
        <w:autoSpaceDE w:val="0"/>
        <w:autoSpaceDN w:val="0"/>
        <w:adjustRightInd w:val="0"/>
        <w:ind w:firstLine="567"/>
        <w:jc w:val="both"/>
        <w:rPr>
          <w:sz w:val="22"/>
          <w:szCs w:val="22"/>
        </w:rPr>
      </w:pPr>
      <w:r>
        <w:rPr>
          <w:sz w:val="22"/>
          <w:szCs w:val="22"/>
        </w:rPr>
        <w:t xml:space="preserve">8) </w:t>
      </w:r>
      <w:r w:rsidRPr="00590FFE">
        <w:rPr>
          <w:sz w:val="22"/>
          <w:szCs w:val="22"/>
        </w:rPr>
        <w:t>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rsidR="00664208" w:rsidRPr="00BB22BA" w:rsidRDefault="000416E2" w:rsidP="00664208">
      <w:pPr>
        <w:autoSpaceDE w:val="0"/>
        <w:autoSpaceDN w:val="0"/>
        <w:adjustRightInd w:val="0"/>
        <w:ind w:firstLine="567"/>
        <w:jc w:val="both"/>
        <w:rPr>
          <w:sz w:val="22"/>
          <w:szCs w:val="22"/>
        </w:rPr>
      </w:pPr>
      <w:r>
        <w:rPr>
          <w:sz w:val="22"/>
          <w:szCs w:val="22"/>
        </w:rPr>
        <w:t>9)</w:t>
      </w:r>
      <w:bookmarkEnd w:id="135"/>
      <w:r>
        <w:rPr>
          <w:sz w:val="22"/>
          <w:szCs w:val="22"/>
        </w:rPr>
        <w:t xml:space="preserve"> </w:t>
      </w:r>
      <w:r w:rsidR="00664208" w:rsidRPr="00BB22BA">
        <w:rPr>
          <w:sz w:val="22"/>
          <w:szCs w:val="22"/>
        </w:rPr>
        <w:t>с иными изменениями</w:t>
      </w:r>
      <w:r w:rsidR="00AE7251">
        <w:rPr>
          <w:sz w:val="22"/>
          <w:szCs w:val="22"/>
        </w:rPr>
        <w:t xml:space="preserve"> и дополнениями</w:t>
      </w:r>
      <w:r w:rsidR="00664208" w:rsidRPr="00BB22BA">
        <w:rPr>
          <w:sz w:val="22"/>
          <w:szCs w:val="22"/>
        </w:rPr>
        <w:t xml:space="preserve">, предусмотренными нормативными актами </w:t>
      </w:r>
      <w:r w:rsidR="00AE7251" w:rsidRPr="00AE7251">
        <w:rPr>
          <w:sz w:val="22"/>
          <w:szCs w:val="22"/>
        </w:rPr>
        <w:t>Банка России</w:t>
      </w:r>
      <w:r w:rsidR="00664208" w:rsidRPr="00BB22BA">
        <w:rPr>
          <w:sz w:val="22"/>
          <w:szCs w:val="22"/>
        </w:rPr>
        <w:t>.</w:t>
      </w:r>
    </w:p>
    <w:p w:rsidR="00664208" w:rsidRPr="00BB22BA" w:rsidRDefault="00664208" w:rsidP="00664208">
      <w:pPr>
        <w:autoSpaceDE w:val="0"/>
        <w:autoSpaceDN w:val="0"/>
        <w:adjustRightInd w:val="0"/>
        <w:ind w:firstLine="567"/>
        <w:jc w:val="both"/>
        <w:rPr>
          <w:sz w:val="22"/>
          <w:szCs w:val="22"/>
        </w:rPr>
      </w:pPr>
      <w:r w:rsidRPr="00BB22BA">
        <w:rPr>
          <w:sz w:val="22"/>
          <w:szCs w:val="22"/>
        </w:rPr>
        <w:t>120. Изменения, которые вносятся в настоящие Правила, вступают в силу со дня их регистрации Банком России, если они касаются:</w:t>
      </w:r>
    </w:p>
    <w:p w:rsidR="00664208" w:rsidRPr="00BB22BA" w:rsidRDefault="00664208" w:rsidP="00664208">
      <w:pPr>
        <w:autoSpaceDE w:val="0"/>
        <w:autoSpaceDN w:val="0"/>
        <w:adjustRightInd w:val="0"/>
        <w:ind w:firstLine="567"/>
        <w:jc w:val="both"/>
        <w:rPr>
          <w:sz w:val="22"/>
          <w:szCs w:val="22"/>
        </w:rPr>
      </w:pPr>
      <w:r w:rsidRPr="00BB22BA">
        <w:rPr>
          <w:sz w:val="22"/>
          <w:szCs w:val="22"/>
        </w:rPr>
        <w:t>1) изменения наименований управляющей компании, специализированного депозитария, регистратора, а также иных сведений об указанных лицах;</w:t>
      </w:r>
    </w:p>
    <w:p w:rsidR="00664208" w:rsidRPr="00BB22BA" w:rsidRDefault="00664208" w:rsidP="00664208">
      <w:pPr>
        <w:autoSpaceDE w:val="0"/>
        <w:autoSpaceDN w:val="0"/>
        <w:adjustRightInd w:val="0"/>
        <w:ind w:firstLine="567"/>
        <w:jc w:val="both"/>
        <w:rPr>
          <w:sz w:val="22"/>
          <w:szCs w:val="22"/>
        </w:rPr>
      </w:pPr>
      <w:r w:rsidRPr="00BB22BA">
        <w:rPr>
          <w:sz w:val="22"/>
          <w:szCs w:val="22"/>
        </w:rPr>
        <w:t>2) 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rsidR="00664208" w:rsidRPr="00BB22BA" w:rsidRDefault="00664208" w:rsidP="00664208">
      <w:pPr>
        <w:autoSpaceDE w:val="0"/>
        <w:autoSpaceDN w:val="0"/>
        <w:adjustRightInd w:val="0"/>
        <w:ind w:firstLine="567"/>
        <w:jc w:val="both"/>
        <w:rPr>
          <w:sz w:val="22"/>
          <w:szCs w:val="22"/>
        </w:rPr>
      </w:pPr>
      <w:r w:rsidRPr="00BB22BA">
        <w:rPr>
          <w:sz w:val="22"/>
          <w:szCs w:val="22"/>
        </w:rPr>
        <w:t>3) отмены скидок (надбавок) или уменьшения их размеров;</w:t>
      </w:r>
    </w:p>
    <w:p w:rsidR="00256BD5" w:rsidRDefault="00664208" w:rsidP="00664208">
      <w:pPr>
        <w:autoSpaceDE w:val="0"/>
        <w:autoSpaceDN w:val="0"/>
        <w:adjustRightInd w:val="0"/>
        <w:ind w:firstLine="567"/>
        <w:jc w:val="both"/>
        <w:rPr>
          <w:sz w:val="22"/>
          <w:szCs w:val="22"/>
        </w:rPr>
      </w:pPr>
      <w:r w:rsidRPr="00BB22BA">
        <w:rPr>
          <w:sz w:val="22"/>
          <w:szCs w:val="22"/>
        </w:rPr>
        <w:t>4) иных положений, предусмотренных нормативными актами</w:t>
      </w:r>
      <w:r w:rsidR="00AE7251">
        <w:rPr>
          <w:sz w:val="22"/>
          <w:szCs w:val="22"/>
        </w:rPr>
        <w:t xml:space="preserve"> Банка России</w:t>
      </w:r>
      <w:r w:rsidRPr="00BB22BA">
        <w:rPr>
          <w:sz w:val="22"/>
          <w:szCs w:val="22"/>
        </w:rPr>
        <w:t>.</w:t>
      </w:r>
    </w:p>
    <w:p w:rsidR="00AE7251" w:rsidRPr="00BB22BA" w:rsidRDefault="00AE7251" w:rsidP="00664208">
      <w:pPr>
        <w:autoSpaceDE w:val="0"/>
        <w:autoSpaceDN w:val="0"/>
        <w:adjustRightInd w:val="0"/>
        <w:ind w:firstLine="567"/>
        <w:jc w:val="both"/>
        <w:rPr>
          <w:sz w:val="22"/>
          <w:szCs w:val="22"/>
        </w:rPr>
      </w:pPr>
    </w:p>
    <w:p w:rsidR="00AE7251" w:rsidRPr="00EC1FB9" w:rsidRDefault="00AE7251" w:rsidP="00182A47">
      <w:pPr>
        <w:pStyle w:val="1"/>
        <w:spacing w:before="0" w:after="0" w:line="240" w:lineRule="atLeast"/>
        <w:ind w:firstLine="567"/>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Иные </w:t>
      </w:r>
      <w:r w:rsidRPr="00EC1FB9">
        <w:rPr>
          <w:rFonts w:ascii="Times New Roman" w:hAnsi="Times New Roman" w:cs="Times New Roman"/>
          <w:sz w:val="22"/>
          <w:szCs w:val="22"/>
          <w:lang w:val="ru-RU"/>
        </w:rPr>
        <w:t>сведения</w:t>
      </w:r>
      <w:r>
        <w:rPr>
          <w:rFonts w:ascii="Times New Roman" w:hAnsi="Times New Roman" w:cs="Times New Roman"/>
          <w:sz w:val="22"/>
          <w:szCs w:val="22"/>
          <w:lang w:val="ru-RU"/>
        </w:rPr>
        <w:t xml:space="preserve"> и положения </w:t>
      </w:r>
      <w:r w:rsidRPr="00EC1FB9">
        <w:rPr>
          <w:rFonts w:ascii="Times New Roman" w:hAnsi="Times New Roman" w:cs="Times New Roman"/>
          <w:sz w:val="22"/>
          <w:szCs w:val="22"/>
          <w:lang w:val="ru-RU"/>
        </w:rPr>
        <w:t xml:space="preserve"> </w:t>
      </w:r>
      <w:r>
        <w:rPr>
          <w:rFonts w:ascii="Times New Roman" w:hAnsi="Times New Roman" w:cs="Times New Roman"/>
          <w:sz w:val="22"/>
          <w:szCs w:val="22"/>
          <w:lang w:val="ru-RU"/>
        </w:rPr>
        <w:t xml:space="preserve"> </w:t>
      </w:r>
    </w:p>
    <w:p w:rsidR="00256BD5" w:rsidRPr="00BB22BA" w:rsidRDefault="00256BD5" w:rsidP="00256BD5">
      <w:pPr>
        <w:widowControl w:val="0"/>
        <w:autoSpaceDE w:val="0"/>
        <w:autoSpaceDN w:val="0"/>
        <w:adjustRightInd w:val="0"/>
        <w:ind w:firstLine="567"/>
        <w:jc w:val="both"/>
        <w:rPr>
          <w:sz w:val="22"/>
          <w:szCs w:val="22"/>
        </w:rPr>
      </w:pPr>
      <w:r w:rsidRPr="00BB22BA">
        <w:rPr>
          <w:sz w:val="22"/>
          <w:szCs w:val="22"/>
        </w:rPr>
        <w:t>12</w:t>
      </w:r>
      <w:r w:rsidR="00664208" w:rsidRPr="00BB22BA">
        <w:rPr>
          <w:sz w:val="22"/>
          <w:szCs w:val="22"/>
        </w:rPr>
        <w:t>1</w:t>
      </w:r>
      <w:r w:rsidRPr="00BB22BA">
        <w:rPr>
          <w:sz w:val="22"/>
          <w:szCs w:val="22"/>
        </w:rPr>
        <w:t xml:space="preserve">. 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w:t>
      </w:r>
      <w:r w:rsidR="0003209C" w:rsidRPr="00BB22BA">
        <w:rPr>
          <w:sz w:val="22"/>
          <w:szCs w:val="22"/>
        </w:rPr>
        <w:t>к</w:t>
      </w:r>
      <w:r w:rsidRPr="00BB22BA">
        <w:rPr>
          <w:sz w:val="22"/>
          <w:szCs w:val="22"/>
        </w:rPr>
        <w:t xml:space="preserve">одекса Российской Федерации. При этом </w:t>
      </w:r>
      <w:r w:rsidR="00653E1E" w:rsidRPr="00BB22BA">
        <w:rPr>
          <w:sz w:val="22"/>
          <w:szCs w:val="22"/>
        </w:rPr>
        <w:t>у</w:t>
      </w:r>
      <w:r w:rsidRPr="00BB22BA">
        <w:rPr>
          <w:sz w:val="22"/>
          <w:szCs w:val="22"/>
        </w:rPr>
        <w:t>правляющая компания является налоговым агентом.</w:t>
      </w:r>
    </w:p>
    <w:p w:rsidR="00256BD5" w:rsidRPr="00BB22BA" w:rsidRDefault="00256BD5" w:rsidP="00256BD5">
      <w:pPr>
        <w:widowControl w:val="0"/>
        <w:autoSpaceDE w:val="0"/>
        <w:autoSpaceDN w:val="0"/>
        <w:adjustRightInd w:val="0"/>
        <w:ind w:firstLine="567"/>
        <w:jc w:val="both"/>
        <w:rPr>
          <w:sz w:val="22"/>
          <w:szCs w:val="22"/>
        </w:rPr>
      </w:pPr>
      <w:r w:rsidRPr="00BB22BA">
        <w:rPr>
          <w:sz w:val="22"/>
          <w:szCs w:val="22"/>
        </w:rPr>
        <w:t xml:space="preserve">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w:t>
      </w:r>
      <w:r w:rsidR="0003209C" w:rsidRPr="00BB22BA">
        <w:rPr>
          <w:sz w:val="22"/>
          <w:szCs w:val="22"/>
        </w:rPr>
        <w:t>к</w:t>
      </w:r>
      <w:r w:rsidRPr="00BB22BA">
        <w:rPr>
          <w:sz w:val="22"/>
          <w:szCs w:val="22"/>
        </w:rPr>
        <w:t>одекса Российской Федерации.</w:t>
      </w:r>
    </w:p>
    <w:p w:rsidR="00E47E28" w:rsidRDefault="00E47E28" w:rsidP="00E47E28">
      <w:pPr>
        <w:pStyle w:val="fieldcomment"/>
        <w:tabs>
          <w:tab w:val="left" w:pos="567"/>
        </w:tabs>
        <w:spacing w:before="0" w:after="0"/>
        <w:rPr>
          <w:rFonts w:ascii="Times New Roman" w:hAnsi="Times New Roman" w:cs="Times New Roman"/>
          <w:sz w:val="20"/>
          <w:szCs w:val="20"/>
          <w:lang w:val="ru-RU" w:eastAsia="zh-CN"/>
        </w:rPr>
      </w:pPr>
    </w:p>
    <w:p w:rsidR="005003B2" w:rsidRPr="00D67025" w:rsidRDefault="005003B2" w:rsidP="00B74130">
      <w:pPr>
        <w:spacing w:after="60"/>
        <w:ind w:firstLine="567"/>
        <w:jc w:val="both"/>
        <w:rPr>
          <w:b/>
          <w:sz w:val="22"/>
          <w:szCs w:val="22"/>
          <w:lang w:eastAsia="ru-RU"/>
        </w:rPr>
      </w:pPr>
      <w:r w:rsidRPr="00D67025">
        <w:rPr>
          <w:b/>
          <w:sz w:val="22"/>
          <w:szCs w:val="22"/>
          <w:lang w:eastAsia="ru-RU"/>
        </w:rPr>
        <w:t>Порядок и сроки открытия (закрытия) Управляющей компанией индивидуальных инвестиционных счетов, включающий перечень документов, необходимых для открытия (закрытия) индивидуальных инвестиционных счетов, а также порядок предоставления указанных документов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12</w:t>
      </w:r>
      <w:r>
        <w:rPr>
          <w:sz w:val="22"/>
          <w:szCs w:val="22"/>
          <w:lang w:eastAsia="zh-CN"/>
        </w:rPr>
        <w:t>2</w:t>
      </w:r>
      <w:r w:rsidRPr="00D67025">
        <w:rPr>
          <w:sz w:val="22"/>
          <w:szCs w:val="22"/>
          <w:lang w:eastAsia="zh-CN"/>
        </w:rPr>
        <w:t>. Индивидуальный инвестиционный счет (далее – «ИИС») - счет внутреннего учета, предназначенный для обособленного учета инвестиционных паев, открытых паевых инвестиционных фондов, выданных Управляющей компанией и принадлежащих физическому лицу, а также денежных средств, переданных в оплату указанных инвестиционных паев физическим лицом.</w:t>
      </w:r>
    </w:p>
    <w:p w:rsidR="005003B2" w:rsidRPr="00D67025" w:rsidRDefault="005003B2" w:rsidP="005003B2">
      <w:pPr>
        <w:autoSpaceDE w:val="0"/>
        <w:autoSpaceDN w:val="0"/>
        <w:adjustRightInd w:val="0"/>
        <w:ind w:firstLine="567"/>
        <w:jc w:val="both"/>
        <w:rPr>
          <w:sz w:val="22"/>
          <w:szCs w:val="22"/>
          <w:lang w:eastAsia="zh-CN"/>
        </w:rPr>
      </w:pPr>
      <w:r>
        <w:rPr>
          <w:sz w:val="22"/>
          <w:szCs w:val="22"/>
          <w:lang w:eastAsia="zh-CN"/>
        </w:rPr>
        <w:lastRenderedPageBreak/>
        <w:t>123</w:t>
      </w:r>
      <w:r w:rsidRPr="00D67025">
        <w:rPr>
          <w:sz w:val="22"/>
          <w:szCs w:val="22"/>
          <w:lang w:eastAsia="zh-CN"/>
        </w:rPr>
        <w:t>. ИИС открывается и ведется Управляющей компанией в соответствии с Правилами по заявлению физического лица - приобретателя инвестиционных паев. Указанное заявление оформляется путем подачи заявки на приобретение инвестиционных паев, по форме, предусмотренной приложением № 1 к Правилам, в которой содержится указание, что денежные средства, переданные в оплату инвестиционных паев на основании этой заявки, и инвестиционные паи, в оплату которых переданы указанные денежные средства, подлежат учету на ИИС лица, подающего заявку (далее –«Заявка на открытие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12</w:t>
      </w:r>
      <w:r>
        <w:rPr>
          <w:sz w:val="22"/>
          <w:szCs w:val="22"/>
          <w:lang w:eastAsia="zh-CN"/>
        </w:rPr>
        <w:t>4</w:t>
      </w:r>
      <w:r w:rsidRPr="00D67025">
        <w:rPr>
          <w:sz w:val="22"/>
          <w:szCs w:val="22"/>
          <w:lang w:eastAsia="zh-CN"/>
        </w:rPr>
        <w:t>. Управляющая компания заключает договор на ведение ИИС, если физическое лицо заявило в письменной форме в виде отдельного документа (далее – «Заявление - подтверждение») по форме приложения № 1.1 к Правилам, что:</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не имеет договора на ведение ИИС, заключенного в период с 1 января 2015 года по 31 декабря 2023 года (включительно);</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количество заключенных им действующих договоров на ведение ИИС не превышает двух, за исключением случаев заключения договора на ведение ИИС для передачи на него денежных средств при прекращении иного договора на ведение ИИС в соответствии с требованиями абзаца первого пункта 3 статьи 10.2-1 Федерального закона от 22.04.1996 N 39-ФЗ «О рынке ценных бумаг».</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Заявление - подтверждение подается физическим лицом в письменном виде за подписью физического лица одновременно с Заявкой на открытие ИИС. Заявление - подтверждение подается способами, предусмотренными Правилами для подачи заявок на приобретение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12</w:t>
      </w:r>
      <w:r>
        <w:rPr>
          <w:sz w:val="22"/>
          <w:szCs w:val="22"/>
          <w:lang w:eastAsia="zh-CN"/>
        </w:rPr>
        <w:t>5</w:t>
      </w:r>
      <w:r w:rsidRPr="00D67025">
        <w:rPr>
          <w:sz w:val="22"/>
          <w:szCs w:val="22"/>
          <w:lang w:eastAsia="zh-CN"/>
        </w:rPr>
        <w:t xml:space="preserve">. ИИС открывается в дату выдачи инвестиционных паев, учитываемых на ИИС при условии получения Управляющей компанией следующих документов: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Заявки на открытие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Заявление - подтверждение;</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Датой заключения договора на открытие и ведение ИИС является дата открытия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w:t>
      </w:r>
      <w:r>
        <w:rPr>
          <w:sz w:val="22"/>
          <w:szCs w:val="22"/>
          <w:lang w:eastAsia="zh-CN"/>
        </w:rPr>
        <w:t>26</w:t>
      </w:r>
      <w:r w:rsidRPr="00D67025">
        <w:rPr>
          <w:sz w:val="22"/>
          <w:szCs w:val="22"/>
          <w:lang w:eastAsia="zh-CN"/>
        </w:rPr>
        <w:t>. Закрытие ИИС (прекращение договора на ведение ИИС) осуществляется Управляющей компанией на основании заявления физического лица - владельца инвестиционных паев. Указанное заявление оформляется путем подачи заявки на погашение всех или части инвестиционных паев, учитываемых на ИИС, по форме, предусмотренной приложением № 3 к Правилам, в которой содержится указание на то, что погашению подлежат инвестиционные паи, учитываемые на ИИС владельца инвестиционных паев (далее – «Заявка на закрытие ИИС»), за исключением следующих случаев: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выплачиваемая в связи с погашением инвестиционных паев, учитываемых на ИИС, денежная компенсация подлежит перечислению в полном объеме на транзитный счет, открытый Управляющей компании, для передачи в оплату иных инвестиционных паев, которые будут учтены на открытом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 - при возникновении особой жизненной ситуации.</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в случае конвертации инвестиционных паев (конвертируемые инвестиционные паи) учитываемые на ИИС, в инвестиционные паи другого паевого инвестиционного фонда (инвестиционные паи, в которые осуществляется конвертация) учитываемых на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w:t>
      </w:r>
      <w:r>
        <w:rPr>
          <w:sz w:val="22"/>
          <w:szCs w:val="22"/>
          <w:lang w:eastAsia="zh-CN"/>
        </w:rPr>
        <w:t>27</w:t>
      </w:r>
      <w:r w:rsidRPr="00D67025">
        <w:rPr>
          <w:sz w:val="22"/>
          <w:szCs w:val="22"/>
          <w:lang w:eastAsia="zh-CN"/>
        </w:rPr>
        <w:t>. ИИС закрывается не позднее 2 (двух) рабочих дней с даты погашения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w:t>
      </w:r>
      <w:r>
        <w:rPr>
          <w:sz w:val="22"/>
          <w:szCs w:val="22"/>
          <w:lang w:eastAsia="zh-CN"/>
        </w:rPr>
        <w:t>28</w:t>
      </w:r>
      <w:r w:rsidRPr="00D67025">
        <w:rPr>
          <w:sz w:val="22"/>
          <w:szCs w:val="22"/>
          <w:lang w:eastAsia="zh-CN"/>
        </w:rPr>
        <w:t>. ИИС подлежит закрытию без Заявки на закрытие ИИС в следующих случаях:</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 - получение Управляющей компанией от Регистратора Фонда отчета (уведомления) о совершении операции по списанию всех или части инвестиционных паев, которые учитывались на ИИС.</w:t>
      </w:r>
    </w:p>
    <w:p w:rsidR="005003B2" w:rsidRPr="00D67025" w:rsidRDefault="005003B2" w:rsidP="005003B2">
      <w:pPr>
        <w:autoSpaceDE w:val="0"/>
        <w:autoSpaceDN w:val="0"/>
        <w:adjustRightInd w:val="0"/>
        <w:jc w:val="both"/>
        <w:rPr>
          <w:sz w:val="22"/>
          <w:szCs w:val="22"/>
          <w:lang w:eastAsia="zh-CN"/>
        </w:rPr>
      </w:pPr>
      <w:r w:rsidRPr="00D67025">
        <w:rPr>
          <w:sz w:val="22"/>
          <w:szCs w:val="22"/>
          <w:lang w:eastAsia="zh-CN"/>
        </w:rPr>
        <w:t>ИИС закрывается не позднее 2 (двух) рабочих дней с даты получения Управляющей компанией указанного уведомления.</w:t>
      </w:r>
    </w:p>
    <w:p w:rsidR="005003B2" w:rsidRPr="00D67025" w:rsidRDefault="005003B2" w:rsidP="005003B2">
      <w:pPr>
        <w:autoSpaceDE w:val="0"/>
        <w:autoSpaceDN w:val="0"/>
        <w:adjustRightInd w:val="0"/>
        <w:ind w:firstLine="567"/>
        <w:jc w:val="both"/>
        <w:rPr>
          <w:sz w:val="22"/>
          <w:szCs w:val="22"/>
          <w:lang w:eastAsia="zh-CN"/>
        </w:rPr>
      </w:pPr>
      <w:r w:rsidRPr="008D4983">
        <w:rPr>
          <w:sz w:val="22"/>
          <w:szCs w:val="22"/>
          <w:lang w:eastAsia="zh-CN"/>
        </w:rPr>
        <w:t>1</w:t>
      </w:r>
      <w:r>
        <w:rPr>
          <w:sz w:val="22"/>
          <w:szCs w:val="22"/>
          <w:lang w:eastAsia="zh-CN"/>
        </w:rPr>
        <w:t>29</w:t>
      </w:r>
      <w:r w:rsidRPr="008D4983">
        <w:rPr>
          <w:sz w:val="22"/>
          <w:szCs w:val="22"/>
          <w:lang w:eastAsia="zh-CN"/>
        </w:rPr>
        <w:t>. Управляющая компания</w:t>
      </w:r>
      <w:r w:rsidRPr="00D67025">
        <w:rPr>
          <w:sz w:val="22"/>
          <w:szCs w:val="22"/>
          <w:lang w:eastAsia="zh-CN"/>
        </w:rPr>
        <w:t xml:space="preserve"> уведомляет владельца инвестиционных паев о закрытии ИИС (прекращении договора на ведение ИИС) в течение 3(трех) рабочих дней со дня его прекращения посредством направления соответствующего уведомления одним из следующих способов: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 - путем размещения в электронном виде в Личном кабинете или мобильном приложении «Альфа-Капитал»;</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путем направления в электронном виде по адресу электронной почты владельца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в бумажном виде путем направления заказного письма или вручения лично под роспись.</w:t>
      </w:r>
    </w:p>
    <w:p w:rsidR="005003B2" w:rsidRPr="00D67025" w:rsidRDefault="005003B2" w:rsidP="005003B2">
      <w:pPr>
        <w:autoSpaceDE w:val="0"/>
        <w:autoSpaceDN w:val="0"/>
        <w:adjustRightInd w:val="0"/>
        <w:jc w:val="both"/>
        <w:rPr>
          <w:sz w:val="22"/>
          <w:szCs w:val="22"/>
          <w:lang w:eastAsia="zh-CN"/>
        </w:rPr>
      </w:pPr>
    </w:p>
    <w:p w:rsidR="005003B2" w:rsidRPr="00D67025" w:rsidRDefault="005003B2" w:rsidP="005003B2">
      <w:pPr>
        <w:autoSpaceDE w:val="0"/>
        <w:autoSpaceDN w:val="0"/>
        <w:adjustRightInd w:val="0"/>
        <w:ind w:firstLine="567"/>
        <w:jc w:val="both"/>
        <w:rPr>
          <w:b/>
          <w:sz w:val="22"/>
          <w:szCs w:val="22"/>
          <w:lang w:eastAsia="zh-CN"/>
        </w:rPr>
      </w:pPr>
      <w:r w:rsidRPr="00D67025">
        <w:rPr>
          <w:b/>
          <w:sz w:val="22"/>
          <w:szCs w:val="22"/>
          <w:lang w:eastAsia="zh-CN"/>
        </w:rPr>
        <w:t xml:space="preserve">Порядок ведения индивидуальных инвестиционных счетов </w:t>
      </w:r>
    </w:p>
    <w:p w:rsidR="005003B2" w:rsidRPr="00D67025" w:rsidRDefault="005003B2" w:rsidP="005003B2">
      <w:pPr>
        <w:autoSpaceDE w:val="0"/>
        <w:autoSpaceDN w:val="0"/>
        <w:adjustRightInd w:val="0"/>
        <w:ind w:firstLine="567"/>
        <w:jc w:val="both"/>
        <w:rPr>
          <w:sz w:val="22"/>
          <w:szCs w:val="22"/>
          <w:lang w:eastAsia="zh-CN"/>
        </w:rPr>
      </w:pPr>
      <w:r>
        <w:rPr>
          <w:sz w:val="22"/>
          <w:szCs w:val="22"/>
          <w:lang w:eastAsia="zh-CN"/>
        </w:rPr>
        <w:t>130</w:t>
      </w:r>
      <w:r w:rsidRPr="00D67025">
        <w:rPr>
          <w:sz w:val="22"/>
          <w:szCs w:val="22"/>
          <w:lang w:eastAsia="zh-CN"/>
        </w:rPr>
        <w:t xml:space="preserve">. Перечень объектов внутреннего учета, подлежащих отражению на ИИС: </w:t>
      </w:r>
    </w:p>
    <w:p w:rsidR="005003B2" w:rsidRPr="00D67025" w:rsidRDefault="005003B2" w:rsidP="005003B2">
      <w:pPr>
        <w:autoSpaceDE w:val="0"/>
        <w:autoSpaceDN w:val="0"/>
        <w:adjustRightInd w:val="0"/>
        <w:ind w:firstLine="567"/>
        <w:jc w:val="both"/>
        <w:rPr>
          <w:sz w:val="22"/>
          <w:szCs w:val="22"/>
          <w:lang w:eastAsia="zh-CN"/>
        </w:rPr>
      </w:pPr>
      <w:r>
        <w:rPr>
          <w:sz w:val="22"/>
          <w:szCs w:val="22"/>
          <w:lang w:eastAsia="zh-CN"/>
        </w:rPr>
        <w:t>130</w:t>
      </w:r>
      <w:r w:rsidRPr="00D67025">
        <w:rPr>
          <w:sz w:val="22"/>
          <w:szCs w:val="22"/>
          <w:lang w:eastAsia="zh-CN"/>
        </w:rPr>
        <w:t>.1) активы клиентов – физических лиц Управляющей компании (далее – «активы»), подлежащие учету на ИИС. Для целей настоящего раздела Правил под «активами» понимается:</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Инвестиционные паи открытых паевых инвестиционных фондов, выданные Управляющей компанией и принадлежащие физическому лицу;</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Денежные средства, переданные в оплату указанных выше Инвестиционных паев физическим лицом.</w:t>
      </w:r>
    </w:p>
    <w:p w:rsidR="005003B2" w:rsidRPr="00D67025" w:rsidRDefault="005003B2" w:rsidP="005003B2">
      <w:pPr>
        <w:autoSpaceDE w:val="0"/>
        <w:autoSpaceDN w:val="0"/>
        <w:adjustRightInd w:val="0"/>
        <w:ind w:firstLine="567"/>
        <w:jc w:val="both"/>
        <w:rPr>
          <w:sz w:val="22"/>
          <w:szCs w:val="22"/>
          <w:lang w:eastAsia="zh-CN"/>
        </w:rPr>
      </w:pPr>
      <w:r>
        <w:rPr>
          <w:sz w:val="22"/>
          <w:szCs w:val="22"/>
          <w:lang w:eastAsia="zh-CN"/>
        </w:rPr>
        <w:lastRenderedPageBreak/>
        <w:t>130</w:t>
      </w:r>
      <w:r w:rsidRPr="00D67025">
        <w:rPr>
          <w:sz w:val="22"/>
          <w:szCs w:val="22"/>
          <w:lang w:eastAsia="zh-CN"/>
        </w:rPr>
        <w:t xml:space="preserve">.2) Операции, совершенные с активами на ИИС;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0</w:t>
      </w:r>
      <w:r w:rsidRPr="00D67025">
        <w:rPr>
          <w:sz w:val="22"/>
          <w:szCs w:val="22"/>
          <w:lang w:eastAsia="zh-CN"/>
        </w:rPr>
        <w:t xml:space="preserve">.3) Обязательства, возникающие в связи с погашением инвестиционных паев;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0</w:t>
      </w:r>
      <w:r w:rsidRPr="00D67025">
        <w:rPr>
          <w:sz w:val="22"/>
          <w:szCs w:val="22"/>
          <w:lang w:eastAsia="zh-CN"/>
        </w:rPr>
        <w:t>.4) Информация о клиенте – физическом лице (далее – «Клиент»), активы которого учитываются на ИИС, и информация о номере и дате договора на ведение ИИС, в соответствии с которыми Управляющая компания осуществляет ведение ИИС такому Клиенту.</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1.</w:t>
      </w:r>
      <w:r w:rsidRPr="00D67025">
        <w:rPr>
          <w:sz w:val="22"/>
          <w:szCs w:val="22"/>
          <w:lang w:eastAsia="zh-CN"/>
        </w:rPr>
        <w:t xml:space="preserve"> Записи внутреннего учета по ИИС должны содержать следующую информацию:</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 - Идентификаторы, позволяющие определить Клиента, активы которого учитываются на ИИС (Фамилия, Имя, Отчество, номер и дата договора на ведение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Идентификаторы каждого актива:</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а) в отношении инвестиционных паев – название открытого паевого инвестиционного фонда, номер правил доверительного управления и дату его присвоения;</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б) в отношении денежных средств – валюта денежных средств в соответствии с буквенным кодом Общероссийского классификатора валют (ОКВ);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в) количество каждого актива (в единицах измерения, применяемых для определения количества данного актива) до каждого поступления или выбытия таких же активов по ИИС (далее – «входящий остаток активов»);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г) информацию о дате совершения операции и номере записи внутреннего учета, присвоенном учетной системой;</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д) сведения о каждом поступлении и выбытии активов по ИИС по операциям, совершенным с активами на ИИС и/или за счет активов на ИИС (в единицах измерения, применяемых для определения количества данного актива);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Информация о поступлении и выбытии актива должна содержать сведения (реквизиты, идентификаторы), которые позволяют идентифицировать основания поступления или выбытия актива (банковские документы, подтверждающие факт зачисления или списания денежных средств, отчеты (уведомления) Регистратора о совершении операций выдачи и погашения Инвестиционных паев, заявки на приобретение и погашение Инвестиционных паев), и указание на количество поступившего или выбывшего актива по указанному основанию. Поступление активов отражается путем внесения приходной записи по ИИС, а выбытие - путем внесения расходной записи по ИИС. Каждое движение активов по ИИС отражается в хронологической последовательности.</w:t>
      </w:r>
    </w:p>
    <w:p w:rsidR="005003B2" w:rsidRPr="00D67025" w:rsidRDefault="005003B2" w:rsidP="005003B2">
      <w:pPr>
        <w:tabs>
          <w:tab w:val="left" w:pos="567"/>
          <w:tab w:val="left" w:pos="1134"/>
        </w:tabs>
        <w:autoSpaceDE w:val="0"/>
        <w:autoSpaceDN w:val="0"/>
        <w:adjustRightInd w:val="0"/>
        <w:ind w:firstLine="720"/>
        <w:jc w:val="both"/>
        <w:rPr>
          <w:sz w:val="22"/>
          <w:szCs w:val="22"/>
          <w:lang w:eastAsia="zh-CN"/>
        </w:rPr>
      </w:pPr>
      <w:r w:rsidRPr="00D67025">
        <w:rPr>
          <w:sz w:val="22"/>
          <w:szCs w:val="22"/>
          <w:lang w:eastAsia="zh-CN"/>
        </w:rPr>
        <w:t xml:space="preserve">е) количество каждого актива (в штуках или иных единицах измерения, применяемых для определения количества данного актива) после каждого поступления или выбытия таких же активов по ИИС (далее – «исходящий остаток активов»); </w:t>
      </w:r>
    </w:p>
    <w:p w:rsidR="005003B2" w:rsidRPr="00D67025" w:rsidRDefault="005003B2" w:rsidP="005003B2">
      <w:pPr>
        <w:autoSpaceDE w:val="0"/>
        <w:autoSpaceDN w:val="0"/>
        <w:adjustRightInd w:val="0"/>
        <w:ind w:firstLine="720"/>
        <w:jc w:val="both"/>
        <w:rPr>
          <w:sz w:val="22"/>
          <w:szCs w:val="22"/>
          <w:lang w:eastAsia="zh-CN"/>
        </w:rPr>
      </w:pPr>
      <w:r w:rsidRPr="00D67025">
        <w:rPr>
          <w:sz w:val="22"/>
          <w:szCs w:val="22"/>
          <w:lang w:eastAsia="zh-CN"/>
        </w:rPr>
        <w:t>ж) информация об обязательствах, возникающих в связи с погашением инвестиционных паев, должна содержать в отношении предмета обязательства:</w:t>
      </w:r>
    </w:p>
    <w:p w:rsidR="005003B2" w:rsidRPr="00D67025" w:rsidRDefault="005003B2" w:rsidP="005003B2">
      <w:pPr>
        <w:autoSpaceDE w:val="0"/>
        <w:autoSpaceDN w:val="0"/>
        <w:adjustRightInd w:val="0"/>
        <w:ind w:firstLine="720"/>
        <w:jc w:val="both"/>
        <w:rPr>
          <w:sz w:val="22"/>
          <w:szCs w:val="22"/>
          <w:lang w:eastAsia="zh-CN"/>
        </w:rPr>
      </w:pPr>
      <w:r w:rsidRPr="00D67025">
        <w:rPr>
          <w:sz w:val="22"/>
          <w:szCs w:val="22"/>
          <w:lang w:eastAsia="zh-CN"/>
        </w:rPr>
        <w:t xml:space="preserve"> - количество актива, являющегося предметом обязательств (в единицах измерения, применяемых для определения количества данного актива); </w:t>
      </w:r>
    </w:p>
    <w:p w:rsidR="005003B2" w:rsidRPr="00D67025" w:rsidRDefault="005003B2" w:rsidP="005003B2">
      <w:pPr>
        <w:autoSpaceDE w:val="0"/>
        <w:autoSpaceDN w:val="0"/>
        <w:adjustRightInd w:val="0"/>
        <w:ind w:firstLine="720"/>
        <w:jc w:val="both"/>
        <w:rPr>
          <w:sz w:val="22"/>
          <w:szCs w:val="22"/>
          <w:lang w:eastAsia="zh-CN"/>
        </w:rPr>
      </w:pPr>
      <w:r w:rsidRPr="00D67025">
        <w:rPr>
          <w:sz w:val="22"/>
          <w:szCs w:val="22"/>
          <w:lang w:eastAsia="zh-CN"/>
        </w:rPr>
        <w:t xml:space="preserve">- сумму денежных средств.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По ИИС отражаются только те обязательства, размер которых определен. Информация об обязательствах должна содержать сведения о сроке исполнения каждого обязательства (если срок определен календарной датой или истечением периода времени), идентификатор основания, из которых оно возникло, указание на ожидаемое поступление или выбытие актива по такому обязательству и на его количество, а в случае прекращения, изменения или нарушения обязательства - указание на это обстоятельство. Ожидаемое поступление или выбытие активов отражается путем внесения соответственно приходной или расходной записи по ИИС. При изменении обязательства (в том числе в связи с частичным прекращением) его учет осуществляется в измененном виде. При нарушении обязательства его учет осуществляется в том виде, в котором оно существует в результате его нарушения.</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з) количество каждого актива (в штуках или иных единицах измерения, применяемых для определения количества данного актива) после всех планируемых поступлений и выбытий таких же активов в результате исполнения обязательств по их передаче (далее – «плановый исходящий остаток») после каждого поступления или выбытия таких же активов по ИИС и (или) каждого возникновения, изменения или прекращения обязательства, предметом которого являются такие активы. Плановый исходящий остаток активов рассчитывается по каждому активу как сумма исходящего остатка актива и разницы между его количеством, ожидаемым к поступлению, и количеством, ожидаемым к выбытию, на момент расчета планового исходящего остатка.</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2</w:t>
      </w:r>
      <w:r w:rsidRPr="00D67025">
        <w:rPr>
          <w:sz w:val="22"/>
          <w:szCs w:val="22"/>
          <w:lang w:eastAsia="zh-CN"/>
        </w:rPr>
        <w:t xml:space="preserve">. Порядок и сроки внесения записей внутреннего учета по ИИС, в том числе информацию, которую должны содержать указанные записи, а также порядок и сроки обеспечения сохранности указанных записей: </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Записи по счетам внутреннего учета по ИИС, вносятся в день получения Управляющей компанией документов, на основании которых вносятся такие записи. В случае если документ, являющийся основанием для внесения записей внутреннего учета, поступил после окончания рабочего времени, </w:t>
      </w:r>
      <w:r w:rsidRPr="00D67025">
        <w:rPr>
          <w:sz w:val="22"/>
          <w:szCs w:val="22"/>
          <w:lang w:eastAsia="zh-CN"/>
        </w:rPr>
        <w:lastRenderedPageBreak/>
        <w:t>определенного внутренними документами Управляющей компании, запись внутреннего учета может быть внесена на основании такого документа не позднее рабочего дня, следующего за днем получения указанного документа. Управляющая компания осуществляет хранение записей внутреннего учета по ИИС об операциях с активами в электронном виде в автоматизированных системах Управляющей компании, в течение всего срока действия договора на ведение ИИС и в течение пяти лет начиная с года, следующего за годом прекращения действия такого договора.</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3</w:t>
      </w:r>
      <w:r w:rsidRPr="00D67025">
        <w:rPr>
          <w:sz w:val="22"/>
          <w:szCs w:val="22"/>
          <w:lang w:eastAsia="zh-CN"/>
        </w:rPr>
        <w:t>. Перечень документов, на основании которых вносятся записи внутреннего учета по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Заявка на приобретение Инвестиционных паев, в которой содержится указание на то, что денежные средства, переданные в оплату Инвестиционных паев на основании этой заявки, и Инвестиционные паи, в оплату которых переданы указанные денежные средства, подлежат учету на ИИС лица, подавшего заявку;</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Документы, на основании которых открывается лицевой счет в реестре владельцев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xml:space="preserve">- Подтверждение от физического лица - приобретателя Инвестиционных паев, указанное в </w:t>
      </w:r>
      <w:r w:rsidRPr="008D4983">
        <w:rPr>
          <w:sz w:val="22"/>
          <w:szCs w:val="22"/>
          <w:lang w:eastAsia="zh-CN"/>
        </w:rPr>
        <w:t xml:space="preserve">пункте </w:t>
      </w:r>
      <w:r w:rsidRPr="00A744EC">
        <w:rPr>
          <w:sz w:val="22"/>
          <w:szCs w:val="22"/>
          <w:lang w:eastAsia="zh-CN"/>
        </w:rPr>
        <w:t>123</w:t>
      </w:r>
      <w:r w:rsidRPr="00D67025">
        <w:rPr>
          <w:sz w:val="22"/>
          <w:szCs w:val="22"/>
          <w:lang w:eastAsia="zh-CN"/>
        </w:rPr>
        <w:t xml:space="preserve"> Правил;</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Заявка на погашение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Банковские документы, подтверждающие факт зачисления и/или перечисления денежных средств, подлежащих учету на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Отчеты (уведомления) Регистратора о совершении операций погашения, выдачи Инвестиционных паев;</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Документы, на основании которых в соответствии с Правилами и законодательством РФ, осуществляется выплата денежных средств, учитываемых на ИИС, в случае наступления особой жизненной ситуации.</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4</w:t>
      </w:r>
      <w:r w:rsidRPr="00D67025">
        <w:rPr>
          <w:sz w:val="22"/>
          <w:szCs w:val="22"/>
          <w:lang w:eastAsia="zh-CN"/>
        </w:rPr>
        <w:t>. Порядок и сроки обеспечения сохранности документов, указанных пункте 13</w:t>
      </w:r>
      <w:r>
        <w:rPr>
          <w:sz w:val="22"/>
          <w:szCs w:val="22"/>
          <w:lang w:eastAsia="zh-CN"/>
        </w:rPr>
        <w:t>3</w:t>
      </w:r>
      <w:r w:rsidRPr="00D67025">
        <w:rPr>
          <w:sz w:val="22"/>
          <w:szCs w:val="22"/>
          <w:lang w:eastAsia="zh-CN"/>
        </w:rPr>
        <w:t xml:space="preserve"> Правил:</w:t>
      </w:r>
    </w:p>
    <w:p w:rsidR="005003B2" w:rsidRPr="00D67025" w:rsidRDefault="005003B2" w:rsidP="005003B2">
      <w:pPr>
        <w:autoSpaceDE w:val="0"/>
        <w:autoSpaceDN w:val="0"/>
        <w:adjustRightInd w:val="0"/>
        <w:jc w:val="both"/>
        <w:rPr>
          <w:sz w:val="22"/>
          <w:szCs w:val="22"/>
          <w:lang w:eastAsia="zh-CN"/>
        </w:rPr>
      </w:pPr>
      <w:r w:rsidRPr="00D67025">
        <w:rPr>
          <w:sz w:val="22"/>
          <w:szCs w:val="22"/>
          <w:lang w:eastAsia="zh-CN"/>
        </w:rPr>
        <w:t>Управляющая компания хранит документы, на основании которых вносятся записи внутреннего учета по ИИС, в течение всего срока действия договора на ведение ИИС и в течение пяти лет начиная с года, следующего за годом прекращения действия такого договора, если иное не установлено законодательством РФ.</w:t>
      </w:r>
    </w:p>
    <w:p w:rsidR="005003B2" w:rsidRPr="00D67025" w:rsidRDefault="005003B2" w:rsidP="005003B2">
      <w:pPr>
        <w:autoSpaceDE w:val="0"/>
        <w:autoSpaceDN w:val="0"/>
        <w:adjustRightInd w:val="0"/>
        <w:jc w:val="both"/>
        <w:rPr>
          <w:sz w:val="22"/>
          <w:szCs w:val="22"/>
          <w:lang w:eastAsia="zh-CN"/>
        </w:rPr>
      </w:pPr>
      <w:r w:rsidRPr="00D67025">
        <w:rPr>
          <w:sz w:val="22"/>
          <w:szCs w:val="22"/>
          <w:lang w:eastAsia="zh-CN"/>
        </w:rPr>
        <w:t>Документы хранятся Управляющей компанией в электронном и/или бумажном виде.</w:t>
      </w:r>
    </w:p>
    <w:p w:rsidR="005003B2" w:rsidRPr="00D67025" w:rsidRDefault="005003B2" w:rsidP="005003B2">
      <w:pPr>
        <w:autoSpaceDE w:val="0"/>
        <w:autoSpaceDN w:val="0"/>
        <w:adjustRightInd w:val="0"/>
        <w:jc w:val="both"/>
        <w:rPr>
          <w:sz w:val="22"/>
          <w:szCs w:val="22"/>
          <w:lang w:eastAsia="zh-CN"/>
        </w:rPr>
      </w:pPr>
    </w:p>
    <w:p w:rsidR="005003B2" w:rsidRPr="00D67025" w:rsidRDefault="005003B2" w:rsidP="005003B2">
      <w:pPr>
        <w:autoSpaceDE w:val="0"/>
        <w:autoSpaceDN w:val="0"/>
        <w:adjustRightInd w:val="0"/>
        <w:ind w:right="-2"/>
        <w:jc w:val="both"/>
        <w:rPr>
          <w:b/>
          <w:sz w:val="22"/>
          <w:szCs w:val="22"/>
          <w:lang w:eastAsia="zh-CN"/>
        </w:rPr>
      </w:pPr>
      <w:r w:rsidRPr="00D67025">
        <w:rPr>
          <w:b/>
          <w:sz w:val="22"/>
          <w:szCs w:val="22"/>
          <w:lang w:eastAsia="zh-CN"/>
        </w:rPr>
        <w:t>Перечень, порядок и сроки предоставления Управляющей компанией информации (отчетов), связанной (связанных) с ведением индивидуальных инвестиционных счетов, лицам, которым открыты индивидуальные инвестиционные счета</w:t>
      </w:r>
    </w:p>
    <w:p w:rsidR="005003B2" w:rsidRPr="00D67025" w:rsidRDefault="005003B2" w:rsidP="005003B2">
      <w:pPr>
        <w:autoSpaceDE w:val="0"/>
        <w:autoSpaceDN w:val="0"/>
        <w:adjustRightInd w:val="0"/>
        <w:jc w:val="both"/>
        <w:rPr>
          <w:sz w:val="22"/>
          <w:szCs w:val="22"/>
          <w:lang w:eastAsia="zh-CN"/>
        </w:rPr>
      </w:pP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13</w:t>
      </w:r>
      <w:r>
        <w:rPr>
          <w:sz w:val="22"/>
          <w:szCs w:val="22"/>
          <w:lang w:eastAsia="zh-CN"/>
        </w:rPr>
        <w:t>5</w:t>
      </w:r>
      <w:r w:rsidRPr="00D67025">
        <w:rPr>
          <w:sz w:val="22"/>
          <w:szCs w:val="22"/>
          <w:lang w:eastAsia="zh-CN"/>
        </w:rPr>
        <w:t>. Управляющая компания предоставляет по письменному запросу физического лица, которому был открыт ИИС, информацию, связанную с ведением ИИС (далее – «Отчет по ИИС»). Отчет по ИИС должен содержать следующую информацию:</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Фамилия, имя и отчество лица, которому был открыт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Реквизиты договора, на основании которого осуществляется ведение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Дата открытия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Дата закрытия ИИС, при условии, что Отчет по ИИС запрашивается на дату, по состоянию на которую ИИС уже закрыт;</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Период, за который составлен Отчет по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Активы, учитываемые на ИИС на начало отчетного периода (входящий остаток) и на конец отчетного периода (исходящий остаток).</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Операции, совершенные с активами на ИИС за отчетный период;</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 Обязательства, исполнение которых должно осуществляться за счет активов клиентов на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w:t>
      </w:r>
      <w:r>
        <w:rPr>
          <w:sz w:val="22"/>
          <w:szCs w:val="22"/>
          <w:lang w:eastAsia="zh-CN"/>
        </w:rPr>
        <w:t>36</w:t>
      </w:r>
      <w:r w:rsidRPr="00D67025">
        <w:rPr>
          <w:sz w:val="22"/>
          <w:szCs w:val="22"/>
          <w:lang w:eastAsia="zh-CN"/>
        </w:rPr>
        <w:t>. Запрос на предоставление Отчета по ИИС должен быть подписан физическим лицом и направлен в электронном или бумажном виде Управляющей компании при личном обращении или в Личном кабинете владельца Инвестиционных паев. Запрос на предоставление Отчета по ИИС должен содержать период, за который требуется составить Отчет по ИИС. В случае отсутствия в запросе на предоставление Отчета по ИИС периода, то Отчет по ИИС предоставляется за период с даты открытия ИИС по дату получения Управляющей компанией запроса на предоставление Отчета по ИИС либо по дату закрытия ИИС включительно – если ИИС был закрыт до даты получения запроса о получении Отчета по ИИС.</w:t>
      </w:r>
    </w:p>
    <w:p w:rsidR="005003B2" w:rsidRPr="00D67025" w:rsidRDefault="005003B2" w:rsidP="005003B2">
      <w:pPr>
        <w:autoSpaceDE w:val="0"/>
        <w:autoSpaceDN w:val="0"/>
        <w:adjustRightInd w:val="0"/>
        <w:ind w:firstLine="567"/>
        <w:jc w:val="both"/>
        <w:rPr>
          <w:sz w:val="22"/>
          <w:szCs w:val="22"/>
          <w:lang w:eastAsia="zh-CN"/>
        </w:rPr>
      </w:pPr>
      <w:r w:rsidRPr="00D67025">
        <w:rPr>
          <w:sz w:val="22"/>
          <w:szCs w:val="22"/>
          <w:lang w:eastAsia="zh-CN"/>
        </w:rPr>
        <w:t>1</w:t>
      </w:r>
      <w:r>
        <w:rPr>
          <w:sz w:val="22"/>
          <w:szCs w:val="22"/>
          <w:lang w:eastAsia="zh-CN"/>
        </w:rPr>
        <w:t>37</w:t>
      </w:r>
      <w:r w:rsidRPr="00D67025">
        <w:rPr>
          <w:sz w:val="22"/>
          <w:szCs w:val="22"/>
          <w:lang w:eastAsia="zh-CN"/>
        </w:rPr>
        <w:t>. Управляющая компания в ответ на запрос о предоставлении Отчета по ИИС направляет Отчет по ИИС физическому лицу, которому был открыт ИИС, в течение десяти рабочих дней со дня получения запроса о предоставлении Отчета по ИИС. Управляющая компания направляет Отчет по ИИС путем размещения в электронном виде в личном кабинете владельца Инвестиционных паев или в бумажном виде путем направления заказного письма или вручения лично под роспись.</w:t>
      </w:r>
    </w:p>
    <w:p w:rsidR="005003B2" w:rsidRPr="00D67025" w:rsidRDefault="005003B2" w:rsidP="005003B2">
      <w:pPr>
        <w:autoSpaceDE w:val="0"/>
        <w:autoSpaceDN w:val="0"/>
        <w:adjustRightInd w:val="0"/>
        <w:jc w:val="both"/>
        <w:rPr>
          <w:sz w:val="22"/>
          <w:szCs w:val="22"/>
          <w:lang w:eastAsia="zh-CN"/>
        </w:rPr>
      </w:pPr>
      <w:r w:rsidRPr="00D67025">
        <w:rPr>
          <w:sz w:val="22"/>
          <w:szCs w:val="22"/>
          <w:lang w:eastAsia="zh-CN"/>
        </w:rPr>
        <w:lastRenderedPageBreak/>
        <w:t>Управляющая компания вправе без получения запроса на предоставление Отчета по ИИС размещать Отчеты по ИИС в личном кабинете владельца Инвестиционных паев.</w:t>
      </w:r>
    </w:p>
    <w:p w:rsidR="00AE7251" w:rsidRDefault="00AE7251" w:rsidP="00AE7251">
      <w:pPr>
        <w:ind w:firstLine="567"/>
        <w:rPr>
          <w:sz w:val="22"/>
          <w:szCs w:val="22"/>
        </w:rPr>
      </w:pPr>
    </w:p>
    <w:p w:rsidR="005003B2" w:rsidRDefault="005003B2" w:rsidP="00AE7251">
      <w:pPr>
        <w:ind w:firstLine="567"/>
        <w:rPr>
          <w:sz w:val="22"/>
          <w:szCs w:val="22"/>
        </w:rPr>
      </w:pPr>
    </w:p>
    <w:p w:rsidR="009F6D22" w:rsidRDefault="00794FAE" w:rsidP="00B74130">
      <w:pPr>
        <w:rPr>
          <w:sz w:val="22"/>
          <w:szCs w:val="22"/>
        </w:rPr>
      </w:pPr>
      <w:r>
        <w:rPr>
          <w:sz w:val="22"/>
          <w:szCs w:val="22"/>
        </w:rPr>
        <w:tab/>
      </w:r>
      <w:r w:rsidR="004C5B47" w:rsidRPr="00015E9F">
        <w:rPr>
          <w:sz w:val="22"/>
          <w:szCs w:val="22"/>
        </w:rPr>
        <w:t>Генеральный директор</w:t>
      </w:r>
      <w:r w:rsidR="004C5B47" w:rsidRPr="00015E9F">
        <w:rPr>
          <w:sz w:val="22"/>
          <w:szCs w:val="22"/>
        </w:rPr>
        <w:tab/>
      </w:r>
      <w:r w:rsidR="004C5B47" w:rsidRPr="00015E9F">
        <w:rPr>
          <w:sz w:val="22"/>
          <w:szCs w:val="22"/>
        </w:rPr>
        <w:tab/>
      </w:r>
      <w:r w:rsidR="00CA52F2">
        <w:rPr>
          <w:sz w:val="22"/>
          <w:szCs w:val="22"/>
        </w:rPr>
        <w:t xml:space="preserve">                                                               </w:t>
      </w:r>
      <w:r w:rsidR="004C5B47" w:rsidRPr="00015E9F">
        <w:rPr>
          <w:sz w:val="22"/>
          <w:szCs w:val="22"/>
        </w:rPr>
        <w:t xml:space="preserve">И.В. Кривошеева    </w:t>
      </w:r>
    </w:p>
    <w:p w:rsidR="00DE1C4C" w:rsidRDefault="00DE1C4C" w:rsidP="00B74130">
      <w:pPr>
        <w:rPr>
          <w:sz w:val="22"/>
          <w:szCs w:val="22"/>
        </w:rPr>
      </w:pPr>
    </w:p>
    <w:p w:rsidR="00DE1C4C" w:rsidRDefault="00DE1C4C" w:rsidP="00B74130">
      <w:pPr>
        <w:rPr>
          <w:sz w:val="22"/>
          <w:szCs w:val="22"/>
        </w:rPr>
      </w:pPr>
    </w:p>
    <w:p w:rsidR="00DE1C4C" w:rsidRDefault="00DE1C4C" w:rsidP="00B74130">
      <w:pPr>
        <w:rPr>
          <w:sz w:val="22"/>
          <w:szCs w:val="22"/>
        </w:rPr>
      </w:pPr>
    </w:p>
    <w:p w:rsidR="00DE1C4C" w:rsidRDefault="00DE1C4C" w:rsidP="00B74130">
      <w:pPr>
        <w:rPr>
          <w:sz w:val="22"/>
          <w:szCs w:val="22"/>
        </w:rPr>
      </w:pPr>
    </w:p>
    <w:p w:rsidR="00DE1C4C" w:rsidRDefault="00DE1C4C" w:rsidP="00B74130">
      <w:pPr>
        <w:rPr>
          <w:sz w:val="22"/>
          <w:szCs w:val="22"/>
        </w:rPr>
      </w:pPr>
    </w:p>
    <w:p w:rsidR="00DE1C4C" w:rsidRDefault="00DE1C4C" w:rsidP="00B74130"/>
    <w:p w:rsidR="00FA75A0" w:rsidRDefault="00FA75A0"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2A13B7" w:rsidRDefault="002A13B7" w:rsidP="009F26DB">
      <w:pPr>
        <w:pStyle w:val="fieldcomment"/>
        <w:rPr>
          <w:rFonts w:ascii="Times New Roman" w:hAnsi="Times New Roman" w:cs="Times New Roman"/>
          <w:sz w:val="16"/>
          <w:szCs w:val="16"/>
          <w:lang w:val="ru-RU"/>
        </w:rPr>
      </w:pPr>
    </w:p>
    <w:p w:rsidR="002A13B7" w:rsidRDefault="002A13B7" w:rsidP="009F26DB">
      <w:pPr>
        <w:pStyle w:val="fieldcomment"/>
        <w:rPr>
          <w:rFonts w:ascii="Times New Roman" w:hAnsi="Times New Roman" w:cs="Times New Roman"/>
          <w:sz w:val="16"/>
          <w:szCs w:val="16"/>
          <w:lang w:val="ru-RU"/>
        </w:rPr>
      </w:pPr>
    </w:p>
    <w:p w:rsidR="002A13B7" w:rsidRDefault="002A13B7" w:rsidP="009F26DB">
      <w:pPr>
        <w:pStyle w:val="fieldcomment"/>
        <w:rPr>
          <w:rFonts w:ascii="Times New Roman" w:hAnsi="Times New Roman" w:cs="Times New Roman"/>
          <w:sz w:val="16"/>
          <w:szCs w:val="16"/>
          <w:lang w:val="ru-RU"/>
        </w:rPr>
      </w:pPr>
    </w:p>
    <w:p w:rsidR="002A13B7" w:rsidRDefault="002A13B7" w:rsidP="009F26DB">
      <w:pPr>
        <w:pStyle w:val="fieldcomment"/>
        <w:rPr>
          <w:rFonts w:ascii="Times New Roman" w:hAnsi="Times New Roman" w:cs="Times New Roman"/>
          <w:sz w:val="16"/>
          <w:szCs w:val="16"/>
          <w:lang w:val="ru-RU"/>
        </w:rPr>
      </w:pPr>
    </w:p>
    <w:p w:rsidR="002A13B7" w:rsidRDefault="002A13B7"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CA77EC" w:rsidRDefault="00CA77EC" w:rsidP="009F26DB">
      <w:pPr>
        <w:pStyle w:val="fieldcomment"/>
        <w:rPr>
          <w:rFonts w:ascii="Times New Roman" w:hAnsi="Times New Roman" w:cs="Times New Roman"/>
          <w:sz w:val="16"/>
          <w:szCs w:val="16"/>
          <w:lang w:val="ru-RU"/>
        </w:rPr>
      </w:pPr>
    </w:p>
    <w:p w:rsidR="009F6D22" w:rsidRDefault="009F6D22" w:rsidP="00B74130">
      <w:pPr>
        <w:pStyle w:val="fieldcomment"/>
        <w:rPr>
          <w:rFonts w:ascii="Times New Roman" w:hAnsi="Times New Roman" w:cs="Times New Roman"/>
          <w:sz w:val="16"/>
          <w:szCs w:val="16"/>
          <w:lang w:val="ru-RU"/>
        </w:rPr>
      </w:pPr>
    </w:p>
    <w:p w:rsidR="00046F88" w:rsidRDefault="00046F88" w:rsidP="00B74130">
      <w:pPr>
        <w:pStyle w:val="fieldcomment"/>
        <w:rPr>
          <w:rFonts w:ascii="Times New Roman" w:hAnsi="Times New Roman" w:cs="Times New Roman"/>
          <w:sz w:val="16"/>
          <w:szCs w:val="16"/>
          <w:lang w:val="ru-RU"/>
        </w:rPr>
      </w:pPr>
    </w:p>
    <w:p w:rsidR="00046F88" w:rsidRDefault="00046F88" w:rsidP="00B74130">
      <w:pPr>
        <w:pStyle w:val="fieldcomment"/>
        <w:rPr>
          <w:rFonts w:ascii="Times New Roman" w:hAnsi="Times New Roman" w:cs="Times New Roman"/>
          <w:sz w:val="16"/>
          <w:szCs w:val="16"/>
          <w:lang w:val="ru-RU"/>
        </w:rPr>
      </w:pPr>
    </w:p>
    <w:p w:rsidR="00575D83" w:rsidRDefault="00575D83" w:rsidP="00575D83">
      <w:pPr>
        <w:pStyle w:val="fieldcomment"/>
        <w:jc w:val="right"/>
        <w:rPr>
          <w:rFonts w:ascii="Times New Roman" w:hAnsi="Times New Roman" w:cs="Times New Roman"/>
          <w:sz w:val="16"/>
          <w:szCs w:val="16"/>
          <w:lang w:val="ru-RU"/>
        </w:rPr>
      </w:pPr>
      <w:r w:rsidRPr="00BB22BA">
        <w:rPr>
          <w:rFonts w:ascii="Times New Roman" w:hAnsi="Times New Roman" w:cs="Times New Roman"/>
          <w:sz w:val="16"/>
          <w:szCs w:val="16"/>
          <w:lang w:val="ru-RU"/>
        </w:rPr>
        <w:lastRenderedPageBreak/>
        <w:t>Приложение № 1 к Правилам Фонда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575D83" w:rsidTr="001717C6">
        <w:trPr>
          <w:trHeight w:val="529"/>
        </w:trPr>
        <w:tc>
          <w:tcPr>
            <w:tcW w:w="3227" w:type="dxa"/>
          </w:tcPr>
          <w:p w:rsidR="00575D83" w:rsidRPr="001717C6" w:rsidRDefault="00575D83"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575D83" w:rsidRPr="001717C6" w:rsidRDefault="00575D83"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251765" w:rsidRPr="00BB22BA" w:rsidRDefault="00251765" w:rsidP="009F26DB">
      <w:pPr>
        <w:pStyle w:val="fieldcomment"/>
        <w:rPr>
          <w:rFonts w:ascii="Times New Roman" w:hAnsi="Times New Roman" w:cs="Times New Roman"/>
          <w:sz w:val="16"/>
          <w:szCs w:val="16"/>
          <w:lang w:val="ru-RU"/>
        </w:rPr>
      </w:pPr>
    </w:p>
    <w:p w:rsidR="00251765" w:rsidRPr="00BB22BA" w:rsidRDefault="00251765" w:rsidP="00251765">
      <w:pPr>
        <w:pStyle w:val="1"/>
        <w:rPr>
          <w:rFonts w:ascii="Times New Roman" w:hAnsi="Times New Roman" w:cs="Times New Roman"/>
          <w:lang w:val="ru-RU"/>
        </w:rPr>
      </w:pPr>
      <w:r w:rsidRPr="00BB22BA">
        <w:rPr>
          <w:rFonts w:ascii="Times New Roman" w:hAnsi="Times New Roman" w:cs="Times New Roman"/>
          <w:lang w:val="ru-RU"/>
        </w:rPr>
        <w:t xml:space="preserve">Заявка на приобретение инвестиционных паев № </w:t>
      </w:r>
      <w:r w:rsidRPr="00BB22BA">
        <w:rPr>
          <w:rFonts w:ascii="Times New Roman" w:hAnsi="Times New Roman" w:cs="Times New Roman"/>
          <w:lang w:val="ru-RU"/>
        </w:rPr>
        <w:br/>
        <w:t>для физических лиц</w:t>
      </w:r>
    </w:p>
    <w:p w:rsidR="00251765" w:rsidRPr="00BB22BA" w:rsidRDefault="00251765" w:rsidP="00251765">
      <w:pPr>
        <w:pStyle w:val="fielddata"/>
        <w:rPr>
          <w:rFonts w:ascii="Times New Roman" w:hAnsi="Times New Roman" w:cs="Times New Roman"/>
          <w:lang w:val="ru-RU"/>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9F26DB">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9F26DB">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9F26DB">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9F26DB">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9F26DB">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Номер лицевого счета:</w:t>
            </w:r>
            <w:r w:rsidRPr="00BB22BA">
              <w:rPr>
                <w:rFonts w:ascii="Times New Roman" w:hAnsi="Times New Roman" w:cs="Times New Roman"/>
              </w:rPr>
              <w:t>*</w:t>
            </w:r>
            <w:r w:rsidRPr="00BB22BA">
              <w:rPr>
                <w:rFonts w:ascii="Times New Roman" w:hAnsi="Times New Roman" w:cs="Times New Roman"/>
                <w:lang w:val="ru-RU"/>
              </w:rPr>
              <w:br/>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7B1936">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FA75A0">
            <w:pPr>
              <w:pStyle w:val="2"/>
              <w:spacing w:before="0" w:after="0"/>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FA75A0">
            <w:pPr>
              <w:pStyle w:val="2"/>
              <w:spacing w:before="0" w:after="0"/>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name"/>
              <w:spacing w:before="0" w:after="0"/>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FA75A0">
            <w:pPr>
              <w:pStyle w:val="fielddata"/>
              <w:spacing w:before="0" w:after="0"/>
              <w:ind w:left="75"/>
              <w:rPr>
                <w:rFonts w:ascii="Times New Roman" w:hAnsi="Times New Roman" w:cs="Times New Roman"/>
                <w:lang w:val="ru-RU"/>
              </w:rPr>
            </w:pPr>
            <w:r w:rsidRPr="00BB22BA">
              <w:rPr>
                <w:rFonts w:ascii="Times New Roman" w:hAnsi="Times New Roman" w:cs="Times New Roman"/>
              </w:rPr>
              <w:t> </w:t>
            </w:r>
          </w:p>
        </w:tc>
      </w:tr>
    </w:tbl>
    <w:p w:rsidR="00E95B55" w:rsidRPr="00B74130" w:rsidRDefault="00E95B55" w:rsidP="00E95B55">
      <w:pPr>
        <w:jc w:val="both"/>
        <w:rPr>
          <w:b/>
          <w:bCs/>
          <w:sz w:val="16"/>
          <w:szCs w:val="16"/>
        </w:rPr>
      </w:pPr>
      <w:r w:rsidRPr="00B74130">
        <w:rPr>
          <w:b/>
          <w:bCs/>
          <w:sz w:val="16"/>
          <w:szCs w:val="16"/>
        </w:rPr>
        <w:t>Прошу выдавать мне инвестиционные паи Фонда при каждом поступлении денежных средств в оплату инвестиционных паев.</w:t>
      </w:r>
    </w:p>
    <w:p w:rsidR="00E95B55" w:rsidRDefault="00E95B55" w:rsidP="009F6D22">
      <w:pPr>
        <w:jc w:val="both"/>
        <w:rPr>
          <w:rFonts w:asciiTheme="minorHAnsi" w:hAnsiTheme="minorHAnsi" w:cs="Segoe UI Symbol"/>
          <w:b/>
          <w:bCs/>
          <w:sz w:val="16"/>
          <w:szCs w:val="16"/>
        </w:rPr>
      </w:pPr>
    </w:p>
    <w:p w:rsidR="009F6D22" w:rsidRPr="00D67025" w:rsidRDefault="009F6D22" w:rsidP="009F6D22">
      <w:pPr>
        <w:jc w:val="both"/>
        <w:rPr>
          <w:b/>
          <w:bCs/>
          <w:sz w:val="16"/>
          <w:szCs w:val="16"/>
        </w:rPr>
      </w:pPr>
      <w:r w:rsidRPr="00D67025">
        <w:rPr>
          <w:rFonts w:ascii="Segoe UI Symbol" w:hAnsi="Segoe UI Symbol" w:cs="Segoe UI Symbol"/>
          <w:b/>
          <w:bCs/>
          <w:sz w:val="16"/>
          <w:szCs w:val="16"/>
        </w:rPr>
        <w:t>☐</w:t>
      </w:r>
      <w:r w:rsidRPr="00D67025">
        <w:rPr>
          <w:b/>
          <w:bCs/>
          <w:sz w:val="16"/>
          <w:szCs w:val="16"/>
        </w:rPr>
        <w:t xml:space="preserve"> Прошу денежные средства, переданные в оплату инвестиционных паев на основании Заявки, и инвестиционные паи, в оплату которых переданы указанные денежные средства, учитывать на лицевом счете владельца инвестиционных паев</w:t>
      </w:r>
    </w:p>
    <w:p w:rsidR="009F6D22" w:rsidRPr="00D67025" w:rsidRDefault="009F6D22" w:rsidP="009F6D22">
      <w:pPr>
        <w:jc w:val="both"/>
        <w:rPr>
          <w:rFonts w:ascii="Calibri" w:hAnsi="Calibri" w:cs="Segoe UI Symbol"/>
          <w:b/>
          <w:bCs/>
          <w:sz w:val="16"/>
          <w:szCs w:val="16"/>
        </w:rPr>
      </w:pPr>
    </w:p>
    <w:p w:rsidR="009F6D22" w:rsidRPr="00D67025" w:rsidRDefault="009F6D22" w:rsidP="009F6D22">
      <w:pPr>
        <w:jc w:val="both"/>
        <w:rPr>
          <w:b/>
          <w:bCs/>
          <w:sz w:val="16"/>
          <w:szCs w:val="16"/>
        </w:rPr>
      </w:pPr>
      <w:r w:rsidRPr="00D67025">
        <w:rPr>
          <w:rFonts w:ascii="Segoe UI Symbol" w:hAnsi="Segoe UI Symbol" w:cs="Segoe UI Symbol"/>
          <w:b/>
          <w:bCs/>
          <w:sz w:val="16"/>
          <w:szCs w:val="16"/>
        </w:rPr>
        <w:t>☐</w:t>
      </w:r>
      <w:r w:rsidRPr="00D67025">
        <w:rPr>
          <w:b/>
          <w:bCs/>
          <w:sz w:val="16"/>
          <w:szCs w:val="16"/>
        </w:rPr>
        <w:t xml:space="preserve"> Прошу денежные средства, переданные в оплату инвестиционных паев на основании Заявки, и инвестиционные паи, в оплату которых переданы указанные денежные средства, учитывать обособленно на индивидуальном инвестиционном счете**</w:t>
      </w:r>
    </w:p>
    <w:p w:rsidR="009F6D22" w:rsidRPr="00D67025" w:rsidRDefault="009F6D22" w:rsidP="009F6D22">
      <w:pPr>
        <w:jc w:val="both"/>
        <w:rPr>
          <w:b/>
          <w:bCs/>
          <w:sz w:val="16"/>
          <w:szCs w:val="16"/>
        </w:rPr>
      </w:pPr>
      <w:r w:rsidRPr="00D67025">
        <w:rPr>
          <w:b/>
          <w:bCs/>
          <w:sz w:val="16"/>
          <w:szCs w:val="16"/>
        </w:rPr>
        <w:t>При этом прошу Управляющую компанию предоставить мне бесплатную услугу по направлению в ФНС России сведений обо мне и о моем ИИС и на передачу этих сведений в ФНС России в порядке и объеме, предусмотренных Налоговым кодексом РФ, в целях получения мной инвестиционного налогового вычета по ИИС в упрощенном порядке</w:t>
      </w:r>
    </w:p>
    <w:p w:rsidR="009F6D22" w:rsidRPr="00D67025" w:rsidRDefault="009F6D22" w:rsidP="009F6D22">
      <w:pPr>
        <w:jc w:val="both"/>
        <w:rPr>
          <w:b/>
          <w:bCs/>
          <w:sz w:val="16"/>
          <w:szCs w:val="16"/>
        </w:rPr>
      </w:pPr>
    </w:p>
    <w:tbl>
      <w:tblPr>
        <w:tblW w:w="8127" w:type="pct"/>
        <w:tblLook w:val="0000" w:firstRow="0" w:lastRow="0" w:firstColumn="0" w:lastColumn="0" w:noHBand="0" w:noVBand="0"/>
      </w:tblPr>
      <w:tblGrid>
        <w:gridCol w:w="10457"/>
        <w:gridCol w:w="6021"/>
      </w:tblGrid>
      <w:tr w:rsidR="009F6D22" w:rsidRPr="00D67025" w:rsidTr="00D31813">
        <w:tc>
          <w:tcPr>
            <w:tcW w:w="3173" w:type="pct"/>
          </w:tcPr>
          <w:p w:rsidR="009F6D22" w:rsidRPr="00D67025" w:rsidRDefault="009F6D22" w:rsidP="008B7970">
            <w:pPr>
              <w:rPr>
                <w:b/>
                <w:bCs/>
                <w:sz w:val="16"/>
                <w:szCs w:val="16"/>
              </w:rPr>
            </w:pPr>
            <w:r w:rsidRPr="00D67025">
              <w:rPr>
                <w:rFonts w:ascii="Segoe UI Symbol" w:hAnsi="Segoe UI Symbol" w:cs="Segoe UI Symbol"/>
                <w:b/>
                <w:bCs/>
                <w:sz w:val="16"/>
                <w:szCs w:val="16"/>
              </w:rPr>
              <w:t>☐</w:t>
            </w:r>
            <w:r w:rsidRPr="00D67025">
              <w:rPr>
                <w:b/>
                <w:bCs/>
                <w:sz w:val="16"/>
                <w:szCs w:val="16"/>
              </w:rPr>
              <w:t xml:space="preserve"> Прошу денежные средства, переданные в оплату инвестиционных паев на основании Заявки, и инвестиционные паи, в оплату </w:t>
            </w:r>
          </w:p>
          <w:p w:rsidR="009F6D22" w:rsidRPr="00D67025" w:rsidRDefault="009F6D22" w:rsidP="008B7970">
            <w:pPr>
              <w:rPr>
                <w:b/>
                <w:bCs/>
                <w:sz w:val="16"/>
                <w:szCs w:val="16"/>
              </w:rPr>
            </w:pPr>
            <w:r w:rsidRPr="00D67025">
              <w:rPr>
                <w:b/>
                <w:bCs/>
                <w:sz w:val="16"/>
                <w:szCs w:val="16"/>
              </w:rPr>
              <w:t>которых переданы указанные денежные средства, учитывать на открытом действующем индивидуальном инвестиционном счете**</w:t>
            </w:r>
          </w:p>
          <w:p w:rsidR="00C84BDB" w:rsidRDefault="00C84BDB" w:rsidP="00C84BDB">
            <w:pPr>
              <w:rPr>
                <w:rFonts w:asciiTheme="minorHAnsi" w:hAnsiTheme="minorHAnsi" w:cs="Segoe UI Symbol"/>
                <w:b/>
                <w:bCs/>
                <w:sz w:val="16"/>
                <w:szCs w:val="16"/>
              </w:rPr>
            </w:pPr>
          </w:p>
          <w:p w:rsidR="00C84BDB" w:rsidRPr="008E34DF" w:rsidRDefault="00C84BDB" w:rsidP="00C84BDB">
            <w:pPr>
              <w:rPr>
                <w:b/>
                <w:bCs/>
                <w:sz w:val="16"/>
                <w:szCs w:val="16"/>
              </w:rPr>
            </w:pPr>
            <w:r w:rsidRPr="008E34DF">
              <w:rPr>
                <w:rFonts w:ascii="Segoe UI Symbol" w:hAnsi="Segoe UI Symbol" w:cs="Segoe UI Symbol"/>
                <w:b/>
                <w:bCs/>
                <w:sz w:val="16"/>
                <w:szCs w:val="16"/>
              </w:rPr>
              <w:t>☐</w:t>
            </w:r>
            <w:r w:rsidRPr="008E34DF">
              <w:rPr>
                <w:b/>
                <w:bCs/>
                <w:sz w:val="16"/>
                <w:szCs w:val="16"/>
              </w:rPr>
              <w:t xml:space="preserve"> П</w:t>
            </w:r>
            <w:r>
              <w:rPr>
                <w:b/>
                <w:bCs/>
                <w:sz w:val="16"/>
                <w:szCs w:val="16"/>
              </w:rPr>
              <w:t>одтверждаю н</w:t>
            </w:r>
            <w:r w:rsidRPr="008E34DF">
              <w:rPr>
                <w:b/>
                <w:bCs/>
                <w:sz w:val="16"/>
                <w:szCs w:val="16"/>
              </w:rPr>
              <w:t>аличие гражданства или резидентства США (вид на жительство, «зеленая карта»)</w:t>
            </w:r>
          </w:p>
          <w:p w:rsidR="00C84BDB" w:rsidRPr="008E34DF" w:rsidRDefault="00C84BDB" w:rsidP="00C84BDB">
            <w:pPr>
              <w:spacing w:before="45" w:after="45"/>
              <w:rPr>
                <w:b/>
                <w:bCs/>
                <w:sz w:val="16"/>
                <w:szCs w:val="16"/>
              </w:rPr>
            </w:pPr>
            <w:r w:rsidRPr="008E34DF">
              <w:rPr>
                <w:rFonts w:ascii="Segoe UI Symbol" w:hAnsi="Segoe UI Symbol" w:cs="Segoe UI Symbol"/>
                <w:b/>
                <w:bCs/>
                <w:sz w:val="16"/>
                <w:szCs w:val="16"/>
              </w:rPr>
              <w:t>☐</w:t>
            </w:r>
            <w:r w:rsidRPr="008E34DF">
              <w:rPr>
                <w:b/>
                <w:bCs/>
                <w:sz w:val="16"/>
                <w:szCs w:val="16"/>
              </w:rPr>
              <w:t xml:space="preserve"> </w:t>
            </w:r>
            <w:r>
              <w:rPr>
                <w:b/>
                <w:bCs/>
                <w:sz w:val="16"/>
                <w:szCs w:val="16"/>
              </w:rPr>
              <w:t xml:space="preserve">Являюсь публичным должностным лицом, либо </w:t>
            </w:r>
            <w:r w:rsidRPr="008E6104">
              <w:rPr>
                <w:b/>
                <w:bCs/>
                <w:sz w:val="16"/>
                <w:szCs w:val="16"/>
              </w:rPr>
              <w:t>супруг</w:t>
            </w:r>
            <w:r>
              <w:rPr>
                <w:b/>
                <w:bCs/>
                <w:sz w:val="16"/>
                <w:szCs w:val="16"/>
              </w:rPr>
              <w:t>ом</w:t>
            </w:r>
            <w:r w:rsidRPr="008E6104">
              <w:rPr>
                <w:b/>
                <w:bCs/>
                <w:sz w:val="16"/>
                <w:szCs w:val="16"/>
              </w:rPr>
              <w:t>/супруг</w:t>
            </w:r>
            <w:r>
              <w:rPr>
                <w:b/>
                <w:bCs/>
                <w:sz w:val="16"/>
                <w:szCs w:val="16"/>
              </w:rPr>
              <w:t xml:space="preserve">ой, иным близким родственником </w:t>
            </w:r>
            <w:r w:rsidRPr="008E6104">
              <w:rPr>
                <w:b/>
                <w:bCs/>
                <w:sz w:val="16"/>
                <w:szCs w:val="16"/>
              </w:rPr>
              <w:t>публичн</w:t>
            </w:r>
            <w:r>
              <w:rPr>
                <w:b/>
                <w:bCs/>
                <w:sz w:val="16"/>
                <w:szCs w:val="16"/>
              </w:rPr>
              <w:t>ого</w:t>
            </w:r>
            <w:r w:rsidRPr="008E6104">
              <w:rPr>
                <w:b/>
                <w:bCs/>
                <w:sz w:val="16"/>
                <w:szCs w:val="16"/>
              </w:rPr>
              <w:t xml:space="preserve"> должностн</w:t>
            </w:r>
            <w:r>
              <w:rPr>
                <w:b/>
                <w:bCs/>
                <w:sz w:val="16"/>
                <w:szCs w:val="16"/>
              </w:rPr>
              <w:t>ого</w:t>
            </w:r>
            <w:r w:rsidRPr="008E6104">
              <w:rPr>
                <w:b/>
                <w:bCs/>
                <w:sz w:val="16"/>
                <w:szCs w:val="16"/>
              </w:rPr>
              <w:t xml:space="preserve"> лиц</w:t>
            </w:r>
            <w:r>
              <w:rPr>
                <w:b/>
                <w:bCs/>
                <w:sz w:val="16"/>
                <w:szCs w:val="16"/>
              </w:rPr>
              <w:t>а</w:t>
            </w:r>
          </w:p>
          <w:p w:rsidR="00C84BDB" w:rsidRPr="008E34DF" w:rsidRDefault="00C84BDB" w:rsidP="00C84BDB">
            <w:pPr>
              <w:spacing w:before="45" w:after="45"/>
              <w:rPr>
                <w:b/>
                <w:bCs/>
                <w:sz w:val="16"/>
                <w:szCs w:val="16"/>
              </w:rPr>
            </w:pPr>
            <w:r w:rsidRPr="008E34DF">
              <w:rPr>
                <w:rFonts w:ascii="Segoe UI Symbol" w:hAnsi="Segoe UI Symbol" w:cs="Segoe UI Symbol"/>
                <w:b/>
                <w:bCs/>
                <w:sz w:val="16"/>
                <w:szCs w:val="16"/>
              </w:rPr>
              <w:t>☐</w:t>
            </w:r>
            <w:r w:rsidRPr="008E34DF">
              <w:rPr>
                <w:b/>
                <w:bCs/>
                <w:sz w:val="16"/>
                <w:szCs w:val="16"/>
              </w:rPr>
              <w:t xml:space="preserve"> Подтверждаю наличие представителя, выгодоприобретателя, бенефициарного владельца</w:t>
            </w:r>
            <w:r>
              <w:rPr>
                <w:b/>
                <w:bCs/>
                <w:sz w:val="16"/>
                <w:szCs w:val="16"/>
              </w:rPr>
              <w:t xml:space="preserve"> </w:t>
            </w:r>
            <w:r w:rsidRPr="008E34DF">
              <w:rPr>
                <w:b/>
                <w:bCs/>
                <w:sz w:val="16"/>
                <w:szCs w:val="16"/>
              </w:rPr>
              <w:t xml:space="preserve">(при наличии </w:t>
            </w:r>
            <w:r>
              <w:rPr>
                <w:b/>
                <w:bCs/>
                <w:sz w:val="16"/>
                <w:szCs w:val="16"/>
              </w:rPr>
              <w:t xml:space="preserve">предоставляется документ, удостоверяющий личность, </w:t>
            </w:r>
            <w:r w:rsidRPr="008E34DF">
              <w:rPr>
                <w:b/>
                <w:bCs/>
                <w:sz w:val="16"/>
                <w:szCs w:val="16"/>
              </w:rPr>
              <w:t>представителя, выгодоприобретателя, бенефициарного владельца)</w:t>
            </w:r>
          </w:p>
          <w:p w:rsidR="009F6D22" w:rsidRDefault="009F6D22" w:rsidP="008B7970">
            <w:pPr>
              <w:spacing w:before="45" w:after="45"/>
              <w:rPr>
                <w:b/>
                <w:bCs/>
                <w:sz w:val="16"/>
                <w:szCs w:val="16"/>
              </w:rPr>
            </w:pPr>
          </w:p>
          <w:p w:rsidR="009F6D22" w:rsidRPr="00D67025" w:rsidRDefault="009F6D22" w:rsidP="008B7970">
            <w:pPr>
              <w:spacing w:before="45" w:after="45"/>
              <w:rPr>
                <w:sz w:val="9"/>
                <w:szCs w:val="9"/>
              </w:rPr>
            </w:pPr>
            <w:r w:rsidRPr="00D67025">
              <w:rPr>
                <w:b/>
                <w:bCs/>
                <w:sz w:val="16"/>
                <w:szCs w:val="16"/>
              </w:rPr>
              <w:t>Реквизиты банковского счета лица, передавшего денежные средства в оплату инвестиционных паев:</w:t>
            </w:r>
            <w:r w:rsidRPr="00D67025">
              <w:rPr>
                <w:sz w:val="9"/>
                <w:szCs w:val="9"/>
              </w:rPr>
              <w:br/>
              <w:t>(наименование получателя платежа, наименование банка, БИК, ИНН, к/с, р/с)</w:t>
            </w:r>
          </w:p>
          <w:p w:rsidR="009F6D22" w:rsidRPr="00D67025" w:rsidRDefault="009F6D22" w:rsidP="008B7970">
            <w:pPr>
              <w:spacing w:before="45" w:after="45"/>
              <w:ind w:left="75"/>
              <w:rPr>
                <w:b/>
                <w:bCs/>
                <w:sz w:val="16"/>
                <w:szCs w:val="16"/>
              </w:rPr>
            </w:pPr>
          </w:p>
        </w:tc>
        <w:tc>
          <w:tcPr>
            <w:tcW w:w="0" w:type="auto"/>
          </w:tcPr>
          <w:p w:rsidR="009F6D22" w:rsidRPr="00D67025" w:rsidRDefault="009F6D22" w:rsidP="008B7970">
            <w:pPr>
              <w:spacing w:before="45" w:after="45"/>
              <w:ind w:left="75"/>
              <w:rPr>
                <w:sz w:val="16"/>
                <w:szCs w:val="16"/>
              </w:rPr>
            </w:pPr>
            <w:r w:rsidRPr="00D67025">
              <w:rPr>
                <w:sz w:val="16"/>
                <w:szCs w:val="16"/>
                <w:lang w:val="en-US"/>
              </w:rPr>
              <w:t> </w:t>
            </w:r>
          </w:p>
        </w:tc>
      </w:tr>
    </w:tbl>
    <w:p w:rsidR="00C84BDB" w:rsidRPr="00733AD5" w:rsidRDefault="00C84BDB" w:rsidP="00C84BDB">
      <w:pPr>
        <w:pStyle w:val="a3"/>
        <w:spacing w:before="0" w:after="0"/>
        <w:jc w:val="both"/>
        <w:rPr>
          <w:rFonts w:ascii="Times New Roman" w:hAnsi="Times New Roman" w:cs="Times New Roman"/>
          <w:bCs/>
          <w:lang w:val="ru-RU"/>
        </w:rPr>
      </w:pPr>
      <w:r w:rsidRPr="00DC1789">
        <w:rPr>
          <w:rFonts w:ascii="Times New Roman" w:hAnsi="Times New Roman" w:cs="Times New Roman"/>
          <w:bCs/>
          <w:lang w:val="ru-RU"/>
        </w:rPr>
        <w:t>Достоверность указанных мною сведений подтверждаю</w:t>
      </w:r>
      <w:r w:rsidRPr="00733AD5">
        <w:rPr>
          <w:rFonts w:ascii="Times New Roman" w:hAnsi="Times New Roman" w:cs="Times New Roman"/>
          <w:bCs/>
          <w:lang w:val="ru-RU"/>
        </w:rPr>
        <w:t xml:space="preserve">. Обязуюсь обновлять сведения, указанные в </w:t>
      </w:r>
      <w:r>
        <w:rPr>
          <w:rFonts w:ascii="Times New Roman" w:hAnsi="Times New Roman" w:cs="Times New Roman"/>
          <w:bCs/>
          <w:lang w:val="ru-RU"/>
        </w:rPr>
        <w:t>заявке</w:t>
      </w:r>
      <w:r w:rsidRPr="00733AD5">
        <w:rPr>
          <w:rFonts w:ascii="Times New Roman" w:hAnsi="Times New Roman" w:cs="Times New Roman"/>
          <w:bCs/>
          <w:lang w:val="ru-RU"/>
        </w:rPr>
        <w:t xml:space="preserve"> не реже </w:t>
      </w:r>
      <w:r>
        <w:rPr>
          <w:rFonts w:ascii="Times New Roman" w:hAnsi="Times New Roman" w:cs="Times New Roman"/>
          <w:bCs/>
          <w:lang w:val="ru-RU"/>
        </w:rPr>
        <w:t>1</w:t>
      </w:r>
      <w:r w:rsidRPr="00733AD5">
        <w:rPr>
          <w:rFonts w:ascii="Times New Roman" w:hAnsi="Times New Roman" w:cs="Times New Roman"/>
          <w:bCs/>
          <w:lang w:val="ru-RU"/>
        </w:rPr>
        <w:t xml:space="preserve"> раза в</w:t>
      </w:r>
      <w:r>
        <w:rPr>
          <w:rFonts w:ascii="Times New Roman" w:hAnsi="Times New Roman" w:cs="Times New Roman"/>
          <w:bCs/>
          <w:lang w:val="ru-RU"/>
        </w:rPr>
        <w:t xml:space="preserve"> три</w:t>
      </w:r>
      <w:r w:rsidRPr="00733AD5">
        <w:rPr>
          <w:rFonts w:ascii="Times New Roman" w:hAnsi="Times New Roman" w:cs="Times New Roman"/>
          <w:bCs/>
          <w:lang w:val="ru-RU"/>
        </w:rPr>
        <w:t xml:space="preserve"> год</w:t>
      </w:r>
      <w:r>
        <w:rPr>
          <w:rFonts w:ascii="Times New Roman" w:hAnsi="Times New Roman" w:cs="Times New Roman"/>
          <w:bCs/>
          <w:lang w:val="ru-RU"/>
        </w:rPr>
        <w:t>а</w:t>
      </w:r>
      <w:r w:rsidRPr="00733AD5">
        <w:rPr>
          <w:rFonts w:ascii="Times New Roman" w:hAnsi="Times New Roman" w:cs="Times New Roman"/>
          <w:bCs/>
          <w:lang w:val="ru-RU"/>
        </w:rPr>
        <w:t>. В</w:t>
      </w:r>
      <w:r>
        <w:rPr>
          <w:rFonts w:ascii="Times New Roman" w:hAnsi="Times New Roman" w:cs="Times New Roman"/>
          <w:bCs/>
          <w:lang w:val="ru-RU"/>
        </w:rPr>
        <w:t xml:space="preserve"> случае непредставления новых сведений</w:t>
      </w:r>
      <w:r w:rsidRPr="00733AD5">
        <w:rPr>
          <w:rFonts w:ascii="Times New Roman" w:hAnsi="Times New Roman" w:cs="Times New Roman"/>
          <w:bCs/>
          <w:lang w:val="ru-RU"/>
        </w:rPr>
        <w:t xml:space="preserve"> в течение </w:t>
      </w:r>
      <w:r>
        <w:rPr>
          <w:rFonts w:ascii="Times New Roman" w:hAnsi="Times New Roman" w:cs="Times New Roman"/>
          <w:bCs/>
          <w:lang w:val="ru-RU"/>
        </w:rPr>
        <w:t>трех лет</w:t>
      </w:r>
      <w:r w:rsidRPr="00733AD5">
        <w:rPr>
          <w:rFonts w:ascii="Times New Roman" w:hAnsi="Times New Roman" w:cs="Times New Roman"/>
          <w:bCs/>
          <w:lang w:val="ru-RU"/>
        </w:rPr>
        <w:t>, прошу сведения считать обновленными.</w:t>
      </w:r>
    </w:p>
    <w:p w:rsidR="00251765" w:rsidRPr="00BB22BA" w:rsidRDefault="00251765" w:rsidP="00EB3F2C">
      <w:pPr>
        <w:pStyle w:val="a3"/>
        <w:spacing w:before="0" w:after="0"/>
        <w:rPr>
          <w:rFonts w:ascii="Times New Roman" w:hAnsi="Times New Roman" w:cs="Times New Roman"/>
          <w:lang w:val="ru-RU"/>
        </w:rPr>
      </w:pPr>
      <w:r w:rsidRPr="00BB22BA">
        <w:rPr>
          <w:rFonts w:ascii="Times New Roman" w:hAnsi="Times New Roman" w:cs="Times New Roman"/>
          <w:lang w:val="ru-RU"/>
        </w:rPr>
        <w:t>Настоящая заявка носит безотзывный характер.</w:t>
      </w:r>
      <w:r w:rsidRPr="00BB22BA">
        <w:rPr>
          <w:rFonts w:ascii="Times New Roman" w:hAnsi="Times New Roman" w:cs="Times New Roman"/>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844"/>
        <w:gridCol w:w="7528"/>
      </w:tblGrid>
      <w:tr w:rsidR="00251765" w:rsidRPr="00BB22BA" w:rsidTr="005D2ED5">
        <w:trPr>
          <w:tblCellSpacing w:w="75" w:type="dxa"/>
        </w:trPr>
        <w:tc>
          <w:tcPr>
            <w:tcW w:w="1320" w:type="pct"/>
            <w:tcMar>
              <w:top w:w="30" w:type="dxa"/>
              <w:left w:w="75" w:type="dxa"/>
              <w:bottom w:w="30" w:type="dxa"/>
              <w:right w:w="75" w:type="dxa"/>
            </w:tcMar>
          </w:tcPr>
          <w:p w:rsidR="00251765" w:rsidRPr="00BB22BA" w:rsidRDefault="00251765" w:rsidP="00EB3F2C">
            <w:pPr>
              <w:pStyle w:val="signfield"/>
              <w:spacing w:before="0" w:after="0"/>
              <w:ind w:left="75"/>
              <w:rPr>
                <w:rFonts w:ascii="Times New Roman" w:hAnsi="Times New Roman" w:cs="Times New Roman"/>
                <w:lang w:val="ru-RU"/>
              </w:rPr>
            </w:pPr>
            <w:r w:rsidRPr="00BB22BA">
              <w:rPr>
                <w:rFonts w:ascii="Times New Roman" w:hAnsi="Times New Roman" w:cs="Times New Roman"/>
                <w:lang w:val="ru-RU"/>
              </w:rPr>
              <w:t>Подпись Заявителя/</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EB3F2C">
            <w:pPr>
              <w:pStyle w:val="signfield"/>
              <w:spacing w:before="0" w:after="0"/>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b/>
                <w:color w:val="FF00FF"/>
                <w:lang w:val="ru-RU"/>
              </w:rPr>
              <w:t>,</w:t>
            </w:r>
            <w:r w:rsidRPr="00BB22BA">
              <w:rPr>
                <w:rFonts w:ascii="Times New Roman" w:hAnsi="Times New Roman" w:cs="Times New Roman"/>
                <w:lang w:val="ru-RU"/>
              </w:rPr>
              <w:br/>
              <w:t>принявшего заявку</w:t>
            </w:r>
          </w:p>
          <w:p w:rsidR="00251765" w:rsidRPr="00BB22BA" w:rsidRDefault="00251765" w:rsidP="00EB3F2C">
            <w:pPr>
              <w:pStyle w:val="stampfield"/>
              <w:spacing w:after="0"/>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Default="00251765" w:rsidP="00251765">
      <w:pPr>
        <w:rPr>
          <w:sz w:val="12"/>
          <w:szCs w:val="12"/>
        </w:rPr>
      </w:pPr>
      <w:r w:rsidRPr="00BB22BA">
        <w:rPr>
          <w:sz w:val="12"/>
          <w:szCs w:val="12"/>
        </w:rPr>
        <w:t>* Поле не является обязательным для заполнения</w:t>
      </w:r>
    </w:p>
    <w:p w:rsidR="002F3EBC" w:rsidRPr="00BB22BA" w:rsidRDefault="00794FAE" w:rsidP="00B74130">
      <w:pPr>
        <w:rPr>
          <w:sz w:val="9"/>
          <w:szCs w:val="9"/>
        </w:rPr>
      </w:pPr>
      <w:r w:rsidRPr="00331F27">
        <w:rPr>
          <w:sz w:val="12"/>
          <w:szCs w:val="12"/>
        </w:rPr>
        <w:t>*</w:t>
      </w:r>
      <w:r>
        <w:rPr>
          <w:sz w:val="12"/>
          <w:szCs w:val="12"/>
        </w:rPr>
        <w:t>*</w:t>
      </w:r>
      <w:r w:rsidRPr="00EA4710">
        <w:rPr>
          <w:sz w:val="12"/>
          <w:szCs w:val="12"/>
        </w:rPr>
        <w:t>С</w:t>
      </w:r>
      <w:r w:rsidRPr="00331F27">
        <w:rPr>
          <w:sz w:val="12"/>
          <w:szCs w:val="12"/>
        </w:rPr>
        <w:t>ведения</w:t>
      </w:r>
      <w:r w:rsidRPr="00EA4710">
        <w:rPr>
          <w:sz w:val="12"/>
          <w:szCs w:val="12"/>
        </w:rPr>
        <w:t xml:space="preserve"> включаются/не в</w:t>
      </w:r>
      <w:r>
        <w:rPr>
          <w:sz w:val="12"/>
          <w:szCs w:val="12"/>
        </w:rPr>
        <w:t>к</w:t>
      </w:r>
      <w:r w:rsidRPr="00EA4710">
        <w:rPr>
          <w:sz w:val="12"/>
          <w:szCs w:val="12"/>
        </w:rPr>
        <w:t xml:space="preserve">лючаются </w:t>
      </w:r>
      <w:r w:rsidRPr="00331F27">
        <w:rPr>
          <w:sz w:val="12"/>
          <w:szCs w:val="12"/>
        </w:rPr>
        <w:t xml:space="preserve">в </w:t>
      </w:r>
      <w:r w:rsidRPr="00EA4710">
        <w:rPr>
          <w:sz w:val="12"/>
          <w:szCs w:val="12"/>
        </w:rPr>
        <w:t>форму заявки, предоставляемую</w:t>
      </w:r>
      <w:r w:rsidRPr="00331F27">
        <w:rPr>
          <w:sz w:val="12"/>
          <w:szCs w:val="12"/>
        </w:rPr>
        <w:t xml:space="preserve"> для подписания в зависимости от информации, предоставленной заявителем для оформления Заявки.</w:t>
      </w:r>
      <w:r w:rsidR="002B6CE4" w:rsidRPr="00BB22BA">
        <w:br w:type="page"/>
      </w:r>
    </w:p>
    <w:p w:rsidR="009F6D22" w:rsidRDefault="009F6D22" w:rsidP="009F6D22">
      <w:pPr>
        <w:jc w:val="right"/>
      </w:pPr>
    </w:p>
    <w:p w:rsidR="009F6D22" w:rsidRPr="00D67025" w:rsidRDefault="009F6D22" w:rsidP="009F6D22">
      <w:pPr>
        <w:jc w:val="right"/>
        <w:rPr>
          <w:sz w:val="16"/>
          <w:szCs w:val="16"/>
        </w:rPr>
      </w:pPr>
      <w:r w:rsidRPr="00D67025">
        <w:rPr>
          <w:sz w:val="16"/>
          <w:szCs w:val="16"/>
        </w:rPr>
        <w:t>Приложение №1.1 к Правилам Фонда</w:t>
      </w:r>
    </w:p>
    <w:p w:rsidR="009F6D22" w:rsidRPr="00D67025" w:rsidRDefault="009F6D22" w:rsidP="009F6D22">
      <w:pPr>
        <w:tabs>
          <w:tab w:val="left" w:pos="142"/>
          <w:tab w:val="left" w:pos="709"/>
        </w:tabs>
        <w:autoSpaceDE w:val="0"/>
        <w:autoSpaceDN w:val="0"/>
        <w:adjustRightInd w:val="0"/>
        <w:spacing w:line="360" w:lineRule="atLeast"/>
        <w:ind w:left="142"/>
        <w:jc w:val="both"/>
        <w:rPr>
          <w:rFonts w:ascii="Times New Roman CYR" w:hAnsi="Times New Roman CYR" w:cs="Times New Roman CYR"/>
          <w:sz w:val="20"/>
          <w:szCs w:val="20"/>
          <w:lang w:eastAsia="zh-CN"/>
        </w:rPr>
      </w:pPr>
      <w:r w:rsidRPr="00D67025">
        <w:rPr>
          <w:rFonts w:ascii="Times New Roman CYR" w:hAnsi="Times New Roman CYR" w:cs="Times New Roman CYR"/>
          <w:sz w:val="20"/>
          <w:szCs w:val="20"/>
          <w:lang w:eastAsia="zh-CN"/>
        </w:rPr>
        <w:t>Дата:</w:t>
      </w:r>
    </w:p>
    <w:p w:rsidR="009F6D22" w:rsidRPr="00D67025" w:rsidRDefault="009F6D22" w:rsidP="009F6D22">
      <w:pPr>
        <w:tabs>
          <w:tab w:val="left" w:pos="142"/>
          <w:tab w:val="left" w:pos="709"/>
        </w:tabs>
        <w:autoSpaceDE w:val="0"/>
        <w:autoSpaceDN w:val="0"/>
        <w:adjustRightInd w:val="0"/>
        <w:spacing w:line="360" w:lineRule="atLeast"/>
        <w:ind w:left="142"/>
        <w:jc w:val="both"/>
        <w:rPr>
          <w:rFonts w:ascii="Times New Roman CYR" w:hAnsi="Times New Roman CYR" w:cs="Times New Roman CYR"/>
          <w:sz w:val="20"/>
          <w:szCs w:val="20"/>
          <w:lang w:eastAsia="zh-CN"/>
        </w:rPr>
      </w:pPr>
      <w:r w:rsidRPr="00D67025">
        <w:rPr>
          <w:rFonts w:ascii="Times New Roman CYR" w:hAnsi="Times New Roman CYR" w:cs="Times New Roman CYR"/>
          <w:sz w:val="20"/>
          <w:szCs w:val="20"/>
          <w:lang w:eastAsia="zh-CN"/>
        </w:rPr>
        <w:t>Время:</w:t>
      </w:r>
    </w:p>
    <w:p w:rsidR="009F6D22" w:rsidRPr="00D67025" w:rsidRDefault="009F6D22" w:rsidP="009F6D22">
      <w:pPr>
        <w:jc w:val="right"/>
        <w:rPr>
          <w:sz w:val="20"/>
          <w:szCs w:val="20"/>
        </w:rPr>
      </w:pPr>
    </w:p>
    <w:p w:rsidR="009F6D22" w:rsidRPr="00D67025" w:rsidRDefault="009F6D22" w:rsidP="009F6D22">
      <w:pPr>
        <w:jc w:val="right"/>
        <w:rPr>
          <w:sz w:val="20"/>
          <w:szCs w:val="20"/>
        </w:rPr>
      </w:pPr>
    </w:p>
    <w:p w:rsidR="009F6D22" w:rsidRPr="00D67025" w:rsidRDefault="009F6D22" w:rsidP="009F6D22">
      <w:pPr>
        <w:jc w:val="center"/>
        <w:rPr>
          <w:sz w:val="20"/>
          <w:szCs w:val="20"/>
          <w:lang w:eastAsia="zh-CN"/>
        </w:rPr>
      </w:pPr>
    </w:p>
    <w:p w:rsidR="009F6D22" w:rsidRPr="00D67025" w:rsidRDefault="009F6D22" w:rsidP="009F6D22">
      <w:pPr>
        <w:jc w:val="center"/>
        <w:rPr>
          <w:sz w:val="20"/>
          <w:szCs w:val="20"/>
          <w:lang w:eastAsia="zh-CN"/>
        </w:rPr>
      </w:pPr>
    </w:p>
    <w:p w:rsidR="009F6D22" w:rsidRPr="00D67025" w:rsidRDefault="009F6D22" w:rsidP="009F6D22">
      <w:pPr>
        <w:jc w:val="center"/>
        <w:rPr>
          <w:sz w:val="20"/>
          <w:szCs w:val="20"/>
          <w:lang w:eastAsia="zh-CN"/>
        </w:rPr>
      </w:pPr>
      <w:r w:rsidRPr="00D67025">
        <w:rPr>
          <w:sz w:val="20"/>
          <w:szCs w:val="20"/>
          <w:lang w:eastAsia="zh-CN"/>
        </w:rPr>
        <w:t>Заявление – подтверждение</w:t>
      </w:r>
    </w:p>
    <w:p w:rsidR="009F6D22" w:rsidRPr="00D67025" w:rsidRDefault="009F6D22" w:rsidP="009F6D22">
      <w:pPr>
        <w:jc w:val="center"/>
        <w:rPr>
          <w:sz w:val="20"/>
          <w:szCs w:val="20"/>
        </w:rPr>
      </w:pPr>
    </w:p>
    <w:p w:rsidR="009F6D22" w:rsidRPr="00D67025" w:rsidRDefault="009F6D22" w:rsidP="009F6D22">
      <w:pPr>
        <w:jc w:val="center"/>
        <w:rPr>
          <w:sz w:val="20"/>
          <w:szCs w:val="20"/>
        </w:rPr>
      </w:pPr>
      <w:r w:rsidRPr="00D67025">
        <w:rPr>
          <w:sz w:val="20"/>
          <w:szCs w:val="20"/>
        </w:rPr>
        <w:t>Настоящим заявлением,             (ФИО, документ удостоверяющий личность:) подтверждает, что:</w:t>
      </w:r>
    </w:p>
    <w:p w:rsidR="009F6D22" w:rsidRPr="00D67025" w:rsidRDefault="009F6D22" w:rsidP="009F6D22">
      <w:pPr>
        <w:autoSpaceDE w:val="0"/>
        <w:autoSpaceDN w:val="0"/>
        <w:adjustRightInd w:val="0"/>
        <w:ind w:firstLine="708"/>
        <w:jc w:val="both"/>
        <w:rPr>
          <w:sz w:val="20"/>
          <w:szCs w:val="20"/>
          <w:lang w:eastAsia="zh-CN"/>
        </w:rPr>
      </w:pPr>
      <w:r w:rsidRPr="00D67025">
        <w:rPr>
          <w:rFonts w:ascii="Segoe UI Symbol" w:hAnsi="Segoe UI Symbol" w:cs="Segoe UI Symbol"/>
          <w:sz w:val="20"/>
          <w:szCs w:val="20"/>
        </w:rPr>
        <w:t>☐</w:t>
      </w:r>
      <w:r w:rsidRPr="00D67025">
        <w:rPr>
          <w:rFonts w:ascii="Calibri" w:hAnsi="Calibri" w:cs="Segoe UI Symbol"/>
          <w:sz w:val="20"/>
          <w:szCs w:val="20"/>
        </w:rPr>
        <w:t xml:space="preserve"> </w:t>
      </w:r>
      <w:r w:rsidRPr="00D67025">
        <w:rPr>
          <w:sz w:val="20"/>
          <w:szCs w:val="20"/>
          <w:lang w:eastAsia="zh-CN"/>
        </w:rPr>
        <w:t>не имеет договора на ведение ИИС, заключенного в период с 1 января 2015 года по 31 декабря 2023 года (включительно);</w:t>
      </w:r>
    </w:p>
    <w:p w:rsidR="009F6D22" w:rsidRPr="00D67025" w:rsidRDefault="009F6D22" w:rsidP="009F6D22">
      <w:pPr>
        <w:autoSpaceDE w:val="0"/>
        <w:autoSpaceDN w:val="0"/>
        <w:adjustRightInd w:val="0"/>
        <w:ind w:firstLine="708"/>
        <w:jc w:val="both"/>
        <w:rPr>
          <w:sz w:val="20"/>
          <w:szCs w:val="20"/>
          <w:lang w:eastAsia="zh-CN"/>
        </w:rPr>
      </w:pPr>
      <w:r w:rsidRPr="00D67025">
        <w:rPr>
          <w:rFonts w:ascii="Segoe UI Symbol" w:hAnsi="Segoe UI Symbol" w:cs="Segoe UI Symbol"/>
          <w:sz w:val="20"/>
          <w:szCs w:val="20"/>
        </w:rPr>
        <w:t>☐</w:t>
      </w:r>
      <w:r w:rsidRPr="00D67025">
        <w:rPr>
          <w:sz w:val="20"/>
          <w:szCs w:val="20"/>
          <w:lang w:eastAsia="zh-CN"/>
        </w:rPr>
        <w:t xml:space="preserve"> количество заключенных им действующих договоров на ведение ИИС не превышает двух, за исключением случаев заключения договора на ведение ИИС для передачи на него денежных средств при прекращении иного договора на ведение ИИС в соответствии с требованиями абзаца первого пункта 3 статьи 10.2-1 Федерального закона от 22.04.1996 N 39-ФЗ «О рынке ценных бумаг».</w:t>
      </w:r>
    </w:p>
    <w:p w:rsidR="009F6D22" w:rsidRPr="00D67025" w:rsidRDefault="009F6D22" w:rsidP="009F6D22">
      <w:pPr>
        <w:jc w:val="right"/>
        <w:rPr>
          <w:sz w:val="20"/>
          <w:szCs w:val="20"/>
        </w:rPr>
      </w:pPr>
    </w:p>
    <w:p w:rsidR="009F6D22" w:rsidRPr="00D67025" w:rsidRDefault="009F6D22" w:rsidP="009F6D22">
      <w:pPr>
        <w:jc w:val="right"/>
        <w:rPr>
          <w:sz w:val="20"/>
          <w:szCs w:val="20"/>
        </w:rPr>
      </w:pPr>
    </w:p>
    <w:tbl>
      <w:tblPr>
        <w:tblW w:w="5000" w:type="pct"/>
        <w:tblLook w:val="0000" w:firstRow="0" w:lastRow="0" w:firstColumn="0" w:lastColumn="0" w:noHBand="0" w:noVBand="0"/>
      </w:tblPr>
      <w:tblGrid>
        <w:gridCol w:w="2449"/>
        <w:gridCol w:w="7689"/>
      </w:tblGrid>
      <w:tr w:rsidR="009F6D22" w:rsidRPr="00D67025" w:rsidTr="008B7970">
        <w:trPr>
          <w:trHeight w:val="876"/>
        </w:trPr>
        <w:tc>
          <w:tcPr>
            <w:tcW w:w="1208" w:type="pct"/>
          </w:tcPr>
          <w:p w:rsidR="009F6D22" w:rsidRPr="00D67025" w:rsidRDefault="009F6D22" w:rsidP="008B7970">
            <w:pPr>
              <w:pBdr>
                <w:bottom w:val="single" w:sz="8" w:space="0" w:color="000000"/>
              </w:pBdr>
              <w:ind w:left="75"/>
              <w:textAlignment w:val="top"/>
              <w:rPr>
                <w:sz w:val="20"/>
                <w:szCs w:val="20"/>
              </w:rPr>
            </w:pPr>
            <w:r w:rsidRPr="00D67025">
              <w:rPr>
                <w:sz w:val="20"/>
                <w:szCs w:val="20"/>
              </w:rPr>
              <w:t>Подпись Заявителя/</w:t>
            </w:r>
            <w:r w:rsidRPr="00D67025">
              <w:rPr>
                <w:sz w:val="20"/>
                <w:szCs w:val="20"/>
              </w:rPr>
              <w:br/>
              <w:t>Уполномоченного представителя</w:t>
            </w:r>
          </w:p>
        </w:tc>
        <w:tc>
          <w:tcPr>
            <w:tcW w:w="0" w:type="auto"/>
          </w:tcPr>
          <w:p w:rsidR="009F6D22" w:rsidRPr="00D67025" w:rsidRDefault="009F6D22" w:rsidP="008B7970">
            <w:pPr>
              <w:pBdr>
                <w:bottom w:val="single" w:sz="8" w:space="0" w:color="000000"/>
              </w:pBdr>
              <w:ind w:left="75"/>
              <w:textAlignment w:val="top"/>
              <w:rPr>
                <w:sz w:val="20"/>
                <w:szCs w:val="20"/>
              </w:rPr>
            </w:pPr>
            <w:r w:rsidRPr="00D67025">
              <w:rPr>
                <w:sz w:val="20"/>
                <w:szCs w:val="20"/>
              </w:rPr>
              <w:t>Подпись лица</w:t>
            </w:r>
            <w:r w:rsidRPr="00D67025">
              <w:rPr>
                <w:b/>
                <w:sz w:val="20"/>
                <w:szCs w:val="20"/>
              </w:rPr>
              <w:t>,</w:t>
            </w:r>
            <w:r w:rsidRPr="00D67025">
              <w:rPr>
                <w:sz w:val="20"/>
                <w:szCs w:val="20"/>
              </w:rPr>
              <w:br/>
              <w:t xml:space="preserve">принявшего заявление </w:t>
            </w:r>
          </w:p>
          <w:p w:rsidR="009F6D22" w:rsidRPr="00D67025" w:rsidRDefault="009F6D22" w:rsidP="008B7970">
            <w:pPr>
              <w:ind w:left="6195"/>
              <w:jc w:val="center"/>
              <w:textAlignment w:val="top"/>
              <w:rPr>
                <w:sz w:val="20"/>
                <w:szCs w:val="20"/>
              </w:rPr>
            </w:pPr>
            <w:r w:rsidRPr="00D67025">
              <w:rPr>
                <w:sz w:val="20"/>
                <w:szCs w:val="20"/>
              </w:rPr>
              <w:t>М.П</w:t>
            </w:r>
          </w:p>
          <w:p w:rsidR="009F6D22" w:rsidRPr="00D67025" w:rsidRDefault="009F6D22" w:rsidP="008B7970">
            <w:pPr>
              <w:jc w:val="both"/>
              <w:textAlignment w:val="top"/>
              <w:rPr>
                <w:sz w:val="20"/>
                <w:szCs w:val="20"/>
              </w:rPr>
            </w:pPr>
          </w:p>
        </w:tc>
      </w:tr>
    </w:tbl>
    <w:p w:rsidR="009F6D22" w:rsidRPr="00D67025" w:rsidRDefault="009F6D22" w:rsidP="009F6D22">
      <w:pPr>
        <w:jc w:val="right"/>
        <w:rPr>
          <w:sz w:val="20"/>
          <w:szCs w:val="20"/>
        </w:rPr>
      </w:pPr>
    </w:p>
    <w:p w:rsidR="009F6D22" w:rsidRPr="00D67025" w:rsidRDefault="009F6D22" w:rsidP="009F6D22">
      <w:pPr>
        <w:jc w:val="right"/>
        <w:rPr>
          <w:sz w:val="22"/>
          <w:szCs w:val="22"/>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FA75A0" w:rsidRDefault="00FA75A0"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9F6D22" w:rsidRDefault="009F6D22" w:rsidP="00251765">
      <w:pPr>
        <w:jc w:val="right"/>
        <w:rPr>
          <w:sz w:val="16"/>
          <w:szCs w:val="16"/>
        </w:rPr>
      </w:pPr>
    </w:p>
    <w:p w:rsidR="00251765" w:rsidRDefault="00251765" w:rsidP="00251765">
      <w:pPr>
        <w:jc w:val="right"/>
        <w:rPr>
          <w:sz w:val="16"/>
          <w:szCs w:val="16"/>
        </w:rPr>
      </w:pPr>
      <w:r w:rsidRPr="00BB22BA">
        <w:rPr>
          <w:sz w:val="16"/>
          <w:szCs w:val="16"/>
        </w:rPr>
        <w:lastRenderedPageBreak/>
        <w:t xml:space="preserve">Приложение № 2 к Правилам Фонда </w:t>
      </w:r>
    </w:p>
    <w:p w:rsidR="00575D83" w:rsidRPr="00BB22BA" w:rsidRDefault="00575D83" w:rsidP="00575D83">
      <w:pPr>
        <w:pStyle w:val="fieldcomment"/>
        <w:rPr>
          <w:rFonts w:ascii="Times New Roman" w:hAnsi="Times New Roman" w:cs="Times New Roman"/>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575D83" w:rsidTr="001717C6">
        <w:trPr>
          <w:trHeight w:val="529"/>
        </w:trPr>
        <w:tc>
          <w:tcPr>
            <w:tcW w:w="3227" w:type="dxa"/>
          </w:tcPr>
          <w:p w:rsidR="00575D83" w:rsidRPr="001717C6" w:rsidRDefault="00575D83"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575D83" w:rsidRPr="001717C6" w:rsidRDefault="00575D83"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575D83" w:rsidRPr="00BB22BA" w:rsidRDefault="00575D83" w:rsidP="00E82954">
      <w:pPr>
        <w:rPr>
          <w:sz w:val="16"/>
          <w:szCs w:val="16"/>
        </w:rPr>
      </w:pPr>
    </w:p>
    <w:p w:rsidR="00251765" w:rsidRPr="00BB22BA" w:rsidRDefault="00251765" w:rsidP="00251765">
      <w:pPr>
        <w:pStyle w:val="1"/>
        <w:rPr>
          <w:rFonts w:ascii="Times New Roman" w:hAnsi="Times New Roman" w:cs="Times New Roman"/>
          <w:lang w:val="ru-RU"/>
        </w:rPr>
      </w:pPr>
      <w:r w:rsidRPr="00BB22BA">
        <w:rPr>
          <w:rFonts w:ascii="Times New Roman" w:hAnsi="Times New Roman" w:cs="Times New Roman"/>
          <w:lang w:val="ru-RU"/>
        </w:rPr>
        <w:t xml:space="preserve">Заявка на приобретение инвестиционных паев № </w:t>
      </w:r>
      <w:r w:rsidRPr="00BB22BA">
        <w:rPr>
          <w:rFonts w:ascii="Times New Roman" w:hAnsi="Times New Roman" w:cs="Times New Roman"/>
          <w:lang w:val="ru-RU"/>
        </w:rPr>
        <w:br/>
        <w:t>для юридических лиц</w:t>
      </w:r>
    </w:p>
    <w:p w:rsidR="00251765" w:rsidRPr="00BB22BA" w:rsidRDefault="00C10141" w:rsidP="00251765">
      <w:pPr>
        <w:pStyle w:val="fielddata"/>
        <w:rPr>
          <w:rFonts w:ascii="Times New Roman" w:hAnsi="Times New Roman" w:cs="Times New Roman"/>
          <w:lang w:val="ru-RU"/>
        </w:rPr>
      </w:pPr>
      <w:r>
        <w:rPr>
          <w:rFonts w:ascii="Times New Roman" w:hAnsi="Times New Roman" w:cs="Times New Roman"/>
          <w:b/>
          <w:bCs/>
          <w:lang w:val="ru-RU"/>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Номер лицевого счета:*</w:t>
            </w:r>
            <w:r w:rsidRPr="00BB22BA">
              <w:rPr>
                <w:rFonts w:ascii="Times New Roman" w:hAnsi="Times New Roman" w:cs="Times New Roman"/>
                <w:lang w:val="ru-RU"/>
              </w:rPr>
              <w:br/>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375"/>
        <w:jc w:val="center"/>
        <w:rPr>
          <w:rFonts w:ascii="Times New Roman" w:hAnsi="Times New Roman" w:cs="Times New Roman"/>
          <w:b/>
          <w:bCs/>
          <w:lang w:val="ru-RU"/>
        </w:rPr>
      </w:pPr>
      <w:r w:rsidRPr="00BB22BA">
        <w:rPr>
          <w:rFonts w:ascii="Times New Roman" w:hAnsi="Times New Roman" w:cs="Times New Roman"/>
          <w:b/>
          <w:bCs/>
          <w:lang w:val="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Реквизиты банковского счета лица, передавшего денежные средства в оплату инвестиционных паев:</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375"/>
        <w:jc w:val="center"/>
        <w:rPr>
          <w:rFonts w:ascii="Times New Roman" w:hAnsi="Times New Roman" w:cs="Times New Roman"/>
          <w:lang w:val="ru-RU"/>
        </w:rPr>
      </w:pPr>
    </w:p>
    <w:p w:rsidR="00251765" w:rsidRPr="00BB22BA" w:rsidRDefault="00251765" w:rsidP="00251765">
      <w:pPr>
        <w:pStyle w:val="a3"/>
        <w:rPr>
          <w:rFonts w:ascii="Times New Roman" w:hAnsi="Times New Roman" w:cs="Times New Roman"/>
          <w:lang w:val="ru-RU"/>
        </w:rPr>
      </w:pPr>
      <w:r w:rsidRPr="00BB22BA">
        <w:rPr>
          <w:rFonts w:ascii="Times New Roman" w:hAnsi="Times New Roman" w:cs="Times New Roman"/>
          <w:lang w:val="ru-RU"/>
        </w:rPr>
        <w:t>Настоящая заявка носит безотзывный характер.</w:t>
      </w:r>
      <w:r w:rsidRPr="00BB22BA">
        <w:rPr>
          <w:rFonts w:ascii="Times New Roman" w:hAnsi="Times New Roman" w:cs="Times New Roman"/>
          <w:lang w:val="ru-RU"/>
        </w:rPr>
        <w:br/>
        <w:t xml:space="preserve"> 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836"/>
        <w:gridCol w:w="7536"/>
      </w:tblGrid>
      <w:tr w:rsidR="00251765" w:rsidRPr="00BB22BA" w:rsidTr="005D2ED5">
        <w:trPr>
          <w:tblCellSpacing w:w="75" w:type="dxa"/>
        </w:trPr>
        <w:tc>
          <w:tcPr>
            <w:tcW w:w="1316" w:type="pct"/>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b/>
                <w:color w:val="FF00FF"/>
                <w:lang w:val="ru-RU"/>
              </w:rPr>
              <w:t>,</w:t>
            </w:r>
            <w:r w:rsidRPr="00BB22BA">
              <w:rPr>
                <w:rFonts w:ascii="Times New Roman" w:hAnsi="Times New Roman" w:cs="Times New Roman"/>
                <w:lang w:val="ru-RU"/>
              </w:rPr>
              <w:br/>
              <w:t>принявшего заявку</w:t>
            </w:r>
          </w:p>
          <w:p w:rsidR="00251765" w:rsidRPr="00BB22BA" w:rsidRDefault="00251765" w:rsidP="005D2ED5">
            <w:pPr>
              <w:pStyle w:val="stampfield"/>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Pr="00BB22BA" w:rsidRDefault="00251765" w:rsidP="00251765">
      <w:pPr>
        <w:pStyle w:val="fieldcomment"/>
        <w:rPr>
          <w:rFonts w:ascii="Times New Roman" w:hAnsi="Times New Roman" w:cs="Times New Roman"/>
          <w:lang w:val="ru-RU"/>
        </w:rPr>
      </w:pPr>
    </w:p>
    <w:p w:rsidR="00251765" w:rsidRPr="00BB22BA" w:rsidRDefault="00251765" w:rsidP="00251765">
      <w:pPr>
        <w:rPr>
          <w:sz w:val="12"/>
          <w:szCs w:val="12"/>
        </w:rPr>
      </w:pPr>
      <w:r w:rsidRPr="00BB22BA">
        <w:rPr>
          <w:sz w:val="12"/>
          <w:szCs w:val="12"/>
        </w:rPr>
        <w:t>* Поле не является обязательным для заполнения</w:t>
      </w:r>
    </w:p>
    <w:p w:rsidR="00251765" w:rsidRPr="00BB22BA" w:rsidRDefault="00251765" w:rsidP="00251765">
      <w:pPr>
        <w:pStyle w:val="fieldcomment"/>
        <w:rPr>
          <w:rFonts w:ascii="Times New Roman" w:hAnsi="Times New Roman" w:cs="Times New Roman"/>
          <w:lang w:val="ru-RU"/>
        </w:rPr>
      </w:pPr>
    </w:p>
    <w:p w:rsidR="00251765" w:rsidRPr="00BB22BA" w:rsidRDefault="00251765" w:rsidP="00251765">
      <w:pPr>
        <w:pStyle w:val="fieldcomment"/>
        <w:jc w:val="right"/>
        <w:rPr>
          <w:rFonts w:ascii="Times New Roman" w:hAnsi="Times New Roman" w:cs="Times New Roman"/>
          <w:lang w:val="ru-RU"/>
        </w:rPr>
      </w:pPr>
    </w:p>
    <w:p w:rsidR="00251765" w:rsidRPr="00BB22BA" w:rsidRDefault="00251765" w:rsidP="00251765">
      <w:pPr>
        <w:pStyle w:val="fieldcomment"/>
        <w:jc w:val="right"/>
        <w:rPr>
          <w:rFonts w:ascii="Times New Roman" w:hAnsi="Times New Roman" w:cs="Times New Roman"/>
          <w:lang w:val="ru-RU"/>
        </w:rPr>
      </w:pPr>
    </w:p>
    <w:p w:rsidR="00251765" w:rsidRDefault="00251765" w:rsidP="00251765">
      <w:pPr>
        <w:pStyle w:val="fieldcomment"/>
        <w:jc w:val="right"/>
        <w:rPr>
          <w:rFonts w:ascii="Times New Roman" w:hAnsi="Times New Roman" w:cs="Times New Roman"/>
          <w:lang w:val="ru-RU"/>
        </w:rPr>
      </w:pPr>
    </w:p>
    <w:p w:rsidR="00CA52F2" w:rsidRPr="00BB22BA" w:rsidRDefault="00CA52F2" w:rsidP="00251765">
      <w:pPr>
        <w:pStyle w:val="fieldcomment"/>
        <w:jc w:val="right"/>
        <w:rPr>
          <w:rFonts w:ascii="Times New Roman" w:hAnsi="Times New Roman" w:cs="Times New Roman"/>
          <w:lang w:val="ru-RU"/>
        </w:rPr>
      </w:pPr>
    </w:p>
    <w:p w:rsidR="00251765" w:rsidRPr="00BB22BA" w:rsidRDefault="00251765" w:rsidP="00251765">
      <w:pPr>
        <w:jc w:val="right"/>
        <w:rPr>
          <w:sz w:val="16"/>
          <w:szCs w:val="16"/>
        </w:rPr>
      </w:pPr>
      <w:r w:rsidRPr="00BB22BA">
        <w:rPr>
          <w:sz w:val="16"/>
          <w:szCs w:val="16"/>
        </w:rPr>
        <w:lastRenderedPageBreak/>
        <w:t xml:space="preserve">Приложение № 3 к Правилам Фонда </w:t>
      </w:r>
    </w:p>
    <w:p w:rsidR="002D1B5B" w:rsidRPr="00BB22BA" w:rsidRDefault="002D1B5B" w:rsidP="00251765">
      <w:pPr>
        <w:jc w:val="right"/>
        <w:rPr>
          <w:sz w:val="16"/>
          <w:szCs w:val="16"/>
        </w:rPr>
      </w:pPr>
    </w:p>
    <w:p w:rsidR="00251765" w:rsidRPr="00BB22BA" w:rsidRDefault="00251765" w:rsidP="00251765">
      <w:pPr>
        <w:pStyle w:val="1"/>
        <w:spacing w:before="0" w:after="0"/>
        <w:rPr>
          <w:rFonts w:ascii="Times New Roman" w:hAnsi="Times New Roman" w:cs="Times New Roman"/>
          <w:lang w:val="ru-RU"/>
        </w:rPr>
      </w:pPr>
      <w:r w:rsidRPr="00BB22BA">
        <w:rPr>
          <w:rFonts w:ascii="Times New Roman" w:hAnsi="Times New Roman" w:cs="Times New Roman"/>
          <w:lang w:val="ru-RU"/>
        </w:rPr>
        <w:t>Заявка на приобретение инвестиционных паев №</w:t>
      </w:r>
      <w:r w:rsidRPr="00BB22BA">
        <w:rPr>
          <w:rFonts w:ascii="Times New Roman" w:hAnsi="Times New Roman" w:cs="Times New Roman"/>
          <w:lang w:val="ru-RU"/>
        </w:rPr>
        <w:br/>
        <w:t>для юридических лиц - номинальных держателей</w:t>
      </w:r>
    </w:p>
    <w:p w:rsidR="00251765" w:rsidRPr="00BB22BA" w:rsidRDefault="00251765" w:rsidP="00251765">
      <w:pPr>
        <w:pStyle w:val="fielddata"/>
        <w:rPr>
          <w:rFonts w:ascii="Times New Roman" w:hAnsi="Times New Roman" w:cs="Times New Roman"/>
          <w:lang w:val="ru-RU"/>
        </w:rPr>
      </w:pPr>
      <w:r w:rsidRPr="00BB22BA">
        <w:rPr>
          <w:rFonts w:ascii="Times New Roman" w:hAnsi="Times New Roman" w:cs="Times New Roman"/>
          <w:b/>
          <w:bCs/>
          <w:lang w:val="ru-RU"/>
        </w:rPr>
        <w:t xml:space="preserve">Дата: ___________ Время: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Номер лицевого счета:</w:t>
            </w:r>
            <w:r w:rsidRPr="00BB22BA">
              <w:rPr>
                <w:rFonts w:ascii="Times New Roman" w:hAnsi="Times New Roman" w:cs="Times New Roman"/>
                <w:lang w:val="ru-RU"/>
              </w:rPr>
              <w:br/>
            </w:r>
            <w:r w:rsidRPr="00BB22BA">
              <w:rPr>
                <w:rStyle w:val="fieldcomment1"/>
                <w:rFonts w:ascii="Times New Roman" w:hAnsi="Times New Roman" w:cs="Times New Roman"/>
                <w:b w:val="0"/>
                <w:bCs w:val="0"/>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p>
        </w:tc>
      </w:tr>
    </w:tbl>
    <w:p w:rsidR="00251765" w:rsidRPr="00BB22BA" w:rsidRDefault="00251765" w:rsidP="00251765">
      <w:pPr>
        <w:pStyle w:val="3"/>
        <w:spacing w:before="150"/>
        <w:rPr>
          <w:rFonts w:ascii="Times New Roman" w:hAnsi="Times New Roman" w:cs="Times New Roman"/>
          <w:sz w:val="16"/>
          <w:szCs w:val="16"/>
          <w:lang w:val="ru-RU"/>
        </w:rPr>
      </w:pPr>
      <w:r w:rsidRPr="00BB22BA">
        <w:rPr>
          <w:rFonts w:ascii="Times New Roman" w:hAnsi="Times New Roman" w:cs="Times New Roman"/>
          <w:sz w:val="16"/>
          <w:szCs w:val="16"/>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spacing w:before="0" w:after="0"/>
              <w:ind w:left="74"/>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spacing w:before="0" w:after="0"/>
              <w:ind w:left="74"/>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spacing w:before="0" w:after="0"/>
              <w:ind w:left="74"/>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spacing w:before="0" w:after="0"/>
              <w:ind w:left="74"/>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spacing w:before="0" w:after="0"/>
              <w:ind w:left="74"/>
              <w:rPr>
                <w:rFonts w:ascii="Times New Roman" w:hAnsi="Times New Roman" w:cs="Times New Roman"/>
                <w:lang w:val="ru-RU"/>
              </w:rPr>
            </w:pPr>
            <w:r w:rsidRPr="00BB22BA">
              <w:rPr>
                <w:rFonts w:ascii="Times New Roman" w:hAnsi="Times New Roman" w:cs="Times New Roman"/>
                <w:sz w:val="14"/>
                <w:szCs w:val="14"/>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spacing w:before="0" w:after="0"/>
              <w:ind w:left="74"/>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240" w:after="240"/>
        <w:jc w:val="center"/>
        <w:rPr>
          <w:rFonts w:ascii="Times New Roman" w:hAnsi="Times New Roman" w:cs="Times New Roman"/>
          <w:b/>
          <w:bCs/>
          <w:sz w:val="14"/>
          <w:szCs w:val="14"/>
          <w:lang w:val="ru-RU"/>
        </w:rPr>
      </w:pPr>
      <w:r w:rsidRPr="00BB22BA">
        <w:rPr>
          <w:rFonts w:ascii="Times New Roman" w:hAnsi="Times New Roman" w:cs="Times New Roman"/>
          <w:b/>
          <w:bCs/>
          <w:sz w:val="14"/>
          <w:szCs w:val="14"/>
          <w:lang w:val="ru-RU"/>
        </w:rPr>
        <w:t>Прошу выдавать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Реквизиты банковского счета лица, передавшего денежные средства в оплату инвестиционных паев:</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after="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каждом номинальном держателе приобретаемых инвестиционных паев:</w:t>
      </w:r>
    </w:p>
    <w:p w:rsidR="00251765" w:rsidRPr="00BB22BA" w:rsidRDefault="00251765" w:rsidP="00251765">
      <w:pPr>
        <w:pStyle w:val="3"/>
        <w:rPr>
          <w:rFonts w:ascii="Times New Roman" w:hAnsi="Times New Roman" w:cs="Times New Roman"/>
          <w:sz w:val="12"/>
          <w:szCs w:val="12"/>
          <w:lang w:val="ru-RU"/>
        </w:rPr>
      </w:pPr>
      <w:r w:rsidRPr="00BB22BA">
        <w:rPr>
          <w:rFonts w:ascii="Times New Roman" w:hAnsi="Times New Roman" w:cs="Times New Roman"/>
          <w:sz w:val="12"/>
          <w:szCs w:val="12"/>
          <w:lang w:val="ru-RU"/>
        </w:rPr>
        <w:t>(полное наименование, номера счетов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971"/>
      </w:tblGrid>
      <w:tr w:rsidR="00251765" w:rsidRPr="00BB22BA" w:rsidTr="005D2ED5">
        <w:trPr>
          <w:trHeight w:val="385"/>
          <w:tblCellSpacing w:w="0" w:type="dxa"/>
          <w:jc w:val="center"/>
        </w:trPr>
        <w:tc>
          <w:tcPr>
            <w:tcW w:w="5000" w:type="pct"/>
            <w:tcBorders>
              <w:top w:val="nil"/>
              <w:left w:val="nil"/>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sz w:val="14"/>
                <w:szCs w:val="14"/>
                <w:lang w:val="ru-RU"/>
              </w:rPr>
            </w:pPr>
            <w:r w:rsidRPr="00BB22BA">
              <w:rPr>
                <w:rFonts w:ascii="Times New Roman" w:hAnsi="Times New Roman" w:cs="Times New Roman"/>
                <w:sz w:val="14"/>
                <w:szCs w:val="14"/>
              </w:rPr>
              <w:t> </w:t>
            </w:r>
          </w:p>
        </w:tc>
      </w:tr>
    </w:tbl>
    <w:p w:rsidR="00251765" w:rsidRPr="00BB22BA" w:rsidRDefault="00251765" w:rsidP="00251765">
      <w:pPr>
        <w:spacing w:line="180" w:lineRule="exact"/>
        <w:ind w:left="170"/>
        <w:rPr>
          <w:b/>
          <w:bCs/>
          <w:iCs/>
          <w:noProof/>
          <w:sz w:val="16"/>
          <w:szCs w:val="16"/>
        </w:rPr>
      </w:pPr>
    </w:p>
    <w:p w:rsidR="00251765" w:rsidRPr="00BB22BA" w:rsidRDefault="00251765" w:rsidP="00251765">
      <w:pPr>
        <w:pStyle w:val="3"/>
        <w:spacing w:before="15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sz w:val="14"/>
                <w:szCs w:val="14"/>
                <w:lang w:val="ru-RU"/>
              </w:rPr>
            </w:pP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14"/>
                <w:szCs w:val="14"/>
                <w:lang w:val="ru-RU"/>
              </w:rPr>
              <w:br/>
            </w:r>
            <w:r w:rsidRPr="00BB22BA">
              <w:rPr>
                <w:rStyle w:val="fieldcomment1"/>
                <w:rFonts w:ascii="Times New Roman" w:hAnsi="Times New Roman" w:cs="Times New Roman"/>
                <w:b w:val="0"/>
                <w:bCs w:val="0"/>
                <w:szCs w:val="9"/>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sz w:val="14"/>
                <w:szCs w:val="14"/>
                <w:lang w:val="ru-RU"/>
              </w:rPr>
            </w:pPr>
            <w:r w:rsidRPr="00BB22BA">
              <w:rPr>
                <w:rFonts w:ascii="Times New Roman" w:hAnsi="Times New Roman" w:cs="Times New Roman"/>
                <w:sz w:val="14"/>
                <w:szCs w:val="14"/>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sz w:val="14"/>
                <w:szCs w:val="14"/>
                <w:lang w:val="ru-RU"/>
              </w:rPr>
            </w:pPr>
            <w:r w:rsidRPr="00BB22BA">
              <w:rPr>
                <w:rFonts w:ascii="Times New Roman" w:hAnsi="Times New Roman" w:cs="Times New Roman"/>
                <w:bCs w:val="0"/>
                <w:iCs/>
                <w:noProof/>
                <w:sz w:val="14"/>
                <w:szCs w:val="14"/>
                <w:lang w:val="ru-RU"/>
              </w:rPr>
              <w:t>Номер счета депо приобретателя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sz w:val="14"/>
                <w:szCs w:val="14"/>
                <w:lang w:val="ru-RU"/>
              </w:rPr>
            </w:pPr>
          </w:p>
        </w:tc>
      </w:tr>
    </w:tbl>
    <w:p w:rsidR="00251765" w:rsidRPr="00BB22BA" w:rsidRDefault="00251765" w:rsidP="00251765">
      <w:pPr>
        <w:spacing w:line="180" w:lineRule="exact"/>
        <w:ind w:left="170"/>
        <w:rPr>
          <w:b/>
          <w:bCs/>
          <w:iCs/>
          <w:noProof/>
          <w:sz w:val="16"/>
          <w:szCs w:val="16"/>
        </w:rPr>
      </w:pPr>
    </w:p>
    <w:p w:rsidR="00251765" w:rsidRPr="00BB22BA" w:rsidRDefault="00251765" w:rsidP="00251765">
      <w:pPr>
        <w:pStyle w:val="a3"/>
        <w:spacing w:before="240" w:after="240"/>
        <w:rPr>
          <w:rFonts w:ascii="Times New Roman" w:hAnsi="Times New Roman" w:cs="Times New Roman"/>
          <w:sz w:val="14"/>
          <w:lang w:val="ru-RU"/>
        </w:rPr>
      </w:pPr>
      <w:r w:rsidRPr="00BB22BA">
        <w:rPr>
          <w:rFonts w:ascii="Times New Roman" w:hAnsi="Times New Roman" w:cs="Times New Roman"/>
          <w:sz w:val="14"/>
          <w:lang w:val="ru-RU"/>
        </w:rPr>
        <w:t>Настоящая заявка носит безотзывный характер.</w:t>
      </w:r>
      <w:r w:rsidRPr="00BB22BA">
        <w:rPr>
          <w:rFonts w:ascii="Times New Roman" w:hAnsi="Times New Roman" w:cs="Times New Roman"/>
          <w:sz w:val="14"/>
          <w:lang w:val="ru-RU"/>
        </w:rPr>
        <w:br/>
        <w:t>С Правилами Фонда ознакомлен.</w:t>
      </w:r>
    </w:p>
    <w:tbl>
      <w:tblPr>
        <w:tblW w:w="4985" w:type="pct"/>
        <w:tblCellSpacing w:w="75" w:type="dxa"/>
        <w:tblCellMar>
          <w:left w:w="0" w:type="dxa"/>
          <w:right w:w="0" w:type="dxa"/>
        </w:tblCellMar>
        <w:tblLook w:val="0000" w:firstRow="0" w:lastRow="0" w:firstColumn="0" w:lastColumn="0" w:noHBand="0" w:noVBand="0"/>
      </w:tblPr>
      <w:tblGrid>
        <w:gridCol w:w="2593"/>
        <w:gridCol w:w="7748"/>
      </w:tblGrid>
      <w:tr w:rsidR="00251765" w:rsidRPr="00BB22BA" w:rsidTr="005D2ED5">
        <w:trPr>
          <w:trHeight w:val="918"/>
          <w:tblCellSpacing w:w="75" w:type="dxa"/>
        </w:trPr>
        <w:tc>
          <w:tcPr>
            <w:tcW w:w="1197" w:type="pct"/>
            <w:tcMar>
              <w:top w:w="30" w:type="dxa"/>
              <w:left w:w="75" w:type="dxa"/>
              <w:bottom w:w="30" w:type="dxa"/>
              <w:right w:w="75" w:type="dxa"/>
            </w:tcMar>
          </w:tcPr>
          <w:p w:rsidR="00251765" w:rsidRPr="00BB22BA" w:rsidRDefault="00251765" w:rsidP="005D2ED5">
            <w:pPr>
              <w:pStyle w:val="signfield"/>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5D2ED5">
            <w:pPr>
              <w:pStyle w:val="signfield"/>
              <w:rPr>
                <w:rFonts w:ascii="Times New Roman" w:hAnsi="Times New Roman" w:cs="Times New Roman"/>
                <w:b/>
                <w:lang w:val="ru-RU"/>
              </w:rPr>
            </w:pPr>
            <w:r w:rsidRPr="00BB22BA">
              <w:rPr>
                <w:rFonts w:ascii="Times New Roman" w:hAnsi="Times New Roman" w:cs="Times New Roman"/>
                <w:lang w:val="ru-RU"/>
              </w:rPr>
              <w:t xml:space="preserve">Подпись лица     </w:t>
            </w:r>
            <w:r w:rsidRPr="00BB22BA">
              <w:rPr>
                <w:rFonts w:ascii="Times New Roman" w:hAnsi="Times New Roman" w:cs="Times New Roman"/>
                <w:lang w:val="ru-RU"/>
              </w:rPr>
              <w:br/>
              <w:t xml:space="preserve">принявшего заявку                                                                                                          </w:t>
            </w:r>
            <w:r w:rsidRPr="00BB22BA">
              <w:rPr>
                <w:rFonts w:ascii="Times New Roman" w:hAnsi="Times New Roman" w:cs="Times New Roman"/>
                <w:b/>
                <w:lang w:val="ru-RU"/>
              </w:rPr>
              <w:t>М.П.</w:t>
            </w:r>
          </w:p>
        </w:tc>
      </w:tr>
    </w:tbl>
    <w:p w:rsidR="00251765" w:rsidRPr="00BB22BA" w:rsidRDefault="00251765" w:rsidP="00251765">
      <w:pPr>
        <w:pStyle w:val="fieldcomment"/>
        <w:rPr>
          <w:rFonts w:ascii="Times New Roman" w:hAnsi="Times New Roman" w:cs="Times New Roman"/>
          <w:lang w:val="ru-RU"/>
        </w:rPr>
      </w:pPr>
    </w:p>
    <w:p w:rsidR="00251765" w:rsidRPr="00BB22BA" w:rsidRDefault="00251765" w:rsidP="00251765">
      <w:pPr>
        <w:pStyle w:val="fieldcomment"/>
        <w:rPr>
          <w:rFonts w:ascii="Times New Roman" w:hAnsi="Times New Roman" w:cs="Times New Roman"/>
          <w:lang w:val="ru-RU"/>
        </w:rPr>
      </w:pPr>
    </w:p>
    <w:p w:rsidR="00251765" w:rsidRPr="00BB22BA" w:rsidRDefault="00251765" w:rsidP="00251765">
      <w:pPr>
        <w:pStyle w:val="fieldcomment"/>
        <w:jc w:val="right"/>
        <w:rPr>
          <w:rFonts w:ascii="Times New Roman" w:hAnsi="Times New Roman" w:cs="Times New Roman"/>
          <w:lang w:val="ru-RU"/>
        </w:rPr>
      </w:pPr>
    </w:p>
    <w:p w:rsidR="00251765" w:rsidRPr="00BB22BA" w:rsidRDefault="00251765" w:rsidP="00251765">
      <w:pPr>
        <w:pStyle w:val="fieldcomment"/>
        <w:jc w:val="right"/>
        <w:rPr>
          <w:rFonts w:ascii="Times New Roman" w:hAnsi="Times New Roman" w:cs="Times New Roman"/>
          <w:lang w:val="ru-RU"/>
        </w:rPr>
      </w:pPr>
    </w:p>
    <w:p w:rsidR="002159F9" w:rsidRDefault="00251765" w:rsidP="00251765">
      <w:pPr>
        <w:pStyle w:val="fieldcomment"/>
        <w:jc w:val="right"/>
        <w:rPr>
          <w:rFonts w:ascii="Times New Roman" w:hAnsi="Times New Roman" w:cs="Times New Roman"/>
          <w:sz w:val="16"/>
          <w:szCs w:val="16"/>
          <w:lang w:val="ru-RU"/>
        </w:rPr>
      </w:pPr>
      <w:r w:rsidRPr="00BB22BA">
        <w:rPr>
          <w:rFonts w:ascii="Times New Roman" w:hAnsi="Times New Roman" w:cs="Times New Roman"/>
          <w:sz w:val="16"/>
          <w:szCs w:val="16"/>
          <w:lang w:val="ru-RU"/>
        </w:rPr>
        <w:br w:type="page"/>
      </w:r>
      <w:r w:rsidRPr="00BB22BA">
        <w:rPr>
          <w:rFonts w:ascii="Times New Roman" w:hAnsi="Times New Roman" w:cs="Times New Roman"/>
          <w:sz w:val="16"/>
          <w:szCs w:val="16"/>
          <w:lang w:val="ru-RU"/>
        </w:rPr>
        <w:lastRenderedPageBreak/>
        <w:t>Приложение № 4 к Правилам Фонда</w:t>
      </w:r>
    </w:p>
    <w:p w:rsidR="00575D83" w:rsidRPr="00BB22BA" w:rsidRDefault="00575D83" w:rsidP="00575D83">
      <w:pPr>
        <w:pStyle w:val="fieldcomment"/>
        <w:rPr>
          <w:rFonts w:ascii="Times New Roman" w:hAnsi="Times New Roman" w:cs="Times New Roman"/>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575D83" w:rsidTr="001717C6">
        <w:trPr>
          <w:trHeight w:val="529"/>
        </w:trPr>
        <w:tc>
          <w:tcPr>
            <w:tcW w:w="3227" w:type="dxa"/>
          </w:tcPr>
          <w:p w:rsidR="00575D83" w:rsidRPr="001717C6" w:rsidRDefault="00575D83"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575D83" w:rsidRPr="001717C6" w:rsidRDefault="00575D83"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251765" w:rsidRPr="00BB22BA" w:rsidRDefault="00251765" w:rsidP="00251765">
      <w:pPr>
        <w:pStyle w:val="1"/>
        <w:rPr>
          <w:rFonts w:ascii="Times New Roman" w:hAnsi="Times New Roman" w:cs="Times New Roman"/>
          <w:lang w:val="ru-RU"/>
        </w:rPr>
      </w:pPr>
      <w:r w:rsidRPr="00BB22BA">
        <w:rPr>
          <w:rFonts w:ascii="Times New Roman" w:hAnsi="Times New Roman" w:cs="Times New Roman"/>
          <w:lang w:val="ru-RU"/>
        </w:rPr>
        <w:t xml:space="preserve">Заявка на погашение инвестиционных паев № </w:t>
      </w:r>
      <w:r w:rsidRPr="00BB22BA">
        <w:rPr>
          <w:rFonts w:ascii="Times New Roman" w:hAnsi="Times New Roman" w:cs="Times New Roman"/>
          <w:lang w:val="ru-RU"/>
        </w:rPr>
        <w:br/>
        <w:t>для физических лиц</w:t>
      </w:r>
    </w:p>
    <w:p w:rsidR="00251765" w:rsidRPr="00BB22BA" w:rsidRDefault="00C10141" w:rsidP="00251765">
      <w:pPr>
        <w:pStyle w:val="fielddata"/>
        <w:rPr>
          <w:rFonts w:ascii="Times New Roman" w:hAnsi="Times New Roman" w:cs="Times New Roman"/>
          <w:lang w:val="ru-RU"/>
        </w:rPr>
      </w:pPr>
      <w:r>
        <w:rPr>
          <w:rFonts w:ascii="Times New Roman" w:hAnsi="Times New Roman" w:cs="Times New Roman"/>
          <w:b/>
          <w:bCs/>
          <w:lang w:val="ru-RU"/>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606F1B">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rPr>
            </w:pPr>
            <w:r w:rsidRPr="00BB22BA">
              <w:rPr>
                <w:rFonts w:ascii="Times New Roman" w:hAnsi="Times New Roman" w:cs="Times New Roman"/>
                <w:lang w:val="ru-RU"/>
              </w:rPr>
              <w:t>Номер лицевого счета:</w:t>
            </w:r>
            <w:r w:rsidRPr="00BB22BA">
              <w:rPr>
                <w:rFonts w:ascii="Times New Roman" w:hAnsi="Times New Roman" w:cs="Times New Roman"/>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Default="00251765" w:rsidP="00B74130">
      <w:pPr>
        <w:pStyle w:val="a3"/>
        <w:spacing w:before="375" w:after="375"/>
        <w:rPr>
          <w:rFonts w:ascii="Times New Roman" w:hAnsi="Times New Roman" w:cs="Times New Roman"/>
          <w:b/>
          <w:bCs/>
          <w:lang w:val="ru-RU"/>
        </w:rPr>
      </w:pPr>
      <w:r w:rsidRPr="00BB22BA">
        <w:rPr>
          <w:rFonts w:ascii="Times New Roman" w:hAnsi="Times New Roman" w:cs="Times New Roman"/>
          <w:b/>
          <w:bCs/>
          <w:lang w:val="ru-RU"/>
        </w:rPr>
        <w:t xml:space="preserve">Прошу погасить инвестиционные паи Фонда в количестве </w:t>
      </w:r>
      <w:r w:rsidRPr="00BB22BA">
        <w:rPr>
          <w:rFonts w:ascii="Times New Roman" w:hAnsi="Times New Roman" w:cs="Times New Roman"/>
          <w:b/>
          <w:bCs/>
          <w:u w:val="single"/>
        </w:rPr>
        <w:t>  </w:t>
      </w:r>
      <w:r w:rsidRPr="00BB22BA">
        <w:rPr>
          <w:rFonts w:ascii="Times New Roman" w:hAnsi="Times New Roman" w:cs="Times New Roman"/>
          <w:b/>
          <w:bCs/>
          <w:u w:val="single"/>
          <w:lang w:val="ru-RU"/>
        </w:rPr>
        <w:t xml:space="preserve"> </w:t>
      </w:r>
      <w:r w:rsidRPr="00BB22BA">
        <w:rPr>
          <w:rFonts w:ascii="Times New Roman" w:hAnsi="Times New Roman" w:cs="Times New Roman"/>
          <w:b/>
          <w:bCs/>
          <w:u w:val="single"/>
        </w:rPr>
        <w:t>  </w:t>
      </w:r>
      <w:r w:rsidRPr="00BB22BA">
        <w:rPr>
          <w:rFonts w:ascii="Times New Roman" w:hAnsi="Times New Roman" w:cs="Times New Roman"/>
          <w:b/>
          <w:bCs/>
          <w:lang w:val="ru-RU"/>
        </w:rPr>
        <w:t xml:space="preserve"> штук.</w:t>
      </w:r>
    </w:p>
    <w:p w:rsidR="008A1B53" w:rsidRDefault="008A1B53" w:rsidP="008A1B53">
      <w:pPr>
        <w:spacing w:before="45" w:after="45"/>
        <w:ind w:right="17"/>
        <w:rPr>
          <w:b/>
          <w:bCs/>
          <w:sz w:val="16"/>
          <w:szCs w:val="16"/>
        </w:rPr>
      </w:pPr>
      <w:r w:rsidRPr="00302082">
        <w:rPr>
          <w:b/>
          <w:bCs/>
          <w:sz w:val="16"/>
          <w:szCs w:val="16"/>
        </w:rPr>
        <w:t>Прошу перечислить сумму денежной компенсации на счет:</w:t>
      </w:r>
      <w:r>
        <w:rPr>
          <w:b/>
          <w:bCs/>
          <w:sz w:val="16"/>
          <w:szCs w:val="16"/>
        </w:rPr>
        <w:t>*</w:t>
      </w:r>
    </w:p>
    <w:p w:rsidR="008A1B53" w:rsidRDefault="008A1B53" w:rsidP="008A1B53">
      <w:pPr>
        <w:spacing w:before="45" w:after="45"/>
        <w:ind w:left="165"/>
        <w:rPr>
          <w:sz w:val="9"/>
          <w:szCs w:val="9"/>
        </w:rPr>
      </w:pPr>
      <w:r w:rsidRPr="00302082" w:rsidDel="000D149F">
        <w:rPr>
          <w:b/>
          <w:bCs/>
          <w:sz w:val="16"/>
          <w:szCs w:val="16"/>
        </w:rPr>
        <w:t xml:space="preserve"> </w:t>
      </w:r>
      <w:r w:rsidRPr="00302082">
        <w:rPr>
          <w:sz w:val="9"/>
          <w:szCs w:val="9"/>
        </w:rPr>
        <w:t>(наименование банка, БИК, ИНН, к/с, р/с)</w:t>
      </w:r>
    </w:p>
    <w:p w:rsidR="008A1B53" w:rsidRDefault="008A1B53" w:rsidP="008A1B53">
      <w:pPr>
        <w:jc w:val="both"/>
        <w:rPr>
          <w:b/>
          <w:sz w:val="16"/>
          <w:szCs w:val="16"/>
        </w:rPr>
      </w:pPr>
    </w:p>
    <w:p w:rsidR="008A1B53" w:rsidRPr="00CC75ED" w:rsidRDefault="008A1B53" w:rsidP="008A1B53">
      <w:pPr>
        <w:jc w:val="both"/>
        <w:rPr>
          <w:b/>
          <w:sz w:val="16"/>
          <w:szCs w:val="16"/>
        </w:rPr>
      </w:pPr>
      <w:r w:rsidRPr="00B94A85">
        <w:rPr>
          <w:rFonts w:ascii="Segoe UI Symbol" w:hAnsi="Segoe UI Symbol" w:cs="Segoe UI Symbol"/>
          <w:b/>
          <w:sz w:val="16"/>
          <w:szCs w:val="16"/>
        </w:rPr>
        <w:t>☐</w:t>
      </w:r>
      <w:r w:rsidRPr="000C06FB">
        <w:rPr>
          <w:rFonts w:ascii="Calibri" w:hAnsi="Calibri" w:cs="Segoe UI Symbol"/>
          <w:b/>
          <w:sz w:val="16"/>
          <w:szCs w:val="16"/>
        </w:rPr>
        <w:t xml:space="preserve"> </w:t>
      </w:r>
      <w:r w:rsidRPr="00CC75ED">
        <w:rPr>
          <w:b/>
          <w:sz w:val="16"/>
          <w:szCs w:val="16"/>
        </w:rPr>
        <w:t>Прошу перечислить сумму денежной компенсации в полном объеме на транзитный счет, открытый Управляющей компании, для передачи в оплату иных инвестиционных паев, которые будут учтены на открытом ИИС</w:t>
      </w:r>
      <w:r>
        <w:rPr>
          <w:b/>
          <w:sz w:val="16"/>
          <w:szCs w:val="16"/>
        </w:rPr>
        <w:t xml:space="preserve"> (при наличии технической возможности)</w:t>
      </w:r>
      <w:r w:rsidRPr="0092095F">
        <w:rPr>
          <w:b/>
          <w:sz w:val="16"/>
          <w:szCs w:val="16"/>
        </w:rPr>
        <w:t xml:space="preserve"> *</w:t>
      </w:r>
      <w:r w:rsidRPr="00CC75ED">
        <w:rPr>
          <w:b/>
          <w:sz w:val="16"/>
          <w:szCs w:val="16"/>
        </w:rPr>
        <w:t>:</w:t>
      </w:r>
    </w:p>
    <w:p w:rsidR="008A1B53" w:rsidRDefault="008A1B53" w:rsidP="008A1B53">
      <w:pPr>
        <w:spacing w:before="45" w:after="45"/>
        <w:jc w:val="both"/>
        <w:rPr>
          <w:sz w:val="9"/>
          <w:szCs w:val="9"/>
        </w:rPr>
      </w:pPr>
      <w:r>
        <w:rPr>
          <w:sz w:val="9"/>
          <w:szCs w:val="9"/>
        </w:rPr>
        <w:t>(</w:t>
      </w:r>
      <w:r w:rsidRPr="00302082">
        <w:rPr>
          <w:sz w:val="9"/>
          <w:szCs w:val="9"/>
        </w:rPr>
        <w:t>наименование банка, БИК, ИНН, к/с, р/с)</w:t>
      </w:r>
    </w:p>
    <w:p w:rsidR="008A1B53" w:rsidRDefault="008A1B53" w:rsidP="008A1B53">
      <w:pPr>
        <w:jc w:val="both"/>
        <w:rPr>
          <w:sz w:val="14"/>
          <w:szCs w:val="14"/>
        </w:rPr>
      </w:pPr>
    </w:p>
    <w:p w:rsidR="008A1B53" w:rsidRPr="00B94A85" w:rsidRDefault="008A1B53" w:rsidP="008A1B53">
      <w:pPr>
        <w:jc w:val="both"/>
        <w:rPr>
          <w:b/>
          <w:sz w:val="16"/>
          <w:szCs w:val="16"/>
        </w:rPr>
      </w:pPr>
      <w:r w:rsidRPr="00B94A85">
        <w:rPr>
          <w:rFonts w:ascii="Segoe UI Symbol" w:hAnsi="Segoe UI Symbol" w:cs="Segoe UI Symbol"/>
          <w:b/>
          <w:sz w:val="16"/>
          <w:szCs w:val="16"/>
        </w:rPr>
        <w:t>☐</w:t>
      </w:r>
      <w:r>
        <w:rPr>
          <w:b/>
          <w:sz w:val="16"/>
          <w:szCs w:val="16"/>
        </w:rPr>
        <w:t xml:space="preserve"> П</w:t>
      </w:r>
      <w:r w:rsidRPr="00B94A85">
        <w:rPr>
          <w:b/>
          <w:sz w:val="16"/>
          <w:szCs w:val="16"/>
        </w:rPr>
        <w:t xml:space="preserve">огашению подлежат инвестиционные паи Фонда, </w:t>
      </w:r>
      <w:r>
        <w:rPr>
          <w:b/>
          <w:sz w:val="16"/>
          <w:szCs w:val="16"/>
        </w:rPr>
        <w:t>учитываемые</w:t>
      </w:r>
      <w:r w:rsidRPr="00B94A85">
        <w:rPr>
          <w:b/>
          <w:sz w:val="16"/>
          <w:szCs w:val="16"/>
        </w:rPr>
        <w:t xml:space="preserve"> </w:t>
      </w:r>
      <w:r>
        <w:rPr>
          <w:b/>
          <w:sz w:val="16"/>
          <w:szCs w:val="16"/>
        </w:rPr>
        <w:t>на лицевом счете владельца инвестиционных паев Заявителя</w:t>
      </w:r>
      <w:r w:rsidRPr="00B94A85">
        <w:rPr>
          <w:b/>
          <w:sz w:val="16"/>
          <w:szCs w:val="16"/>
        </w:rPr>
        <w:t>*</w:t>
      </w:r>
    </w:p>
    <w:p w:rsidR="008A1B53" w:rsidRPr="00B94A85" w:rsidRDefault="008A1B53" w:rsidP="008A1B53">
      <w:pPr>
        <w:jc w:val="both"/>
        <w:rPr>
          <w:b/>
          <w:sz w:val="16"/>
          <w:szCs w:val="16"/>
        </w:rPr>
      </w:pPr>
      <w:r w:rsidRPr="00B94A85">
        <w:rPr>
          <w:rFonts w:ascii="Segoe UI Symbol" w:hAnsi="Segoe UI Symbol" w:cs="Segoe UI Symbol"/>
          <w:b/>
          <w:sz w:val="16"/>
          <w:szCs w:val="16"/>
        </w:rPr>
        <w:t>☐</w:t>
      </w:r>
      <w:r>
        <w:rPr>
          <w:b/>
          <w:sz w:val="16"/>
          <w:szCs w:val="16"/>
        </w:rPr>
        <w:t xml:space="preserve"> П</w:t>
      </w:r>
      <w:r w:rsidRPr="00B94A85">
        <w:rPr>
          <w:b/>
          <w:sz w:val="16"/>
          <w:szCs w:val="16"/>
        </w:rPr>
        <w:t>огашению подлежат инвестиционные паи Фонда, учитываемые на индивидуальном инвестиционном счете (ИИС) Заявителя*</w:t>
      </w:r>
    </w:p>
    <w:p w:rsidR="008A1B53" w:rsidRDefault="008A1B53" w:rsidP="008A1B53">
      <w:pPr>
        <w:jc w:val="both"/>
        <w:rPr>
          <w:rFonts w:cs="Segoe UI Symbol"/>
          <w:b/>
          <w:sz w:val="16"/>
          <w:szCs w:val="16"/>
        </w:rPr>
      </w:pPr>
    </w:p>
    <w:p w:rsidR="008A1B53" w:rsidRDefault="008A1B53" w:rsidP="008A1B53">
      <w:pPr>
        <w:jc w:val="both"/>
        <w:rPr>
          <w:rFonts w:cs="Segoe UI Symbol"/>
          <w:b/>
          <w:sz w:val="16"/>
          <w:szCs w:val="16"/>
        </w:rPr>
      </w:pPr>
    </w:p>
    <w:p w:rsidR="008A1B53" w:rsidRPr="00B94A85" w:rsidRDefault="008A1B53" w:rsidP="008A1B53">
      <w:pPr>
        <w:jc w:val="both"/>
        <w:rPr>
          <w:b/>
          <w:sz w:val="16"/>
          <w:szCs w:val="16"/>
        </w:rPr>
      </w:pPr>
      <w:r w:rsidRPr="00B94A85">
        <w:rPr>
          <w:rFonts w:ascii="Segoe UI Symbol" w:hAnsi="Segoe UI Symbol" w:cs="Segoe UI Symbol"/>
          <w:b/>
          <w:sz w:val="16"/>
          <w:szCs w:val="16"/>
        </w:rPr>
        <w:t>☐</w:t>
      </w:r>
      <w:r>
        <w:rPr>
          <w:b/>
          <w:sz w:val="16"/>
          <w:szCs w:val="16"/>
        </w:rPr>
        <w:t xml:space="preserve"> </w:t>
      </w:r>
      <w:r w:rsidRPr="00B94A85">
        <w:rPr>
          <w:b/>
          <w:sz w:val="16"/>
          <w:szCs w:val="16"/>
        </w:rPr>
        <w:t>Погашение инвестиционных паев, учитываемых на ИИС Заявителя, связано с возникновением особой жизненной ситуации**</w:t>
      </w:r>
    </w:p>
    <w:p w:rsidR="008A1B53" w:rsidRPr="00B94A85" w:rsidRDefault="008A1B53" w:rsidP="008A1B53">
      <w:pPr>
        <w:jc w:val="both"/>
        <w:rPr>
          <w:b/>
          <w:sz w:val="16"/>
          <w:szCs w:val="16"/>
        </w:rPr>
      </w:pPr>
      <w:r w:rsidRPr="00B94A85">
        <w:rPr>
          <w:rFonts w:ascii="Segoe UI Symbol" w:hAnsi="Segoe UI Symbol" w:cs="Segoe UI Symbol"/>
          <w:b/>
          <w:sz w:val="16"/>
          <w:szCs w:val="16"/>
        </w:rPr>
        <w:t>☐</w:t>
      </w:r>
      <w:r>
        <w:rPr>
          <w:b/>
          <w:sz w:val="16"/>
          <w:szCs w:val="16"/>
        </w:rPr>
        <w:t xml:space="preserve"> </w:t>
      </w:r>
      <w:r w:rsidRPr="00B94A85">
        <w:rPr>
          <w:b/>
          <w:sz w:val="16"/>
          <w:szCs w:val="16"/>
        </w:rPr>
        <w:t>Вывод Активов (денежных средств) с моего ИИС осуществляется на ИИС, открытый мной у другого лица, осуществляющего открытие и ведение ИИС***</w:t>
      </w:r>
    </w:p>
    <w:p w:rsidR="008A1B53" w:rsidRPr="00CC75ED" w:rsidRDefault="008A1B53" w:rsidP="008A1B53">
      <w:pPr>
        <w:jc w:val="both"/>
        <w:rPr>
          <w:sz w:val="14"/>
          <w:szCs w:val="14"/>
        </w:rPr>
      </w:pPr>
      <w:r w:rsidRPr="00CC75ED">
        <w:rPr>
          <w:sz w:val="14"/>
          <w:szCs w:val="14"/>
        </w:rPr>
        <w:t>*сведения могут включаться/не включаться в форму заявки, предоставляемую заявителю для подписания в зависимости от информации, предоставленной заявителем при оформлении заявки.</w:t>
      </w:r>
    </w:p>
    <w:p w:rsidR="008A1B53" w:rsidRPr="00CC75ED" w:rsidRDefault="008A1B53" w:rsidP="008A1B53">
      <w:pPr>
        <w:jc w:val="both"/>
        <w:rPr>
          <w:sz w:val="14"/>
          <w:szCs w:val="14"/>
        </w:rPr>
      </w:pPr>
      <w:r w:rsidRPr="00CC75ED">
        <w:rPr>
          <w:sz w:val="14"/>
          <w:szCs w:val="14"/>
        </w:rPr>
        <w:t>**сведения должны включаться в форму заявки, если погашение инвестиционных паев, учитываемых на ИИС, связано с возникновением особой жизненной ситуации. В остальных случаях, разделы заявки, обозначенные символом **, не включаются в форму заявки, предоставляемую заявителю для подписания.</w:t>
      </w:r>
    </w:p>
    <w:p w:rsidR="008A1B53" w:rsidRPr="00CC75ED" w:rsidRDefault="008A1B53" w:rsidP="008A1B53">
      <w:pPr>
        <w:jc w:val="both"/>
        <w:rPr>
          <w:sz w:val="14"/>
          <w:szCs w:val="14"/>
        </w:rPr>
      </w:pPr>
      <w:r w:rsidRPr="00CC75ED">
        <w:rPr>
          <w:sz w:val="14"/>
          <w:szCs w:val="14"/>
        </w:rPr>
        <w:t>***сведения должны включаться в форму заявки, если погашение инвестиционных паев, учитываемых на ИИС, связано с выводом активов на ИИС, открытый у другого профессионального участника рынка ценных бумаг. В остальных случаях, разделы заявки, обозначенные символом***, не включаются в форму заявки, предоставляемую заявителю для подписания.</w:t>
      </w:r>
    </w:p>
    <w:p w:rsidR="008A1B53" w:rsidRDefault="008A1B53" w:rsidP="008A1B53">
      <w:pPr>
        <w:jc w:val="both"/>
        <w:rPr>
          <w:sz w:val="14"/>
          <w:szCs w:val="14"/>
        </w:rPr>
      </w:pPr>
    </w:p>
    <w:p w:rsidR="008A1B53" w:rsidRPr="00AE3707" w:rsidRDefault="008A1B53" w:rsidP="008A1B53">
      <w:pPr>
        <w:jc w:val="both"/>
        <w:rPr>
          <w:sz w:val="14"/>
          <w:szCs w:val="14"/>
        </w:rPr>
      </w:pPr>
      <w:r w:rsidRPr="00AE3707">
        <w:rPr>
          <w:sz w:val="14"/>
          <w:szCs w:val="14"/>
        </w:rPr>
        <w:t>Я уведомлен о том, что:</w:t>
      </w:r>
    </w:p>
    <w:p w:rsidR="008A1B53" w:rsidRPr="00AE3707" w:rsidRDefault="008A1B53" w:rsidP="008A1B53">
      <w:pPr>
        <w:jc w:val="both"/>
        <w:rPr>
          <w:sz w:val="14"/>
          <w:szCs w:val="14"/>
        </w:rPr>
      </w:pPr>
      <w:r w:rsidRPr="00AE3707">
        <w:rPr>
          <w:sz w:val="14"/>
          <w:szCs w:val="14"/>
        </w:rPr>
        <w:t>- при полном или частичном погашении инвестиционных паев Фонда, учитыв</w:t>
      </w:r>
      <w:r>
        <w:rPr>
          <w:sz w:val="14"/>
          <w:szCs w:val="14"/>
        </w:rPr>
        <w:t xml:space="preserve">аемых на ИИС, ведение ИИС будет </w:t>
      </w:r>
      <w:r w:rsidRPr="00AE3707">
        <w:rPr>
          <w:sz w:val="14"/>
          <w:szCs w:val="14"/>
        </w:rPr>
        <w:t>прек</w:t>
      </w:r>
      <w:r>
        <w:rPr>
          <w:sz w:val="14"/>
          <w:szCs w:val="14"/>
        </w:rPr>
        <w:t xml:space="preserve">ращено, за исключением случаев, </w:t>
      </w:r>
      <w:r w:rsidRPr="00AE3707">
        <w:rPr>
          <w:sz w:val="14"/>
          <w:szCs w:val="14"/>
        </w:rPr>
        <w:t>предусмотренных законодательством;</w:t>
      </w:r>
    </w:p>
    <w:p w:rsidR="008A1B53" w:rsidRDefault="008A1B53" w:rsidP="008A1B53">
      <w:pPr>
        <w:jc w:val="both"/>
        <w:rPr>
          <w:sz w:val="14"/>
          <w:szCs w:val="14"/>
        </w:rPr>
      </w:pPr>
      <w:r w:rsidRPr="00AE3707">
        <w:rPr>
          <w:sz w:val="14"/>
          <w:szCs w:val="14"/>
        </w:rPr>
        <w:t>- налоговый вычет по окончании (прекращении) договора на ведение ИИС не</w:t>
      </w:r>
      <w:r>
        <w:rPr>
          <w:sz w:val="14"/>
          <w:szCs w:val="14"/>
        </w:rPr>
        <w:t xml:space="preserve"> предоставляется, если не истек </w:t>
      </w:r>
      <w:r w:rsidRPr="00AE3707">
        <w:rPr>
          <w:sz w:val="14"/>
          <w:szCs w:val="14"/>
        </w:rPr>
        <w:t>минимальный срок с даты заключения договора на ведение ИИС, установленный ст. 219.2 Налогового кодекса.</w:t>
      </w:r>
    </w:p>
    <w:p w:rsidR="008A1B53" w:rsidRDefault="008A1B53" w:rsidP="008A1B53">
      <w:pPr>
        <w:rPr>
          <w:sz w:val="14"/>
          <w:szCs w:val="14"/>
        </w:rPr>
      </w:pPr>
    </w:p>
    <w:p w:rsidR="008A1B53" w:rsidRDefault="008A1B53" w:rsidP="008A1B53">
      <w:pPr>
        <w:jc w:val="both"/>
        <w:rPr>
          <w:sz w:val="14"/>
          <w:szCs w:val="14"/>
        </w:rPr>
      </w:pPr>
      <w:r w:rsidRPr="00AE3707">
        <w:rPr>
          <w:sz w:val="14"/>
          <w:szCs w:val="14"/>
        </w:rPr>
        <w:lastRenderedPageBreak/>
        <w:t xml:space="preserve">Прошу предоставить мне инвестиционный налоговый вычет на основании пп. 4 п. 1 </w:t>
      </w:r>
      <w:r>
        <w:rPr>
          <w:sz w:val="14"/>
          <w:szCs w:val="14"/>
        </w:rPr>
        <w:t xml:space="preserve">ст. 219.2 Налогового кодекса РФ </w:t>
      </w:r>
      <w:r w:rsidRPr="00AE3707">
        <w:rPr>
          <w:sz w:val="14"/>
          <w:szCs w:val="14"/>
        </w:rPr>
        <w:t>в размере положительного финансового результата от погашения инвестицио</w:t>
      </w:r>
      <w:r>
        <w:rPr>
          <w:sz w:val="14"/>
          <w:szCs w:val="14"/>
        </w:rPr>
        <w:t xml:space="preserve">нных паев Фонда, учитываемых на </w:t>
      </w:r>
      <w:r w:rsidRPr="00AE3707">
        <w:rPr>
          <w:sz w:val="14"/>
          <w:szCs w:val="14"/>
        </w:rPr>
        <w:t>ИИС</w:t>
      </w:r>
      <w:r>
        <w:rPr>
          <w:sz w:val="14"/>
          <w:szCs w:val="14"/>
        </w:rPr>
        <w:t>.</w:t>
      </w:r>
    </w:p>
    <w:p w:rsidR="008A1B53" w:rsidRPr="00AE3707" w:rsidRDefault="008A1B53" w:rsidP="008A1B53">
      <w:pPr>
        <w:jc w:val="both"/>
        <w:rPr>
          <w:sz w:val="14"/>
          <w:szCs w:val="14"/>
        </w:rPr>
      </w:pPr>
    </w:p>
    <w:p w:rsidR="008A1B53" w:rsidRDefault="008A1B53" w:rsidP="008A1B53">
      <w:pPr>
        <w:jc w:val="both"/>
        <w:rPr>
          <w:sz w:val="14"/>
          <w:szCs w:val="14"/>
        </w:rPr>
      </w:pPr>
      <w:r w:rsidRPr="00AE3707">
        <w:rPr>
          <w:sz w:val="14"/>
          <w:szCs w:val="14"/>
        </w:rPr>
        <w:t>Я уведомлен о том, что при отсутствии у Управляющей компании предусмотренных</w:t>
      </w:r>
      <w:r>
        <w:rPr>
          <w:sz w:val="14"/>
          <w:szCs w:val="14"/>
        </w:rPr>
        <w:t xml:space="preserve"> пп.3 п. 3 ст. 219.2 Налогового </w:t>
      </w:r>
      <w:r w:rsidRPr="00AE3707">
        <w:rPr>
          <w:sz w:val="14"/>
          <w:szCs w:val="14"/>
        </w:rPr>
        <w:t>кодекса РФ сведений о количестве заключенных мной договоров на ведение ИИС, полученных от налогового органа,</w:t>
      </w:r>
      <w:r>
        <w:rPr>
          <w:sz w:val="14"/>
          <w:szCs w:val="14"/>
        </w:rPr>
        <w:t xml:space="preserve"> </w:t>
      </w:r>
      <w:r w:rsidRPr="00AE3707">
        <w:rPr>
          <w:sz w:val="14"/>
          <w:szCs w:val="14"/>
        </w:rPr>
        <w:t>Управляющая компания не сможет предоставить налоговый вычет при исчислен</w:t>
      </w:r>
      <w:r>
        <w:rPr>
          <w:sz w:val="14"/>
          <w:szCs w:val="14"/>
        </w:rPr>
        <w:t xml:space="preserve">ии и удержании налога в связи с </w:t>
      </w:r>
      <w:r w:rsidRPr="00AE3707">
        <w:rPr>
          <w:sz w:val="14"/>
          <w:szCs w:val="14"/>
        </w:rPr>
        <w:t>погашением инвестиционных паев, учитываемых на ИИС.</w:t>
      </w:r>
      <w:r w:rsidRPr="006C6531">
        <w:t xml:space="preserve"> </w:t>
      </w:r>
      <w:r w:rsidRPr="006C6531">
        <w:rPr>
          <w:sz w:val="14"/>
          <w:szCs w:val="14"/>
        </w:rPr>
        <w:t>(Для целей получения своевременного предоставления налогового вычета Управляющая компания рекомендует запросить в налоговом органе по месту жительства, либо в личном кабинете налогоплательщика (на сайте ФНС РФ www.nalog.ru), не ранее чем за 10 дней до даты подачи Заявки на погашения инвестиционных паев, учитываемых на ИИС)</w:t>
      </w:r>
      <w:r>
        <w:rPr>
          <w:sz w:val="14"/>
          <w:szCs w:val="14"/>
        </w:rPr>
        <w:t>.</w:t>
      </w:r>
    </w:p>
    <w:p w:rsidR="008A1B53" w:rsidRPr="00AE3707" w:rsidRDefault="008A1B53" w:rsidP="008A1B53">
      <w:pPr>
        <w:jc w:val="both"/>
        <w:rPr>
          <w:sz w:val="14"/>
          <w:szCs w:val="14"/>
        </w:rPr>
      </w:pPr>
    </w:p>
    <w:p w:rsidR="008A1B53" w:rsidRDefault="008A1B53" w:rsidP="008A1B53">
      <w:pPr>
        <w:jc w:val="both"/>
        <w:rPr>
          <w:sz w:val="14"/>
          <w:szCs w:val="14"/>
        </w:rPr>
      </w:pPr>
      <w:r w:rsidRPr="00AE3707">
        <w:rPr>
          <w:sz w:val="14"/>
          <w:szCs w:val="14"/>
        </w:rPr>
        <w:t>В случае, если инвестиционные паи не учитывались на ИИС, прошу предоставить мне</w:t>
      </w:r>
      <w:r>
        <w:rPr>
          <w:sz w:val="14"/>
          <w:szCs w:val="14"/>
        </w:rPr>
        <w:t xml:space="preserve"> инвестиционный налоговый вычет </w:t>
      </w:r>
      <w:r w:rsidRPr="00AE3707">
        <w:rPr>
          <w:sz w:val="14"/>
          <w:szCs w:val="14"/>
        </w:rPr>
        <w:t>на основании пп. 1 п. 1 ст. 219.1 Налогового кодекса РФ в размере положительного фина</w:t>
      </w:r>
      <w:r>
        <w:rPr>
          <w:sz w:val="14"/>
          <w:szCs w:val="14"/>
        </w:rPr>
        <w:t>нсового результата от погашения</w:t>
      </w:r>
      <w:r w:rsidRPr="00AE3707">
        <w:rPr>
          <w:sz w:val="14"/>
          <w:szCs w:val="14"/>
        </w:rPr>
        <w:t xml:space="preserve"> инвестиционных паев Фонда, которые находились в моей собственности более 3 лет.</w:t>
      </w:r>
    </w:p>
    <w:p w:rsidR="008A1B53" w:rsidRPr="00CC75ED" w:rsidRDefault="008A1B53" w:rsidP="008A1B53">
      <w:pPr>
        <w:jc w:val="center"/>
        <w:rPr>
          <w:b/>
          <w:sz w:val="14"/>
          <w:szCs w:val="14"/>
        </w:rPr>
      </w:pPr>
      <w:r w:rsidRPr="00CC75ED">
        <w:rPr>
          <w:b/>
          <w:sz w:val="14"/>
          <w:szCs w:val="14"/>
        </w:rPr>
        <w:t>ПОГАШЕНИЕ ИНВЕСТИЦИОННЫХ ПАЕВ, УЧИТЫВАЕМЫХ НА ИИС, СВЯЗАННОЕ С ВОЗНИКНОВЕНИЕМ ОСОБОЙ</w:t>
      </w:r>
    </w:p>
    <w:p w:rsidR="008A1B53" w:rsidRPr="00CC75ED" w:rsidRDefault="008A1B53" w:rsidP="008A1B53">
      <w:pPr>
        <w:jc w:val="center"/>
        <w:rPr>
          <w:b/>
          <w:sz w:val="14"/>
          <w:szCs w:val="14"/>
        </w:rPr>
      </w:pPr>
      <w:r w:rsidRPr="00CC75ED">
        <w:rPr>
          <w:b/>
          <w:sz w:val="14"/>
          <w:szCs w:val="14"/>
        </w:rPr>
        <w:t>ЖИЗНЕННОЙ СИТУАЦИИ**</w:t>
      </w:r>
    </w:p>
    <w:p w:rsidR="008A1B53" w:rsidRDefault="008A1B53" w:rsidP="008A1B53">
      <w:pPr>
        <w:rPr>
          <w:sz w:val="14"/>
          <w:szCs w:val="14"/>
        </w:rPr>
      </w:pPr>
    </w:p>
    <w:tbl>
      <w:tblPr>
        <w:tblStyle w:val="afc"/>
        <w:tblW w:w="0" w:type="auto"/>
        <w:tblInd w:w="108" w:type="dxa"/>
        <w:tblLook w:val="04A0" w:firstRow="1" w:lastRow="0" w:firstColumn="1" w:lastColumn="0" w:noHBand="0" w:noVBand="1"/>
      </w:tblPr>
      <w:tblGrid>
        <w:gridCol w:w="2426"/>
        <w:gridCol w:w="2534"/>
        <w:gridCol w:w="2534"/>
        <w:gridCol w:w="2535"/>
      </w:tblGrid>
      <w:tr w:rsidR="008A1B53" w:rsidTr="00D31813">
        <w:tc>
          <w:tcPr>
            <w:tcW w:w="2426" w:type="dxa"/>
          </w:tcPr>
          <w:p w:rsidR="008A1B53" w:rsidRPr="00D81368" w:rsidRDefault="008A1B53" w:rsidP="008B7970">
            <w:pPr>
              <w:autoSpaceDE w:val="0"/>
              <w:autoSpaceDN w:val="0"/>
              <w:ind w:left="-42"/>
              <w:jc w:val="both"/>
              <w:rPr>
                <w:sz w:val="14"/>
                <w:szCs w:val="14"/>
              </w:rPr>
            </w:pPr>
            <w:r w:rsidRPr="00D81368">
              <w:rPr>
                <w:sz w:val="14"/>
                <w:szCs w:val="14"/>
              </w:rPr>
              <w:t>Полное наименование и ИНН</w:t>
            </w:r>
          </w:p>
          <w:p w:rsidR="008A1B53" w:rsidRPr="00D81368" w:rsidRDefault="008A1B53" w:rsidP="008B7970">
            <w:pPr>
              <w:autoSpaceDE w:val="0"/>
              <w:autoSpaceDN w:val="0"/>
              <w:ind w:left="-42"/>
              <w:jc w:val="both"/>
              <w:rPr>
                <w:sz w:val="14"/>
                <w:szCs w:val="14"/>
              </w:rPr>
            </w:pPr>
            <w:r w:rsidRPr="00D81368">
              <w:rPr>
                <w:sz w:val="14"/>
                <w:szCs w:val="14"/>
              </w:rPr>
              <w:t>медицинской организации /</w:t>
            </w:r>
          </w:p>
          <w:p w:rsidR="008A1B53" w:rsidRPr="00D81368" w:rsidRDefault="008A1B53" w:rsidP="008B7970">
            <w:pPr>
              <w:autoSpaceDE w:val="0"/>
              <w:autoSpaceDN w:val="0"/>
              <w:ind w:left="-42"/>
              <w:jc w:val="both"/>
              <w:rPr>
                <w:sz w:val="14"/>
                <w:szCs w:val="14"/>
              </w:rPr>
            </w:pPr>
            <w:r w:rsidRPr="00D81368">
              <w:rPr>
                <w:sz w:val="14"/>
                <w:szCs w:val="14"/>
              </w:rPr>
              <w:t>индивидуального предпринимателя,</w:t>
            </w:r>
          </w:p>
          <w:p w:rsidR="008A1B53" w:rsidRPr="00D81368" w:rsidRDefault="008A1B53" w:rsidP="008B7970">
            <w:pPr>
              <w:autoSpaceDE w:val="0"/>
              <w:autoSpaceDN w:val="0"/>
              <w:ind w:left="-42"/>
              <w:jc w:val="both"/>
              <w:rPr>
                <w:sz w:val="14"/>
                <w:szCs w:val="14"/>
              </w:rPr>
            </w:pPr>
            <w:r w:rsidRPr="00D81368">
              <w:rPr>
                <w:sz w:val="14"/>
                <w:szCs w:val="14"/>
              </w:rPr>
              <w:t>осуществляющего медицинскую</w:t>
            </w:r>
          </w:p>
          <w:p w:rsidR="008A1B53" w:rsidRPr="00D81368" w:rsidRDefault="008A1B53" w:rsidP="008B7970">
            <w:pPr>
              <w:autoSpaceDE w:val="0"/>
              <w:autoSpaceDN w:val="0"/>
              <w:ind w:left="-42"/>
              <w:jc w:val="both"/>
              <w:rPr>
                <w:sz w:val="14"/>
                <w:szCs w:val="14"/>
              </w:rPr>
            </w:pPr>
            <w:r w:rsidRPr="00D81368">
              <w:rPr>
                <w:sz w:val="14"/>
                <w:szCs w:val="14"/>
              </w:rPr>
              <w:t>деятельность, которой осуществляется выплата в счет оплаты</w:t>
            </w:r>
          </w:p>
          <w:p w:rsidR="008A1B53" w:rsidRPr="00A36CDF" w:rsidRDefault="008A1B53" w:rsidP="008B7970">
            <w:pPr>
              <w:autoSpaceDE w:val="0"/>
              <w:autoSpaceDN w:val="0"/>
              <w:ind w:left="-42"/>
              <w:jc w:val="both"/>
              <w:rPr>
                <w:sz w:val="14"/>
                <w:szCs w:val="14"/>
              </w:rPr>
            </w:pPr>
            <w:r w:rsidRPr="00D81368">
              <w:rPr>
                <w:sz w:val="14"/>
                <w:szCs w:val="14"/>
              </w:rPr>
              <w:t>дорогостоящего вида лечения**</w:t>
            </w:r>
          </w:p>
        </w:tc>
        <w:tc>
          <w:tcPr>
            <w:tcW w:w="2534" w:type="dxa"/>
          </w:tcPr>
          <w:p w:rsidR="008A1B53" w:rsidRPr="00696E4A" w:rsidRDefault="008A1B53" w:rsidP="008B7970">
            <w:pPr>
              <w:autoSpaceDE w:val="0"/>
              <w:autoSpaceDN w:val="0"/>
              <w:ind w:left="-42"/>
              <w:rPr>
                <w:sz w:val="14"/>
                <w:szCs w:val="14"/>
              </w:rPr>
            </w:pPr>
          </w:p>
        </w:tc>
        <w:tc>
          <w:tcPr>
            <w:tcW w:w="2534" w:type="dxa"/>
          </w:tcPr>
          <w:p w:rsidR="008A1B53" w:rsidRPr="00D81368" w:rsidRDefault="008A1B53" w:rsidP="008B7970">
            <w:pPr>
              <w:rPr>
                <w:sz w:val="14"/>
                <w:szCs w:val="14"/>
              </w:rPr>
            </w:pPr>
            <w:r w:rsidRPr="00D81368">
              <w:rPr>
                <w:sz w:val="14"/>
                <w:szCs w:val="14"/>
              </w:rPr>
              <w:t>ИНН**</w:t>
            </w:r>
          </w:p>
          <w:p w:rsidR="008A1B53" w:rsidRPr="00A36CDF" w:rsidRDefault="008A1B53" w:rsidP="008B7970">
            <w:pPr>
              <w:autoSpaceDE w:val="0"/>
              <w:autoSpaceDN w:val="0"/>
              <w:ind w:left="-42"/>
              <w:rPr>
                <w:sz w:val="14"/>
                <w:szCs w:val="14"/>
              </w:rPr>
            </w:pPr>
          </w:p>
        </w:tc>
        <w:tc>
          <w:tcPr>
            <w:tcW w:w="2535" w:type="dxa"/>
          </w:tcPr>
          <w:p w:rsidR="008A1B53" w:rsidRPr="00696E4A" w:rsidRDefault="008A1B53" w:rsidP="008B7970">
            <w:pPr>
              <w:autoSpaceDE w:val="0"/>
              <w:autoSpaceDN w:val="0"/>
              <w:ind w:left="-42"/>
              <w:rPr>
                <w:sz w:val="14"/>
                <w:szCs w:val="14"/>
              </w:rPr>
            </w:pPr>
          </w:p>
        </w:tc>
      </w:tr>
      <w:tr w:rsidR="008A1B53" w:rsidTr="00D31813">
        <w:tc>
          <w:tcPr>
            <w:tcW w:w="2426" w:type="dxa"/>
          </w:tcPr>
          <w:p w:rsidR="008A1B53" w:rsidRPr="00D81368" w:rsidRDefault="008A1B53" w:rsidP="008B7970">
            <w:pPr>
              <w:autoSpaceDE w:val="0"/>
              <w:autoSpaceDN w:val="0"/>
              <w:ind w:left="-42"/>
              <w:jc w:val="both"/>
              <w:rPr>
                <w:sz w:val="14"/>
                <w:szCs w:val="14"/>
              </w:rPr>
            </w:pPr>
            <w:r w:rsidRPr="00D81368">
              <w:rPr>
                <w:sz w:val="14"/>
                <w:szCs w:val="14"/>
              </w:rPr>
              <w:t>Дата и номер договора, на основании</w:t>
            </w:r>
          </w:p>
          <w:p w:rsidR="008A1B53" w:rsidRPr="00D81368" w:rsidRDefault="008A1B53" w:rsidP="008B7970">
            <w:pPr>
              <w:autoSpaceDE w:val="0"/>
              <w:autoSpaceDN w:val="0"/>
              <w:ind w:left="-42"/>
              <w:jc w:val="both"/>
              <w:rPr>
                <w:sz w:val="14"/>
                <w:szCs w:val="14"/>
              </w:rPr>
            </w:pPr>
            <w:r w:rsidRPr="00D81368">
              <w:rPr>
                <w:sz w:val="14"/>
                <w:szCs w:val="14"/>
              </w:rPr>
              <w:t>которого медицинская организация</w:t>
            </w:r>
          </w:p>
          <w:p w:rsidR="008A1B53" w:rsidRPr="00D81368" w:rsidRDefault="008A1B53" w:rsidP="008B7970">
            <w:pPr>
              <w:autoSpaceDE w:val="0"/>
              <w:autoSpaceDN w:val="0"/>
              <w:ind w:left="-42"/>
              <w:jc w:val="both"/>
              <w:rPr>
                <w:sz w:val="14"/>
                <w:szCs w:val="14"/>
              </w:rPr>
            </w:pPr>
            <w:r w:rsidRPr="00D81368">
              <w:rPr>
                <w:sz w:val="14"/>
                <w:szCs w:val="14"/>
              </w:rPr>
              <w:t>(индивидуальный предприниматель,</w:t>
            </w:r>
          </w:p>
          <w:p w:rsidR="008A1B53" w:rsidRPr="00D81368" w:rsidRDefault="008A1B53" w:rsidP="008B7970">
            <w:pPr>
              <w:autoSpaceDE w:val="0"/>
              <w:autoSpaceDN w:val="0"/>
              <w:ind w:left="-42"/>
              <w:jc w:val="both"/>
              <w:rPr>
                <w:sz w:val="14"/>
                <w:szCs w:val="14"/>
              </w:rPr>
            </w:pPr>
            <w:r w:rsidRPr="00D81368">
              <w:rPr>
                <w:sz w:val="14"/>
                <w:szCs w:val="14"/>
              </w:rPr>
              <w:t>осуществляющий медицинскую</w:t>
            </w:r>
          </w:p>
          <w:p w:rsidR="008A1B53" w:rsidRPr="00D81368" w:rsidRDefault="008A1B53" w:rsidP="008B7970">
            <w:pPr>
              <w:autoSpaceDE w:val="0"/>
              <w:autoSpaceDN w:val="0"/>
              <w:ind w:left="-42"/>
              <w:jc w:val="both"/>
              <w:rPr>
                <w:sz w:val="14"/>
                <w:szCs w:val="14"/>
              </w:rPr>
            </w:pPr>
            <w:r w:rsidRPr="00D81368">
              <w:rPr>
                <w:sz w:val="14"/>
                <w:szCs w:val="14"/>
              </w:rPr>
              <w:t>деятельность) будет осуществлять</w:t>
            </w:r>
          </w:p>
          <w:p w:rsidR="008A1B53" w:rsidRPr="00A36CDF" w:rsidRDefault="008A1B53" w:rsidP="008B7970">
            <w:pPr>
              <w:autoSpaceDE w:val="0"/>
              <w:autoSpaceDN w:val="0"/>
              <w:ind w:left="-42"/>
              <w:jc w:val="both"/>
              <w:rPr>
                <w:sz w:val="14"/>
                <w:szCs w:val="14"/>
              </w:rPr>
            </w:pPr>
            <w:r w:rsidRPr="00D81368">
              <w:rPr>
                <w:sz w:val="14"/>
                <w:szCs w:val="14"/>
              </w:rPr>
              <w:t>дорогостоящий вид лечения (при</w:t>
            </w:r>
            <w:r>
              <w:rPr>
                <w:sz w:val="14"/>
                <w:szCs w:val="14"/>
              </w:rPr>
              <w:t xml:space="preserve"> </w:t>
            </w:r>
            <w:r w:rsidRPr="00D81368">
              <w:rPr>
                <w:sz w:val="14"/>
                <w:szCs w:val="14"/>
              </w:rPr>
              <w:t>наличии)**</w:t>
            </w:r>
          </w:p>
        </w:tc>
        <w:tc>
          <w:tcPr>
            <w:tcW w:w="2534" w:type="dxa"/>
          </w:tcPr>
          <w:p w:rsidR="008A1B53" w:rsidRDefault="008A1B53" w:rsidP="008B7970">
            <w:pPr>
              <w:autoSpaceDE w:val="0"/>
              <w:autoSpaceDN w:val="0"/>
              <w:rPr>
                <w:sz w:val="14"/>
                <w:szCs w:val="14"/>
              </w:rPr>
            </w:pPr>
            <w:r>
              <w:rPr>
                <w:sz w:val="14"/>
                <w:szCs w:val="14"/>
              </w:rPr>
              <w:t xml:space="preserve">Номер </w:t>
            </w:r>
            <w:r w:rsidRPr="00D81368">
              <w:rPr>
                <w:sz w:val="14"/>
                <w:szCs w:val="14"/>
              </w:rPr>
              <w:t>договора**</w:t>
            </w:r>
          </w:p>
          <w:p w:rsidR="008A1B53" w:rsidRDefault="008A1B53" w:rsidP="008B7970">
            <w:pPr>
              <w:autoSpaceDE w:val="0"/>
              <w:autoSpaceDN w:val="0"/>
              <w:rPr>
                <w:sz w:val="14"/>
                <w:szCs w:val="14"/>
              </w:rPr>
            </w:pPr>
          </w:p>
          <w:p w:rsidR="008A1B53" w:rsidRPr="00A36CDF" w:rsidRDefault="008A1B53" w:rsidP="008B7970">
            <w:pPr>
              <w:autoSpaceDE w:val="0"/>
              <w:autoSpaceDN w:val="0"/>
              <w:rPr>
                <w:sz w:val="14"/>
                <w:szCs w:val="14"/>
              </w:rPr>
            </w:pPr>
            <w:r>
              <w:rPr>
                <w:sz w:val="14"/>
                <w:szCs w:val="14"/>
              </w:rPr>
              <w:t xml:space="preserve">Дата </w:t>
            </w:r>
            <w:r w:rsidRPr="00D81368">
              <w:rPr>
                <w:sz w:val="14"/>
                <w:szCs w:val="14"/>
              </w:rPr>
              <w:t>договора**</w:t>
            </w:r>
          </w:p>
        </w:tc>
        <w:tc>
          <w:tcPr>
            <w:tcW w:w="5069" w:type="dxa"/>
            <w:gridSpan w:val="2"/>
          </w:tcPr>
          <w:p w:rsidR="008A1B53" w:rsidRPr="00696E4A" w:rsidRDefault="008A1B53" w:rsidP="008B7970">
            <w:pPr>
              <w:autoSpaceDE w:val="0"/>
              <w:autoSpaceDN w:val="0"/>
              <w:ind w:left="-42"/>
              <w:rPr>
                <w:sz w:val="14"/>
                <w:szCs w:val="14"/>
              </w:rPr>
            </w:pPr>
          </w:p>
        </w:tc>
      </w:tr>
      <w:tr w:rsidR="008A1B53" w:rsidTr="00D31813">
        <w:tc>
          <w:tcPr>
            <w:tcW w:w="2426" w:type="dxa"/>
          </w:tcPr>
          <w:p w:rsidR="008A1B53" w:rsidRPr="00CC75ED" w:rsidRDefault="008A1B53" w:rsidP="008B7970">
            <w:pPr>
              <w:autoSpaceDE w:val="0"/>
              <w:autoSpaceDN w:val="0"/>
              <w:ind w:left="-42"/>
              <w:jc w:val="both"/>
              <w:rPr>
                <w:rFonts w:ascii="Times New Roman CYR" w:hAnsi="Times New Roman CYR"/>
                <w:sz w:val="14"/>
                <w:szCs w:val="14"/>
                <w:lang w:eastAsia="zh-CN"/>
              </w:rPr>
            </w:pPr>
            <w:r w:rsidRPr="00CC75ED">
              <w:rPr>
                <w:sz w:val="14"/>
                <w:szCs w:val="14"/>
              </w:rPr>
              <w:t>Реквизиты банковског</w:t>
            </w:r>
            <w:r w:rsidRPr="00EA4710">
              <w:rPr>
                <w:sz w:val="14"/>
                <w:szCs w:val="14"/>
              </w:rPr>
              <w:t xml:space="preserve">о счета медицинской организации </w:t>
            </w:r>
            <w:r w:rsidRPr="00CC75ED">
              <w:rPr>
                <w:sz w:val="14"/>
                <w:szCs w:val="14"/>
              </w:rPr>
              <w:t>(индивидуального предпринимателя, осуществляющего медицинскую деятельность), на который должна быть перечислена денежная компенсация в связи с погашением инвестиционных паев Фонда, учтенных на ИИС Заявителя (ее часть), в счет оплаты дорогостоящего вида лечения**</w:t>
            </w:r>
          </w:p>
        </w:tc>
        <w:tc>
          <w:tcPr>
            <w:tcW w:w="7603" w:type="dxa"/>
            <w:gridSpan w:val="3"/>
          </w:tcPr>
          <w:p w:rsidR="008A1B53" w:rsidRPr="00A36CDF" w:rsidRDefault="008A1B53" w:rsidP="008B7970">
            <w:pPr>
              <w:autoSpaceDE w:val="0"/>
              <w:autoSpaceDN w:val="0"/>
              <w:ind w:left="-42"/>
              <w:rPr>
                <w:sz w:val="14"/>
                <w:szCs w:val="14"/>
              </w:rPr>
            </w:pPr>
          </w:p>
        </w:tc>
      </w:tr>
      <w:tr w:rsidR="008A1B53" w:rsidTr="00D31813">
        <w:tc>
          <w:tcPr>
            <w:tcW w:w="2426" w:type="dxa"/>
          </w:tcPr>
          <w:p w:rsidR="008A1B53" w:rsidRPr="00A36CDF" w:rsidRDefault="008A1B53" w:rsidP="008B7970">
            <w:pPr>
              <w:autoSpaceDE w:val="0"/>
              <w:autoSpaceDN w:val="0"/>
              <w:ind w:left="-42"/>
              <w:jc w:val="both"/>
              <w:rPr>
                <w:sz w:val="14"/>
                <w:szCs w:val="14"/>
              </w:rPr>
            </w:pPr>
            <w:r w:rsidRPr="00CC75ED">
              <w:rPr>
                <w:sz w:val="14"/>
                <w:szCs w:val="14"/>
              </w:rPr>
              <w:t xml:space="preserve">Сумма денежных средств, в пределах которой денежная компенсация в связи с погашением инвестиционных паев Фонда, учтенных на ИИС Заявителя, подлежит перечислению по реквизитам указанным в поле выше в счет оплаты дорогостоящего вида лечения** </w:t>
            </w:r>
          </w:p>
        </w:tc>
        <w:tc>
          <w:tcPr>
            <w:tcW w:w="7603" w:type="dxa"/>
            <w:gridSpan w:val="3"/>
          </w:tcPr>
          <w:p w:rsidR="008A1B53" w:rsidRPr="00696E4A" w:rsidRDefault="008A1B53" w:rsidP="008B7970">
            <w:pPr>
              <w:autoSpaceDE w:val="0"/>
              <w:autoSpaceDN w:val="0"/>
              <w:ind w:left="-42"/>
              <w:rPr>
                <w:sz w:val="14"/>
                <w:szCs w:val="14"/>
              </w:rPr>
            </w:pPr>
          </w:p>
        </w:tc>
      </w:tr>
      <w:tr w:rsidR="008A1B53" w:rsidTr="00D31813">
        <w:tc>
          <w:tcPr>
            <w:tcW w:w="2426" w:type="dxa"/>
          </w:tcPr>
          <w:p w:rsidR="008A1B53" w:rsidRPr="00A36CDF" w:rsidRDefault="008A1B53" w:rsidP="008B7970">
            <w:pPr>
              <w:autoSpaceDE w:val="0"/>
              <w:autoSpaceDN w:val="0"/>
              <w:jc w:val="both"/>
              <w:rPr>
                <w:sz w:val="14"/>
                <w:szCs w:val="14"/>
              </w:rPr>
            </w:pPr>
            <w:r w:rsidRPr="00CC75ED">
              <w:rPr>
                <w:sz w:val="14"/>
                <w:szCs w:val="14"/>
              </w:rPr>
              <w:t>Реквизиты транзитного счета, на который Управляющая компания перечисляет денежные средства, составляющие положительную разницу между суммой денежной компенсации, подлежащей выплате в связи с погашением инвестиционных паев Фонда, учтенных на ИИС Заявителя, и суммой денежных средств, подлежащей перечислению медицинской организации (индивидуальному предпринимателю, осуществляющему медицинскую деятельность) в счет оплаты дорогостоящего вида лечения, для их передачи в оплату инвестиционных паев Фонда, которые будут учтены на ИИС Заявителя**</w:t>
            </w:r>
          </w:p>
        </w:tc>
        <w:tc>
          <w:tcPr>
            <w:tcW w:w="7603" w:type="dxa"/>
            <w:gridSpan w:val="3"/>
          </w:tcPr>
          <w:p w:rsidR="008A1B53" w:rsidRPr="00696E4A" w:rsidRDefault="008A1B53" w:rsidP="008B7970">
            <w:pPr>
              <w:autoSpaceDE w:val="0"/>
              <w:autoSpaceDN w:val="0"/>
              <w:ind w:left="-42"/>
              <w:rPr>
                <w:sz w:val="14"/>
                <w:szCs w:val="14"/>
              </w:rPr>
            </w:pPr>
          </w:p>
        </w:tc>
      </w:tr>
    </w:tbl>
    <w:p w:rsidR="008A1B53" w:rsidRDefault="008A1B53" w:rsidP="008A1B53">
      <w:pPr>
        <w:rPr>
          <w:sz w:val="14"/>
          <w:szCs w:val="14"/>
        </w:rPr>
      </w:pPr>
    </w:p>
    <w:p w:rsidR="008A1B53" w:rsidRDefault="008A1B53" w:rsidP="008A1B53">
      <w:pPr>
        <w:rPr>
          <w:sz w:val="14"/>
          <w:szCs w:val="14"/>
        </w:rPr>
      </w:pPr>
    </w:p>
    <w:p w:rsidR="008A1B53" w:rsidRDefault="008A1B53" w:rsidP="008A1B53">
      <w:pPr>
        <w:jc w:val="center"/>
        <w:rPr>
          <w:sz w:val="14"/>
          <w:szCs w:val="14"/>
        </w:rPr>
      </w:pPr>
    </w:p>
    <w:p w:rsidR="008A1B53" w:rsidRPr="00CC75ED" w:rsidRDefault="008A1B53" w:rsidP="008A1B53">
      <w:pPr>
        <w:jc w:val="center"/>
        <w:rPr>
          <w:b/>
          <w:sz w:val="14"/>
          <w:szCs w:val="14"/>
        </w:rPr>
      </w:pPr>
      <w:r w:rsidRPr="00CC75ED">
        <w:rPr>
          <w:b/>
          <w:sz w:val="14"/>
          <w:szCs w:val="14"/>
        </w:rPr>
        <w:t>ПОГАШЕНИЕ ИНВЕСТИЦИОННЫХ ПАЕВ, УЧИТЫВАЕМЫХ НА ИИС, СВЯЗАННОЕ С ВЫВОДОМ АКТИВОВ НА ИИС,</w:t>
      </w:r>
    </w:p>
    <w:p w:rsidR="008A1B53" w:rsidRPr="00CC75ED" w:rsidRDefault="008A1B53" w:rsidP="008A1B53">
      <w:pPr>
        <w:jc w:val="center"/>
        <w:rPr>
          <w:b/>
          <w:sz w:val="14"/>
          <w:szCs w:val="14"/>
        </w:rPr>
      </w:pPr>
      <w:r w:rsidRPr="00CC75ED">
        <w:rPr>
          <w:b/>
          <w:sz w:val="14"/>
          <w:szCs w:val="14"/>
        </w:rPr>
        <w:t>ОТКРЫТЫЙ У ДРУГОГО ЛИЦА, ОСУЩЕСТВЛЯЮЩЕГО ОТКРЫТИЕ И ВЕДЕНИЕ ИИС***</w:t>
      </w:r>
    </w:p>
    <w:p w:rsidR="008A1B53" w:rsidRDefault="008A1B53" w:rsidP="008A1B53">
      <w:pPr>
        <w:rPr>
          <w:sz w:val="14"/>
          <w:szCs w:val="14"/>
        </w:rPr>
      </w:pPr>
    </w:p>
    <w:p w:rsidR="008A1B53" w:rsidRDefault="008A1B53" w:rsidP="008A1B53">
      <w:pPr>
        <w:rPr>
          <w:sz w:val="14"/>
          <w:szCs w:val="14"/>
        </w:rPr>
      </w:pPr>
    </w:p>
    <w:p w:rsidR="008A1B53" w:rsidRDefault="008A1B53" w:rsidP="008A1B53">
      <w:pPr>
        <w:rPr>
          <w:sz w:val="14"/>
          <w:szCs w:val="14"/>
        </w:rPr>
      </w:pPr>
    </w:p>
    <w:tbl>
      <w:tblPr>
        <w:tblStyle w:val="afc"/>
        <w:tblW w:w="0" w:type="auto"/>
        <w:tblLook w:val="04A0" w:firstRow="1" w:lastRow="0" w:firstColumn="1" w:lastColumn="0" w:noHBand="0" w:noVBand="1"/>
      </w:tblPr>
      <w:tblGrid>
        <w:gridCol w:w="2518"/>
        <w:gridCol w:w="1276"/>
        <w:gridCol w:w="330"/>
        <w:gridCol w:w="804"/>
        <w:gridCol w:w="1276"/>
        <w:gridCol w:w="135"/>
        <w:gridCol w:w="857"/>
        <w:gridCol w:w="1276"/>
        <w:gridCol w:w="1665"/>
      </w:tblGrid>
      <w:tr w:rsidR="008A1B53" w:rsidTr="008B7970">
        <w:trPr>
          <w:trHeight w:val="803"/>
        </w:trPr>
        <w:tc>
          <w:tcPr>
            <w:tcW w:w="2518" w:type="dxa"/>
            <w:vMerge w:val="restart"/>
          </w:tcPr>
          <w:p w:rsidR="008A1B53" w:rsidRPr="00696E4A" w:rsidRDefault="008A1B53" w:rsidP="008B7970">
            <w:pPr>
              <w:autoSpaceDE w:val="0"/>
              <w:autoSpaceDN w:val="0"/>
              <w:ind w:left="-42"/>
              <w:rPr>
                <w:sz w:val="14"/>
                <w:szCs w:val="14"/>
              </w:rPr>
            </w:pPr>
            <w:r w:rsidRPr="00A36CDF">
              <w:rPr>
                <w:sz w:val="14"/>
                <w:szCs w:val="14"/>
              </w:rPr>
              <w:t>Полное наименование, ИНН и КПП</w:t>
            </w:r>
          </w:p>
          <w:p w:rsidR="008A1B53" w:rsidRPr="0092095F" w:rsidRDefault="008A1B53" w:rsidP="008B7970">
            <w:pPr>
              <w:autoSpaceDE w:val="0"/>
              <w:autoSpaceDN w:val="0"/>
              <w:ind w:left="-42"/>
              <w:rPr>
                <w:sz w:val="14"/>
                <w:szCs w:val="14"/>
              </w:rPr>
            </w:pPr>
            <w:r w:rsidRPr="0092095F">
              <w:rPr>
                <w:sz w:val="14"/>
                <w:szCs w:val="14"/>
              </w:rPr>
              <w:t>другого профессионального участника</w:t>
            </w:r>
          </w:p>
          <w:p w:rsidR="008A1B53" w:rsidRPr="00053DE0" w:rsidRDefault="008A1B53" w:rsidP="008B7970">
            <w:pPr>
              <w:autoSpaceDE w:val="0"/>
              <w:autoSpaceDN w:val="0"/>
              <w:ind w:left="-42"/>
              <w:rPr>
                <w:sz w:val="14"/>
                <w:szCs w:val="14"/>
              </w:rPr>
            </w:pPr>
            <w:r w:rsidRPr="00053DE0">
              <w:rPr>
                <w:sz w:val="14"/>
                <w:szCs w:val="14"/>
              </w:rPr>
              <w:t>рынка ценных бумаг для перечисления</w:t>
            </w:r>
          </w:p>
          <w:p w:rsidR="008A1B53" w:rsidRPr="00714386" w:rsidRDefault="008A1B53" w:rsidP="008B7970">
            <w:pPr>
              <w:autoSpaceDE w:val="0"/>
              <w:autoSpaceDN w:val="0"/>
              <w:ind w:left="-42"/>
              <w:rPr>
                <w:sz w:val="14"/>
                <w:szCs w:val="14"/>
              </w:rPr>
            </w:pPr>
            <w:r w:rsidRPr="00714386">
              <w:rPr>
                <w:sz w:val="14"/>
                <w:szCs w:val="14"/>
              </w:rPr>
              <w:t>денежных средств при переводе ИИС</w:t>
            </w:r>
          </w:p>
          <w:p w:rsidR="008A1B53" w:rsidRDefault="008A1B53" w:rsidP="008B7970">
            <w:pPr>
              <w:autoSpaceDE w:val="0"/>
              <w:autoSpaceDN w:val="0"/>
              <w:rPr>
                <w:sz w:val="14"/>
                <w:szCs w:val="14"/>
              </w:rPr>
            </w:pPr>
            <w:r w:rsidRPr="00992A37">
              <w:rPr>
                <w:sz w:val="14"/>
                <w:szCs w:val="14"/>
              </w:rPr>
              <w:t>после продажи паев***</w:t>
            </w:r>
          </w:p>
          <w:p w:rsidR="008A1B53" w:rsidRDefault="008A1B53" w:rsidP="008B7970">
            <w:pPr>
              <w:rPr>
                <w:sz w:val="14"/>
                <w:szCs w:val="14"/>
              </w:rPr>
            </w:pPr>
          </w:p>
        </w:tc>
        <w:tc>
          <w:tcPr>
            <w:tcW w:w="7619" w:type="dxa"/>
            <w:gridSpan w:val="8"/>
          </w:tcPr>
          <w:p w:rsidR="008A1B53" w:rsidRDefault="008A1B53" w:rsidP="008B7970">
            <w:pPr>
              <w:rPr>
                <w:sz w:val="14"/>
                <w:szCs w:val="14"/>
              </w:rPr>
            </w:pPr>
          </w:p>
        </w:tc>
      </w:tr>
      <w:tr w:rsidR="008A1B53" w:rsidTr="008B7970">
        <w:trPr>
          <w:trHeight w:val="439"/>
        </w:trPr>
        <w:tc>
          <w:tcPr>
            <w:tcW w:w="2518" w:type="dxa"/>
            <w:vMerge/>
          </w:tcPr>
          <w:p w:rsidR="008A1B53" w:rsidRPr="00CC75ED" w:rsidRDefault="008A1B53" w:rsidP="008B7970">
            <w:pPr>
              <w:autoSpaceDE w:val="0"/>
              <w:autoSpaceDN w:val="0"/>
              <w:ind w:left="-42"/>
              <w:rPr>
                <w:sz w:val="14"/>
                <w:szCs w:val="14"/>
                <w:lang w:val="en-US"/>
              </w:rPr>
            </w:pPr>
          </w:p>
        </w:tc>
        <w:tc>
          <w:tcPr>
            <w:tcW w:w="1606" w:type="dxa"/>
            <w:gridSpan w:val="2"/>
          </w:tcPr>
          <w:p w:rsidR="008A1B53" w:rsidRDefault="008A1B53" w:rsidP="008B7970">
            <w:pPr>
              <w:autoSpaceDE w:val="0"/>
              <w:autoSpaceDN w:val="0"/>
              <w:rPr>
                <w:sz w:val="14"/>
                <w:szCs w:val="14"/>
              </w:rPr>
            </w:pPr>
            <w:r w:rsidRPr="00992A37">
              <w:rPr>
                <w:sz w:val="14"/>
                <w:szCs w:val="14"/>
              </w:rPr>
              <w:t>ИНН***</w:t>
            </w:r>
          </w:p>
        </w:tc>
        <w:tc>
          <w:tcPr>
            <w:tcW w:w="2215" w:type="dxa"/>
            <w:gridSpan w:val="3"/>
          </w:tcPr>
          <w:p w:rsidR="008A1B53" w:rsidRDefault="008A1B53" w:rsidP="008B7970">
            <w:pPr>
              <w:rPr>
                <w:sz w:val="14"/>
                <w:szCs w:val="14"/>
              </w:rPr>
            </w:pPr>
          </w:p>
        </w:tc>
        <w:tc>
          <w:tcPr>
            <w:tcW w:w="2133" w:type="dxa"/>
            <w:gridSpan w:val="2"/>
          </w:tcPr>
          <w:p w:rsidR="008A1B53" w:rsidRDefault="008A1B53" w:rsidP="008B7970">
            <w:pPr>
              <w:autoSpaceDE w:val="0"/>
              <w:autoSpaceDN w:val="0"/>
              <w:rPr>
                <w:sz w:val="14"/>
                <w:szCs w:val="14"/>
              </w:rPr>
            </w:pPr>
            <w:r w:rsidRPr="00992A37">
              <w:rPr>
                <w:sz w:val="14"/>
                <w:szCs w:val="14"/>
              </w:rPr>
              <w:t>КПП***</w:t>
            </w:r>
          </w:p>
        </w:tc>
        <w:tc>
          <w:tcPr>
            <w:tcW w:w="1665" w:type="dxa"/>
          </w:tcPr>
          <w:p w:rsidR="008A1B53" w:rsidRDefault="008A1B53" w:rsidP="008B7970">
            <w:pPr>
              <w:rPr>
                <w:sz w:val="14"/>
                <w:szCs w:val="14"/>
              </w:rPr>
            </w:pPr>
          </w:p>
        </w:tc>
      </w:tr>
      <w:tr w:rsidR="008A1B53" w:rsidTr="008B7970">
        <w:tc>
          <w:tcPr>
            <w:tcW w:w="2518" w:type="dxa"/>
          </w:tcPr>
          <w:p w:rsidR="008A1B53" w:rsidRPr="00696E4A" w:rsidRDefault="008A1B53" w:rsidP="008B7970">
            <w:pPr>
              <w:autoSpaceDE w:val="0"/>
              <w:autoSpaceDN w:val="0"/>
              <w:jc w:val="both"/>
              <w:rPr>
                <w:sz w:val="14"/>
                <w:szCs w:val="14"/>
              </w:rPr>
            </w:pPr>
            <w:r w:rsidRPr="00A36CDF">
              <w:rPr>
                <w:sz w:val="14"/>
                <w:szCs w:val="14"/>
              </w:rPr>
              <w:t>Реквизиты</w:t>
            </w:r>
            <w:r w:rsidRPr="00696E4A">
              <w:rPr>
                <w:sz w:val="14"/>
                <w:szCs w:val="14"/>
              </w:rPr>
              <w:t xml:space="preserve"> банковского счета другого</w:t>
            </w:r>
          </w:p>
          <w:p w:rsidR="008A1B53" w:rsidRPr="00696E4A" w:rsidRDefault="008A1B53" w:rsidP="008B7970">
            <w:pPr>
              <w:autoSpaceDE w:val="0"/>
              <w:autoSpaceDN w:val="0"/>
              <w:ind w:left="-42"/>
              <w:jc w:val="both"/>
              <w:rPr>
                <w:sz w:val="14"/>
                <w:szCs w:val="14"/>
              </w:rPr>
            </w:pPr>
            <w:r w:rsidRPr="00696E4A">
              <w:rPr>
                <w:sz w:val="14"/>
                <w:szCs w:val="14"/>
              </w:rPr>
              <w:t>профессионального участника рынка</w:t>
            </w:r>
          </w:p>
          <w:p w:rsidR="008A1B53" w:rsidRPr="0092095F" w:rsidRDefault="008A1B53" w:rsidP="008B7970">
            <w:pPr>
              <w:autoSpaceDE w:val="0"/>
              <w:autoSpaceDN w:val="0"/>
              <w:ind w:left="-42"/>
              <w:jc w:val="both"/>
              <w:rPr>
                <w:sz w:val="14"/>
                <w:szCs w:val="14"/>
              </w:rPr>
            </w:pPr>
            <w:r w:rsidRPr="0092095F">
              <w:rPr>
                <w:sz w:val="14"/>
                <w:szCs w:val="14"/>
              </w:rPr>
              <w:t>ценных бумаг для перечисления</w:t>
            </w:r>
          </w:p>
          <w:p w:rsidR="008A1B53" w:rsidRPr="00053DE0" w:rsidRDefault="008A1B53" w:rsidP="008B7970">
            <w:pPr>
              <w:autoSpaceDE w:val="0"/>
              <w:autoSpaceDN w:val="0"/>
              <w:ind w:left="-42"/>
              <w:jc w:val="both"/>
              <w:rPr>
                <w:sz w:val="14"/>
                <w:szCs w:val="14"/>
              </w:rPr>
            </w:pPr>
            <w:r w:rsidRPr="00053DE0">
              <w:rPr>
                <w:sz w:val="14"/>
                <w:szCs w:val="14"/>
              </w:rPr>
              <w:t>денежных средств при переводе ИИС</w:t>
            </w:r>
          </w:p>
          <w:p w:rsidR="008A1B53" w:rsidRPr="00A36CDF" w:rsidRDefault="008A1B53" w:rsidP="008B7970">
            <w:pPr>
              <w:autoSpaceDE w:val="0"/>
              <w:autoSpaceDN w:val="0"/>
              <w:jc w:val="both"/>
              <w:rPr>
                <w:sz w:val="14"/>
                <w:szCs w:val="14"/>
              </w:rPr>
            </w:pPr>
            <w:r w:rsidRPr="00992A37">
              <w:rPr>
                <w:sz w:val="14"/>
                <w:szCs w:val="14"/>
              </w:rPr>
              <w:t>после продажи паев**</w:t>
            </w:r>
            <w:r>
              <w:rPr>
                <w:sz w:val="14"/>
                <w:szCs w:val="14"/>
              </w:rPr>
              <w:t>*</w:t>
            </w:r>
          </w:p>
          <w:p w:rsidR="008A1B53" w:rsidRDefault="008A1B53" w:rsidP="008B7970">
            <w:pPr>
              <w:autoSpaceDE w:val="0"/>
              <w:autoSpaceDN w:val="0"/>
              <w:rPr>
                <w:sz w:val="14"/>
                <w:szCs w:val="14"/>
              </w:rPr>
            </w:pPr>
          </w:p>
        </w:tc>
        <w:tc>
          <w:tcPr>
            <w:tcW w:w="7619" w:type="dxa"/>
            <w:gridSpan w:val="8"/>
          </w:tcPr>
          <w:p w:rsidR="008A1B53" w:rsidRDefault="008A1B53" w:rsidP="008B7970">
            <w:pPr>
              <w:rPr>
                <w:sz w:val="14"/>
                <w:szCs w:val="14"/>
              </w:rPr>
            </w:pPr>
          </w:p>
        </w:tc>
      </w:tr>
      <w:tr w:rsidR="008A1B53" w:rsidTr="008B7970">
        <w:tc>
          <w:tcPr>
            <w:tcW w:w="2518" w:type="dxa"/>
          </w:tcPr>
          <w:p w:rsidR="008A1B53" w:rsidRPr="00992A37" w:rsidRDefault="008A1B53" w:rsidP="008B7970">
            <w:pPr>
              <w:autoSpaceDE w:val="0"/>
              <w:autoSpaceDN w:val="0"/>
              <w:ind w:left="-42"/>
              <w:jc w:val="both"/>
              <w:rPr>
                <w:sz w:val="14"/>
                <w:szCs w:val="14"/>
              </w:rPr>
            </w:pPr>
            <w:r w:rsidRPr="00992A37">
              <w:rPr>
                <w:sz w:val="14"/>
                <w:szCs w:val="14"/>
              </w:rPr>
              <w:t>Номер, дата договора, дата счета,</w:t>
            </w:r>
            <w:r>
              <w:rPr>
                <w:sz w:val="14"/>
                <w:szCs w:val="14"/>
              </w:rPr>
              <w:t xml:space="preserve"> </w:t>
            </w:r>
            <w:r w:rsidRPr="00992A37">
              <w:rPr>
                <w:sz w:val="14"/>
                <w:szCs w:val="14"/>
              </w:rPr>
              <w:t>открытого другим профессиональным</w:t>
            </w:r>
          </w:p>
          <w:p w:rsidR="008A1B53" w:rsidRPr="00992A37" w:rsidRDefault="008A1B53" w:rsidP="008B7970">
            <w:pPr>
              <w:autoSpaceDE w:val="0"/>
              <w:autoSpaceDN w:val="0"/>
              <w:ind w:left="-42"/>
              <w:jc w:val="both"/>
              <w:rPr>
                <w:sz w:val="14"/>
                <w:szCs w:val="14"/>
              </w:rPr>
            </w:pPr>
            <w:r w:rsidRPr="00992A37">
              <w:rPr>
                <w:sz w:val="14"/>
                <w:szCs w:val="14"/>
              </w:rPr>
              <w:t>участником рынка ценных бумаг для</w:t>
            </w:r>
          </w:p>
          <w:p w:rsidR="008A1B53" w:rsidRPr="00992A37" w:rsidRDefault="008A1B53" w:rsidP="008B7970">
            <w:pPr>
              <w:autoSpaceDE w:val="0"/>
              <w:autoSpaceDN w:val="0"/>
              <w:ind w:left="-42"/>
              <w:jc w:val="both"/>
              <w:rPr>
                <w:sz w:val="14"/>
                <w:szCs w:val="14"/>
              </w:rPr>
            </w:pPr>
            <w:r w:rsidRPr="00992A37">
              <w:rPr>
                <w:sz w:val="14"/>
                <w:szCs w:val="14"/>
              </w:rPr>
              <w:t>перечисления денежных средств при</w:t>
            </w:r>
          </w:p>
          <w:p w:rsidR="008A1B53" w:rsidRPr="00A36CDF" w:rsidRDefault="008A1B53" w:rsidP="008B7970">
            <w:pPr>
              <w:autoSpaceDE w:val="0"/>
              <w:autoSpaceDN w:val="0"/>
              <w:ind w:left="-42"/>
              <w:jc w:val="both"/>
              <w:rPr>
                <w:sz w:val="14"/>
                <w:szCs w:val="14"/>
              </w:rPr>
            </w:pPr>
            <w:r w:rsidRPr="00992A37">
              <w:rPr>
                <w:sz w:val="14"/>
                <w:szCs w:val="14"/>
              </w:rPr>
              <w:lastRenderedPageBreak/>
              <w:t>переводе ИИС после продажи паев***</w:t>
            </w:r>
          </w:p>
        </w:tc>
        <w:tc>
          <w:tcPr>
            <w:tcW w:w="1276" w:type="dxa"/>
          </w:tcPr>
          <w:p w:rsidR="008A1B53" w:rsidRPr="00A36CDF" w:rsidRDefault="008A1B53" w:rsidP="008B7970">
            <w:pPr>
              <w:autoSpaceDE w:val="0"/>
              <w:autoSpaceDN w:val="0"/>
              <w:ind w:left="-42"/>
              <w:rPr>
                <w:sz w:val="14"/>
                <w:szCs w:val="14"/>
              </w:rPr>
            </w:pPr>
            <w:r w:rsidRPr="00577DED">
              <w:rPr>
                <w:sz w:val="14"/>
                <w:szCs w:val="14"/>
              </w:rPr>
              <w:lastRenderedPageBreak/>
              <w:t>Номер договора ***</w:t>
            </w:r>
          </w:p>
        </w:tc>
        <w:tc>
          <w:tcPr>
            <w:tcW w:w="1134" w:type="dxa"/>
            <w:gridSpan w:val="2"/>
          </w:tcPr>
          <w:p w:rsidR="008A1B53" w:rsidRPr="00EA4710" w:rsidRDefault="008A1B53" w:rsidP="008B7970">
            <w:pPr>
              <w:rPr>
                <w:sz w:val="14"/>
                <w:szCs w:val="14"/>
              </w:rPr>
            </w:pPr>
          </w:p>
        </w:tc>
        <w:tc>
          <w:tcPr>
            <w:tcW w:w="1276" w:type="dxa"/>
          </w:tcPr>
          <w:p w:rsidR="008A1B53" w:rsidRPr="00EA4710" w:rsidRDefault="008A1B53" w:rsidP="008B7970">
            <w:pPr>
              <w:autoSpaceDE w:val="0"/>
              <w:autoSpaceDN w:val="0"/>
              <w:ind w:left="-42"/>
              <w:rPr>
                <w:sz w:val="14"/>
                <w:szCs w:val="14"/>
              </w:rPr>
            </w:pPr>
            <w:r w:rsidRPr="003A44EC">
              <w:rPr>
                <w:sz w:val="14"/>
                <w:szCs w:val="14"/>
              </w:rPr>
              <w:t>Дата</w:t>
            </w:r>
            <w:r>
              <w:rPr>
                <w:sz w:val="14"/>
                <w:szCs w:val="14"/>
              </w:rPr>
              <w:t xml:space="preserve"> </w:t>
            </w:r>
            <w:r w:rsidRPr="003A44EC">
              <w:rPr>
                <w:sz w:val="14"/>
                <w:szCs w:val="14"/>
              </w:rPr>
              <w:t>***</w:t>
            </w:r>
          </w:p>
        </w:tc>
        <w:tc>
          <w:tcPr>
            <w:tcW w:w="992" w:type="dxa"/>
            <w:gridSpan w:val="2"/>
          </w:tcPr>
          <w:p w:rsidR="008A1B53" w:rsidRPr="00CC75ED" w:rsidRDefault="008A1B53" w:rsidP="008B7970">
            <w:pPr>
              <w:rPr>
                <w:sz w:val="14"/>
                <w:szCs w:val="14"/>
                <w:lang w:val="en-US"/>
              </w:rPr>
            </w:pPr>
          </w:p>
        </w:tc>
        <w:tc>
          <w:tcPr>
            <w:tcW w:w="1276" w:type="dxa"/>
          </w:tcPr>
          <w:p w:rsidR="008A1B53" w:rsidRPr="00EA4710" w:rsidRDefault="008A1B53" w:rsidP="008B7970">
            <w:pPr>
              <w:autoSpaceDE w:val="0"/>
              <w:autoSpaceDN w:val="0"/>
              <w:rPr>
                <w:sz w:val="14"/>
                <w:szCs w:val="14"/>
              </w:rPr>
            </w:pPr>
            <w:r>
              <w:rPr>
                <w:sz w:val="14"/>
                <w:szCs w:val="14"/>
              </w:rPr>
              <w:t xml:space="preserve">Дата </w:t>
            </w:r>
            <w:r w:rsidRPr="003A44EC">
              <w:rPr>
                <w:sz w:val="14"/>
                <w:szCs w:val="14"/>
              </w:rPr>
              <w:t>открытия</w:t>
            </w:r>
            <w:r>
              <w:rPr>
                <w:sz w:val="14"/>
                <w:szCs w:val="14"/>
              </w:rPr>
              <w:t xml:space="preserve"> счета </w:t>
            </w:r>
            <w:r w:rsidRPr="003A44EC">
              <w:rPr>
                <w:sz w:val="14"/>
                <w:szCs w:val="14"/>
              </w:rPr>
              <w:t>ИИС***</w:t>
            </w:r>
          </w:p>
        </w:tc>
        <w:tc>
          <w:tcPr>
            <w:tcW w:w="1665" w:type="dxa"/>
          </w:tcPr>
          <w:p w:rsidR="008A1B53" w:rsidRPr="00CC75ED" w:rsidRDefault="008A1B53" w:rsidP="008B7970">
            <w:pPr>
              <w:rPr>
                <w:sz w:val="14"/>
                <w:szCs w:val="14"/>
                <w:lang w:val="en-US"/>
              </w:rPr>
            </w:pPr>
          </w:p>
        </w:tc>
      </w:tr>
    </w:tbl>
    <w:p w:rsidR="008A1B53" w:rsidRDefault="008A1B53" w:rsidP="008A1B53">
      <w:pPr>
        <w:ind w:right="-144"/>
        <w:jc w:val="both"/>
        <w:rPr>
          <w:sz w:val="14"/>
          <w:szCs w:val="14"/>
        </w:rPr>
      </w:pPr>
    </w:p>
    <w:p w:rsidR="008A1B53" w:rsidRDefault="008A1B53" w:rsidP="008A1B53">
      <w:pPr>
        <w:ind w:right="-144" w:hanging="142"/>
        <w:jc w:val="both"/>
        <w:rPr>
          <w:sz w:val="14"/>
          <w:szCs w:val="14"/>
        </w:rPr>
      </w:pPr>
      <w:r>
        <w:rPr>
          <w:sz w:val="14"/>
          <w:szCs w:val="14"/>
        </w:rPr>
        <w:t>Примечание:</w:t>
      </w:r>
    </w:p>
    <w:p w:rsidR="008A1B53" w:rsidRPr="002C0D15" w:rsidRDefault="008A1B53" w:rsidP="008A1B53">
      <w:pPr>
        <w:ind w:right="-144" w:hanging="142"/>
        <w:jc w:val="both"/>
        <w:rPr>
          <w:sz w:val="14"/>
          <w:szCs w:val="14"/>
        </w:rPr>
      </w:pPr>
      <w:r>
        <w:rPr>
          <w:sz w:val="14"/>
          <w:szCs w:val="14"/>
        </w:rPr>
        <w:t>* сведения могут включаться/</w:t>
      </w:r>
      <w:r w:rsidRPr="002C0D15">
        <w:rPr>
          <w:sz w:val="14"/>
          <w:szCs w:val="14"/>
        </w:rPr>
        <w:t xml:space="preserve">не включаться в </w:t>
      </w:r>
      <w:r>
        <w:rPr>
          <w:sz w:val="14"/>
          <w:szCs w:val="14"/>
        </w:rPr>
        <w:t xml:space="preserve">форму </w:t>
      </w:r>
      <w:r w:rsidRPr="002C0D15">
        <w:rPr>
          <w:sz w:val="14"/>
          <w:szCs w:val="14"/>
        </w:rPr>
        <w:t>заявки, предоставляемую заявителю для подписания в зависимости от информации,</w:t>
      </w:r>
      <w:r>
        <w:rPr>
          <w:sz w:val="14"/>
          <w:szCs w:val="14"/>
        </w:rPr>
        <w:t xml:space="preserve"> предоставленной заявителем при </w:t>
      </w:r>
      <w:r w:rsidRPr="002C0D15">
        <w:rPr>
          <w:sz w:val="14"/>
          <w:szCs w:val="14"/>
        </w:rPr>
        <w:t>оформлении заявки.</w:t>
      </w:r>
    </w:p>
    <w:p w:rsidR="008A1B53" w:rsidRPr="002C0D15" w:rsidRDefault="008A1B53" w:rsidP="008A1B53">
      <w:pPr>
        <w:ind w:right="-144" w:hanging="142"/>
        <w:jc w:val="both"/>
        <w:rPr>
          <w:sz w:val="14"/>
          <w:szCs w:val="14"/>
        </w:rPr>
      </w:pPr>
      <w:r>
        <w:rPr>
          <w:sz w:val="14"/>
          <w:szCs w:val="14"/>
        </w:rPr>
        <w:t xml:space="preserve">** сведения </w:t>
      </w:r>
      <w:r w:rsidRPr="002C0D15">
        <w:rPr>
          <w:sz w:val="14"/>
          <w:szCs w:val="14"/>
        </w:rPr>
        <w:t xml:space="preserve">должны включаться в </w:t>
      </w:r>
      <w:r>
        <w:rPr>
          <w:sz w:val="14"/>
          <w:szCs w:val="14"/>
        </w:rPr>
        <w:t xml:space="preserve">форму заявки, если </w:t>
      </w:r>
      <w:r w:rsidRPr="002C0D15">
        <w:rPr>
          <w:sz w:val="14"/>
          <w:szCs w:val="14"/>
        </w:rPr>
        <w:t>погашение инвестиционных паев, учитываемых на ИИС, связано с возникновени</w:t>
      </w:r>
      <w:r>
        <w:rPr>
          <w:sz w:val="14"/>
          <w:szCs w:val="14"/>
        </w:rPr>
        <w:t xml:space="preserve">ем особой жизненной ситуации. В </w:t>
      </w:r>
      <w:r w:rsidRPr="002C0D15">
        <w:rPr>
          <w:sz w:val="14"/>
          <w:szCs w:val="14"/>
        </w:rPr>
        <w:t>остальных случаях, разделы</w:t>
      </w:r>
      <w:r>
        <w:rPr>
          <w:sz w:val="14"/>
          <w:szCs w:val="14"/>
        </w:rPr>
        <w:t xml:space="preserve"> заявки, обозначенные символом **</w:t>
      </w:r>
      <w:r w:rsidRPr="002C0D15">
        <w:rPr>
          <w:sz w:val="14"/>
          <w:szCs w:val="14"/>
        </w:rPr>
        <w:t xml:space="preserve">, не включаются в </w:t>
      </w:r>
      <w:r>
        <w:rPr>
          <w:sz w:val="14"/>
          <w:szCs w:val="14"/>
        </w:rPr>
        <w:t xml:space="preserve">форму </w:t>
      </w:r>
      <w:r w:rsidRPr="002C0D15">
        <w:rPr>
          <w:sz w:val="14"/>
          <w:szCs w:val="14"/>
        </w:rPr>
        <w:t>заявки, предоставляемую заявителю для подписания.</w:t>
      </w:r>
    </w:p>
    <w:p w:rsidR="008A1B53" w:rsidRDefault="008A1B53" w:rsidP="008A1B53">
      <w:pPr>
        <w:ind w:right="-144" w:hanging="142"/>
        <w:jc w:val="both"/>
        <w:rPr>
          <w:sz w:val="14"/>
          <w:szCs w:val="14"/>
        </w:rPr>
      </w:pPr>
      <w:r>
        <w:rPr>
          <w:sz w:val="14"/>
          <w:szCs w:val="14"/>
        </w:rPr>
        <w:t>*** сведения</w:t>
      </w:r>
      <w:r w:rsidRPr="002C0D15">
        <w:rPr>
          <w:sz w:val="14"/>
          <w:szCs w:val="14"/>
        </w:rPr>
        <w:t xml:space="preserve"> должны включаться в </w:t>
      </w:r>
      <w:r>
        <w:rPr>
          <w:sz w:val="14"/>
          <w:szCs w:val="14"/>
        </w:rPr>
        <w:t xml:space="preserve">форму заявки, если </w:t>
      </w:r>
      <w:r w:rsidRPr="002C0D15">
        <w:rPr>
          <w:sz w:val="14"/>
          <w:szCs w:val="14"/>
        </w:rPr>
        <w:t>погашение инвестиционных паев, учитываемых на ИИС, связано с выводом акт</w:t>
      </w:r>
      <w:r>
        <w:rPr>
          <w:sz w:val="14"/>
          <w:szCs w:val="14"/>
        </w:rPr>
        <w:t xml:space="preserve">ивов (денежных средств) на ИИС, открытый у другого </w:t>
      </w:r>
      <w:r w:rsidRPr="002C0D15">
        <w:rPr>
          <w:sz w:val="14"/>
          <w:szCs w:val="14"/>
        </w:rPr>
        <w:t>профессионального участника рынка ценных бумаг. В остальных случаях, разделы</w:t>
      </w:r>
      <w:r>
        <w:rPr>
          <w:sz w:val="14"/>
          <w:szCs w:val="14"/>
        </w:rPr>
        <w:t xml:space="preserve"> заявки, обозначенные символом***, </w:t>
      </w:r>
      <w:r w:rsidRPr="002C0D15">
        <w:rPr>
          <w:sz w:val="14"/>
          <w:szCs w:val="14"/>
        </w:rPr>
        <w:t xml:space="preserve">не включаются в </w:t>
      </w:r>
      <w:r>
        <w:rPr>
          <w:sz w:val="14"/>
          <w:szCs w:val="14"/>
        </w:rPr>
        <w:t xml:space="preserve">форму заявки, </w:t>
      </w:r>
      <w:r w:rsidRPr="002C0D15">
        <w:rPr>
          <w:sz w:val="14"/>
          <w:szCs w:val="14"/>
        </w:rPr>
        <w:t>предоставляемую заявителю для подписания.</w:t>
      </w:r>
    </w:p>
    <w:p w:rsidR="008A1B53" w:rsidRDefault="008A1B53" w:rsidP="008A1B53">
      <w:pPr>
        <w:tabs>
          <w:tab w:val="left" w:pos="9923"/>
          <w:tab w:val="left" w:pos="10206"/>
        </w:tabs>
        <w:ind w:hanging="142"/>
        <w:rPr>
          <w:sz w:val="16"/>
          <w:szCs w:val="16"/>
        </w:rPr>
      </w:pPr>
    </w:p>
    <w:p w:rsidR="008A1B53" w:rsidRPr="00E475F2" w:rsidRDefault="008A1B53" w:rsidP="008A1B53">
      <w:pPr>
        <w:tabs>
          <w:tab w:val="left" w:pos="9923"/>
          <w:tab w:val="left" w:pos="10206"/>
        </w:tabs>
        <w:ind w:hanging="142"/>
        <w:rPr>
          <w:sz w:val="16"/>
          <w:szCs w:val="16"/>
        </w:rPr>
      </w:pPr>
      <w:r w:rsidRPr="00340581">
        <w:rPr>
          <w:sz w:val="16"/>
          <w:szCs w:val="16"/>
        </w:rPr>
        <w:t>Настоящая заявка носит безотзывный характер.</w:t>
      </w:r>
      <w:r w:rsidRPr="00340581">
        <w:rPr>
          <w:sz w:val="16"/>
          <w:szCs w:val="16"/>
        </w:rPr>
        <w:br/>
      </w:r>
      <w:r w:rsidRPr="00E475F2">
        <w:rPr>
          <w:sz w:val="16"/>
          <w:szCs w:val="16"/>
        </w:rPr>
        <w:t>С Правилами Фонда ознакомлен.</w:t>
      </w:r>
    </w:p>
    <w:p w:rsidR="008A1B53" w:rsidRDefault="008A1B53" w:rsidP="008A1B53">
      <w:pPr>
        <w:pStyle w:val="a3"/>
        <w:spacing w:before="0" w:after="0"/>
        <w:rPr>
          <w:rFonts w:ascii="Times New Roman" w:hAnsi="Times New Roman" w:cs="Times New Roman"/>
          <w:sz w:val="12"/>
          <w:szCs w:val="12"/>
          <w:lang w:val="ru-RU"/>
        </w:rPr>
      </w:pPr>
    </w:p>
    <w:p w:rsidR="008A1B53" w:rsidRPr="00F71730" w:rsidRDefault="008A1B53" w:rsidP="008A1B53">
      <w:pPr>
        <w:pStyle w:val="a3"/>
        <w:spacing w:before="0" w:after="0"/>
        <w:rPr>
          <w:rFonts w:ascii="Times New Roman" w:hAnsi="Times New Roman" w:cs="Times New Roman"/>
          <w:sz w:val="12"/>
          <w:szCs w:val="12"/>
          <w:lang w:val="ru-RU"/>
        </w:rPr>
      </w:pPr>
    </w:p>
    <w:tbl>
      <w:tblPr>
        <w:tblW w:w="5000" w:type="pct"/>
        <w:tblCellSpacing w:w="75" w:type="dxa"/>
        <w:tblCellMar>
          <w:left w:w="0" w:type="dxa"/>
          <w:right w:w="0" w:type="dxa"/>
        </w:tblCellMar>
        <w:tblLook w:val="0000" w:firstRow="0" w:lastRow="0" w:firstColumn="0" w:lastColumn="0" w:noHBand="0" w:noVBand="0"/>
      </w:tblPr>
      <w:tblGrid>
        <w:gridCol w:w="2731"/>
        <w:gridCol w:w="7641"/>
      </w:tblGrid>
      <w:tr w:rsidR="008A1B53" w:rsidRPr="00F71730" w:rsidTr="008B7970">
        <w:trPr>
          <w:trHeight w:val="266"/>
          <w:tblCellSpacing w:w="75" w:type="dxa"/>
        </w:trPr>
        <w:tc>
          <w:tcPr>
            <w:tcW w:w="1263" w:type="pct"/>
            <w:tcMar>
              <w:top w:w="30" w:type="dxa"/>
              <w:left w:w="75" w:type="dxa"/>
              <w:bottom w:w="30" w:type="dxa"/>
              <w:right w:w="75" w:type="dxa"/>
            </w:tcMar>
          </w:tcPr>
          <w:p w:rsidR="008A1B53" w:rsidRPr="008B7970" w:rsidRDefault="008A1B53" w:rsidP="008B7970">
            <w:pPr>
              <w:pStyle w:val="signfield"/>
              <w:spacing w:before="0" w:after="0"/>
              <w:ind w:left="75"/>
              <w:rPr>
                <w:rFonts w:ascii="Times New Roman" w:hAnsi="Times New Roman" w:cs="Times New Roman"/>
                <w:lang w:val="ru-RU"/>
              </w:rPr>
            </w:pPr>
            <w:r w:rsidRPr="008B7970">
              <w:rPr>
                <w:rFonts w:ascii="Times New Roman" w:hAnsi="Times New Roman" w:cs="Times New Roman"/>
                <w:lang w:val="ru-RU"/>
              </w:rPr>
              <w:t>Подпись Заявителя/</w:t>
            </w:r>
            <w:r w:rsidRPr="008D4983">
              <w:rPr>
                <w:rFonts w:ascii="Times New Roman" w:hAnsi="Times New Roman" w:cs="Times New Roman"/>
                <w:lang w:val="ru-RU"/>
              </w:rPr>
              <w:br/>
            </w:r>
            <w:r w:rsidRPr="008B7970">
              <w:rPr>
                <w:rFonts w:ascii="Times New Roman" w:hAnsi="Times New Roman" w:cs="Times New Roman"/>
                <w:lang w:val="ru-RU"/>
              </w:rPr>
              <w:t>Уполномоченного представителя</w:t>
            </w:r>
          </w:p>
        </w:tc>
        <w:tc>
          <w:tcPr>
            <w:tcW w:w="0" w:type="auto"/>
            <w:tcMar>
              <w:top w:w="30" w:type="dxa"/>
              <w:left w:w="75" w:type="dxa"/>
              <w:bottom w:w="30" w:type="dxa"/>
              <w:right w:w="75" w:type="dxa"/>
            </w:tcMar>
          </w:tcPr>
          <w:p w:rsidR="008A1B53" w:rsidRPr="008B7970" w:rsidRDefault="008A1B53" w:rsidP="008B7970">
            <w:pPr>
              <w:pStyle w:val="signfield"/>
              <w:spacing w:before="0" w:after="0"/>
              <w:ind w:left="75"/>
              <w:rPr>
                <w:rFonts w:ascii="Times New Roman" w:hAnsi="Times New Roman" w:cs="Times New Roman"/>
                <w:lang w:val="ru-RU"/>
              </w:rPr>
            </w:pPr>
            <w:r w:rsidRPr="008B7970">
              <w:rPr>
                <w:rFonts w:ascii="Times New Roman" w:hAnsi="Times New Roman" w:cs="Times New Roman"/>
                <w:lang w:val="ru-RU"/>
              </w:rPr>
              <w:t>Подпись лица</w:t>
            </w:r>
            <w:r w:rsidRPr="008D4983">
              <w:rPr>
                <w:rFonts w:ascii="Times New Roman" w:hAnsi="Times New Roman" w:cs="Times New Roman"/>
                <w:lang w:val="ru-RU"/>
              </w:rPr>
              <w:br/>
            </w:r>
            <w:r w:rsidRPr="008B7970">
              <w:rPr>
                <w:rFonts w:ascii="Times New Roman" w:hAnsi="Times New Roman" w:cs="Times New Roman"/>
                <w:lang w:val="ru-RU"/>
              </w:rPr>
              <w:t>принявшего заявку</w:t>
            </w:r>
          </w:p>
          <w:p w:rsidR="008A1B53" w:rsidRPr="008B7970" w:rsidRDefault="008A1B53" w:rsidP="008B7970">
            <w:pPr>
              <w:pStyle w:val="stampfield"/>
              <w:spacing w:after="0"/>
              <w:ind w:left="0"/>
              <w:jc w:val="left"/>
              <w:rPr>
                <w:rFonts w:ascii="Times New Roman" w:hAnsi="Times New Roman" w:cs="Times New Roman"/>
                <w:sz w:val="16"/>
                <w:szCs w:val="16"/>
                <w:lang w:val="ru-RU"/>
              </w:rPr>
            </w:pPr>
            <w:r w:rsidRPr="008B7970">
              <w:rPr>
                <w:rFonts w:ascii="Times New Roman" w:hAnsi="Times New Roman" w:cs="Times New Roman"/>
                <w:sz w:val="16"/>
                <w:szCs w:val="16"/>
                <w:lang w:val="ru-RU"/>
              </w:rPr>
              <w:t xml:space="preserve">                                         М.П.</w:t>
            </w:r>
          </w:p>
        </w:tc>
      </w:tr>
    </w:tbl>
    <w:p w:rsidR="008A1B53" w:rsidRPr="00F71730" w:rsidRDefault="008A1B53" w:rsidP="008A1B53">
      <w:pPr>
        <w:pStyle w:val="fieldcomment"/>
        <w:jc w:val="right"/>
        <w:rPr>
          <w:rFonts w:ascii="Times New Roman" w:hAnsi="Times New Roman" w:cs="Times New Roman"/>
          <w:sz w:val="16"/>
          <w:szCs w:val="16"/>
          <w:lang w:val="ru-RU"/>
        </w:rPr>
      </w:pPr>
    </w:p>
    <w:p w:rsidR="008A1B53" w:rsidRPr="00BB22BA" w:rsidRDefault="008A1B53" w:rsidP="00B74130">
      <w:pPr>
        <w:pStyle w:val="a3"/>
        <w:spacing w:before="375" w:after="375"/>
        <w:rPr>
          <w:rFonts w:ascii="Times New Roman" w:hAnsi="Times New Roman" w:cs="Times New Roman"/>
          <w:lang w:val="ru-RU"/>
        </w:rPr>
      </w:pPr>
    </w:p>
    <w:p w:rsidR="002B6CE4" w:rsidRPr="00BB22BA" w:rsidRDefault="002B6CE4" w:rsidP="002B6CE4">
      <w:pPr>
        <w:jc w:val="both"/>
        <w:rPr>
          <w:sz w:val="14"/>
          <w:szCs w:val="14"/>
        </w:rPr>
      </w:pPr>
    </w:p>
    <w:p w:rsidR="00337A61" w:rsidRPr="00770060" w:rsidRDefault="00337A61" w:rsidP="00EB3F2C">
      <w:pPr>
        <w:pStyle w:val="a3"/>
        <w:spacing w:before="0" w:after="0"/>
        <w:rPr>
          <w:sz w:val="14"/>
          <w:szCs w:val="14"/>
          <w:lang w:val="ru-RU"/>
        </w:rPr>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8A1B53" w:rsidRDefault="008A1B53" w:rsidP="00E82954">
      <w:pPr>
        <w:jc w:val="right"/>
      </w:pPr>
    </w:p>
    <w:p w:rsidR="00251765" w:rsidRDefault="00251765" w:rsidP="00E82954">
      <w:pPr>
        <w:jc w:val="right"/>
        <w:rPr>
          <w:sz w:val="16"/>
          <w:szCs w:val="16"/>
        </w:rPr>
      </w:pPr>
      <w:r w:rsidRPr="00BB22BA">
        <w:rPr>
          <w:sz w:val="16"/>
          <w:szCs w:val="16"/>
        </w:rPr>
        <w:t xml:space="preserve">Приложение № 5 к Правилам Фонда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C10141" w:rsidTr="001717C6">
        <w:trPr>
          <w:trHeight w:val="529"/>
        </w:trPr>
        <w:tc>
          <w:tcPr>
            <w:tcW w:w="3227" w:type="dxa"/>
          </w:tcPr>
          <w:p w:rsidR="00C10141" w:rsidRPr="001717C6" w:rsidRDefault="00C10141"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C10141" w:rsidRPr="001717C6" w:rsidRDefault="00C10141"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251765" w:rsidRPr="00BB22BA" w:rsidRDefault="00251765" w:rsidP="00251765">
      <w:pPr>
        <w:pStyle w:val="1"/>
        <w:rPr>
          <w:rFonts w:ascii="Times New Roman" w:hAnsi="Times New Roman" w:cs="Times New Roman"/>
          <w:lang w:val="ru-RU"/>
        </w:rPr>
      </w:pPr>
      <w:r w:rsidRPr="00BB22BA">
        <w:rPr>
          <w:rFonts w:ascii="Times New Roman" w:hAnsi="Times New Roman" w:cs="Times New Roman"/>
          <w:lang w:val="ru-RU"/>
        </w:rPr>
        <w:t xml:space="preserve">Заявка на погашение инвестиционных паев № </w:t>
      </w:r>
      <w:r w:rsidRPr="00BB22BA">
        <w:rPr>
          <w:rFonts w:ascii="Times New Roman" w:hAnsi="Times New Roman" w:cs="Times New Roman"/>
          <w:lang w:val="ru-RU"/>
        </w:rPr>
        <w:br/>
        <w:t>для юридических лиц</w:t>
      </w:r>
    </w:p>
    <w:p w:rsidR="00251765" w:rsidRPr="00BB22BA" w:rsidRDefault="00251765" w:rsidP="00251765">
      <w:pPr>
        <w:pStyle w:val="fielddata"/>
        <w:rPr>
          <w:rFonts w:ascii="Times New Roman" w:hAnsi="Times New Roman" w:cs="Times New Roman"/>
          <w:lang w:val="ru-RU"/>
        </w:rPr>
      </w:pPr>
      <w:r w:rsidRPr="00BB22BA">
        <w:rPr>
          <w:rFonts w:ascii="Times New Roman" w:hAnsi="Times New Roman" w:cs="Times New Roman"/>
          <w:b/>
          <w:bCs/>
          <w:lang w:val="ru-RU"/>
        </w:rPr>
        <w:t xml:space="preserve">Дата: ___________ Время: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rPr>
            </w:pPr>
            <w:r w:rsidRPr="00BB22BA">
              <w:rPr>
                <w:rFonts w:ascii="Times New Roman" w:hAnsi="Times New Roman" w:cs="Times New Roman"/>
                <w:lang w:val="ru-RU"/>
              </w:rPr>
              <w:t>Номер лицевого счета:</w:t>
            </w:r>
            <w:r w:rsidRPr="00BB22BA">
              <w:rPr>
                <w:rFonts w:ascii="Times New Roman" w:hAnsi="Times New Roman" w:cs="Times New Roman"/>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375"/>
        <w:jc w:val="center"/>
        <w:rPr>
          <w:rFonts w:ascii="Times New Roman" w:hAnsi="Times New Roman" w:cs="Times New Roman"/>
          <w:lang w:val="ru-RU"/>
        </w:rPr>
      </w:pPr>
      <w:r w:rsidRPr="00BB22BA">
        <w:rPr>
          <w:rFonts w:ascii="Times New Roman" w:hAnsi="Times New Roman" w:cs="Times New Roman"/>
          <w:b/>
          <w:bCs/>
          <w:lang w:val="ru-RU"/>
        </w:rPr>
        <w:t xml:space="preserve">Прошу погасить инвестиционные паи Фонда в количестве </w:t>
      </w:r>
      <w:r w:rsidRPr="00BB22BA">
        <w:rPr>
          <w:rFonts w:ascii="Times New Roman" w:hAnsi="Times New Roman" w:cs="Times New Roman"/>
          <w:b/>
          <w:bCs/>
          <w:u w:val="single"/>
        </w:rPr>
        <w:t>  </w:t>
      </w:r>
      <w:r w:rsidRPr="00BB22BA">
        <w:rPr>
          <w:rFonts w:ascii="Times New Roman" w:hAnsi="Times New Roman" w:cs="Times New Roman"/>
          <w:b/>
          <w:bCs/>
          <w:u w:val="single"/>
          <w:lang w:val="ru-RU"/>
        </w:rPr>
        <w:t xml:space="preserve"> </w:t>
      </w:r>
      <w:r w:rsidRPr="00BB22BA">
        <w:rPr>
          <w:rFonts w:ascii="Times New Roman" w:hAnsi="Times New Roman" w:cs="Times New Roman"/>
          <w:b/>
          <w:bCs/>
          <w:u w:val="single"/>
        </w:rPr>
        <w:t>  </w:t>
      </w:r>
      <w:r w:rsidRPr="00BB22BA">
        <w:rPr>
          <w:rFonts w:ascii="Times New Roman" w:hAnsi="Times New Roman" w:cs="Times New Roman"/>
          <w:b/>
          <w:bCs/>
          <w:lang w:val="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Прошу перечислить сумму денежной компенсации на счет:</w:t>
            </w:r>
          </w:p>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Указывается счет лица, погашающего инвестиционные паи</w:t>
            </w:r>
            <w:r w:rsidRPr="00BB22BA">
              <w:rPr>
                <w:rFonts w:ascii="Times New Roman" w:hAnsi="Times New Roman" w:cs="Times New Roman"/>
                <w:lang w:val="ru-RU"/>
              </w:rPr>
              <w:br/>
            </w:r>
            <w:r w:rsidRPr="00BB22BA">
              <w:rPr>
                <w:rStyle w:val="fieldcomment1"/>
                <w:rFonts w:ascii="Times New Roman" w:hAnsi="Times New Roman" w:cs="Times New Roman"/>
                <w:b w:val="0"/>
                <w:bCs w:val="0"/>
                <w:szCs w:val="9"/>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375"/>
        <w:rPr>
          <w:rFonts w:ascii="Times New Roman" w:hAnsi="Times New Roman" w:cs="Times New Roman"/>
          <w:lang w:val="ru-RU"/>
        </w:rPr>
      </w:pPr>
      <w:r w:rsidRPr="00BB22BA">
        <w:rPr>
          <w:rFonts w:ascii="Times New Roman" w:hAnsi="Times New Roman" w:cs="Times New Roman"/>
          <w:lang w:val="ru-RU"/>
        </w:rPr>
        <w:t>Настоящая заявка носит безотзывный характер.</w:t>
      </w:r>
      <w:r w:rsidRPr="00BB22BA">
        <w:rPr>
          <w:rFonts w:ascii="Times New Roman" w:hAnsi="Times New Roman" w:cs="Times New Roman"/>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844"/>
        <w:gridCol w:w="7528"/>
      </w:tblGrid>
      <w:tr w:rsidR="00251765" w:rsidRPr="00BB22BA" w:rsidTr="005D2ED5">
        <w:trPr>
          <w:tblCellSpacing w:w="75" w:type="dxa"/>
        </w:trPr>
        <w:tc>
          <w:tcPr>
            <w:tcW w:w="1320" w:type="pct"/>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lang w:val="ru-RU"/>
              </w:rPr>
              <w:br/>
              <w:t>принявшего заявку</w:t>
            </w:r>
          </w:p>
          <w:p w:rsidR="00251765" w:rsidRPr="00BB22BA" w:rsidRDefault="00251765" w:rsidP="005D2ED5">
            <w:pPr>
              <w:pStyle w:val="stampfield"/>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Pr="00BB22BA" w:rsidRDefault="00251765" w:rsidP="00251765">
      <w:pPr>
        <w:rPr>
          <w:sz w:val="12"/>
          <w:szCs w:val="12"/>
        </w:rPr>
      </w:pPr>
    </w:p>
    <w:p w:rsidR="00251765" w:rsidRPr="00BB22BA" w:rsidRDefault="00251765" w:rsidP="00251765">
      <w:pPr>
        <w:rPr>
          <w:sz w:val="12"/>
          <w:szCs w:val="12"/>
        </w:rPr>
      </w:pPr>
      <w:r w:rsidRPr="00BB22BA">
        <w:rPr>
          <w:sz w:val="12"/>
          <w:szCs w:val="12"/>
        </w:rPr>
        <w:t>* Поле не является обязательным для заполнения</w:t>
      </w:r>
    </w:p>
    <w:p w:rsidR="00251765" w:rsidRPr="00BB22BA" w:rsidRDefault="00251765" w:rsidP="00251765">
      <w:pPr>
        <w:pStyle w:val="footnote"/>
        <w:rPr>
          <w:rFonts w:ascii="Times New Roman" w:hAnsi="Times New Roman" w:cs="Times New Roman"/>
          <w:lang w:val="ru-RU"/>
        </w:rPr>
      </w:pPr>
    </w:p>
    <w:p w:rsidR="009F644C" w:rsidRPr="00BB22BA" w:rsidRDefault="002B6CE4" w:rsidP="00664208">
      <w:pPr>
        <w:pStyle w:val="fieldcomment"/>
        <w:spacing w:before="0" w:after="0"/>
        <w:jc w:val="right"/>
        <w:rPr>
          <w:lang w:val="ru-RU"/>
        </w:rPr>
      </w:pPr>
      <w:r w:rsidRPr="00BB22BA">
        <w:rPr>
          <w:lang w:val="ru-RU"/>
        </w:rPr>
        <w:br w:type="page"/>
      </w:r>
    </w:p>
    <w:p w:rsidR="00664208" w:rsidRPr="00BB22BA" w:rsidRDefault="00664208" w:rsidP="00664208">
      <w:pPr>
        <w:pStyle w:val="fieldcomment"/>
        <w:spacing w:before="0" w:after="0"/>
        <w:jc w:val="right"/>
        <w:rPr>
          <w:rFonts w:ascii="Times New Roman" w:hAnsi="Times New Roman" w:cs="Times New Roman"/>
          <w:sz w:val="16"/>
          <w:szCs w:val="16"/>
          <w:lang w:val="ru-RU"/>
        </w:rPr>
      </w:pPr>
      <w:r w:rsidRPr="00BB22BA">
        <w:rPr>
          <w:rFonts w:ascii="Times New Roman" w:hAnsi="Times New Roman" w:cs="Times New Roman"/>
          <w:sz w:val="16"/>
          <w:szCs w:val="16"/>
          <w:lang w:val="ru-RU"/>
        </w:rPr>
        <w:t xml:space="preserve">Приложение № 6 к Правилам Фонда </w:t>
      </w:r>
    </w:p>
    <w:p w:rsidR="00664208" w:rsidRPr="00BB22BA" w:rsidRDefault="00664208" w:rsidP="00664208">
      <w:pPr>
        <w:pStyle w:val="fieldcomment"/>
        <w:spacing w:before="0" w:after="0"/>
        <w:rPr>
          <w:rFonts w:ascii="Times New Roman" w:hAnsi="Times New Roman" w:cs="Times New Roman"/>
          <w:lang w:val="ru-RU"/>
        </w:rPr>
      </w:pPr>
    </w:p>
    <w:p w:rsidR="00664208" w:rsidRPr="00BB22BA" w:rsidRDefault="00664208" w:rsidP="00664208">
      <w:pPr>
        <w:pStyle w:val="1"/>
        <w:rPr>
          <w:rFonts w:ascii="Times New Roman" w:hAnsi="Times New Roman" w:cs="Times New Roman"/>
          <w:lang w:val="ru-RU"/>
        </w:rPr>
      </w:pPr>
      <w:r w:rsidRPr="00BB22BA">
        <w:rPr>
          <w:rFonts w:ascii="Times New Roman" w:hAnsi="Times New Roman" w:cs="Times New Roman"/>
          <w:lang w:val="ru-RU"/>
        </w:rPr>
        <w:t>Заявка на погашение инвестиционных паев №</w:t>
      </w:r>
      <w:r w:rsidRPr="00BB22BA">
        <w:rPr>
          <w:rFonts w:ascii="Times New Roman" w:hAnsi="Times New Roman" w:cs="Times New Roman"/>
          <w:lang w:val="ru-RU"/>
        </w:rPr>
        <w:br/>
        <w:t xml:space="preserve">для юридических лиц - номинальных держателей </w:t>
      </w:r>
    </w:p>
    <w:p w:rsidR="00664208" w:rsidRPr="00BB22BA" w:rsidRDefault="00664208" w:rsidP="00664208">
      <w:pPr>
        <w:pStyle w:val="fielddata"/>
        <w:rPr>
          <w:rFonts w:ascii="Times New Roman" w:hAnsi="Times New Roman" w:cs="Times New Roman"/>
          <w:sz w:val="14"/>
          <w:szCs w:val="14"/>
          <w:lang w:val="ru-RU"/>
        </w:rPr>
      </w:pPr>
      <w:r w:rsidRPr="00BB22BA">
        <w:rPr>
          <w:rFonts w:ascii="Times New Roman" w:hAnsi="Times New Roman" w:cs="Times New Roman"/>
          <w:b/>
          <w:bCs/>
          <w:sz w:val="14"/>
          <w:szCs w:val="14"/>
          <w:lang w:val="ru-RU"/>
        </w:rPr>
        <w:t>Дата: ___________ Время: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bl>
    <w:p w:rsidR="00664208" w:rsidRPr="00BB22BA" w:rsidRDefault="00664208" w:rsidP="00664208">
      <w:pPr>
        <w:pStyle w:val="3"/>
        <w:spacing w:before="150"/>
        <w:rPr>
          <w:rFonts w:ascii="Times New Roman" w:hAnsi="Times New Roman" w:cs="Times New Roman"/>
        </w:rPr>
      </w:pPr>
      <w:r w:rsidRPr="00BB22BA">
        <w:rPr>
          <w:rFonts w:ascii="Times New Roman" w:hAnsi="Times New Roman" w:cs="Times New Roman"/>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Номер лицевого счета:</w:t>
            </w:r>
            <w:r w:rsidRPr="00BB22BA">
              <w:rPr>
                <w:rFonts w:ascii="Times New Roman" w:hAnsi="Times New Roman" w:cs="Times New Roman"/>
                <w:lang w:val="ru-RU"/>
              </w:rPr>
              <w:br/>
            </w:r>
            <w:r w:rsidRPr="00BB22BA">
              <w:rPr>
                <w:rStyle w:val="fieldcomment1"/>
                <w:rFonts w:ascii="Times New Roman" w:hAnsi="Times New Roman" w:cs="Times New Roman"/>
                <w:b w:val="0"/>
                <w:bCs w:val="0"/>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ind w:left="75"/>
            </w:pPr>
          </w:p>
        </w:tc>
      </w:tr>
    </w:tbl>
    <w:p w:rsidR="00664208" w:rsidRPr="00BB22BA" w:rsidRDefault="00664208" w:rsidP="00664208">
      <w:pPr>
        <w:pStyle w:val="3"/>
        <w:spacing w:before="150"/>
        <w:rPr>
          <w:rFonts w:ascii="Times New Roman" w:hAnsi="Times New Roman" w:cs="Times New Roman"/>
        </w:rPr>
      </w:pPr>
      <w:r w:rsidRPr="00BB22BA">
        <w:rPr>
          <w:rFonts w:ascii="Times New Roman" w:hAnsi="Times New Roman" w:cs="Times New Roman"/>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0" w:type="auto"/>
            <w:gridSpan w:val="2"/>
            <w:tcMar>
              <w:top w:w="30" w:type="dxa"/>
              <w:left w:w="75" w:type="dxa"/>
              <w:bottom w:w="30" w:type="dxa"/>
              <w:right w:w="75" w:type="dxa"/>
            </w:tcMar>
            <w:vAlign w:val="center"/>
          </w:tcPr>
          <w:p w:rsidR="00664208" w:rsidRPr="00BB22BA" w:rsidRDefault="00664208" w:rsidP="00125460">
            <w:pPr>
              <w:pStyle w:val="2"/>
              <w:ind w:left="75"/>
              <w:rPr>
                <w:rFonts w:ascii="Times New Roman" w:hAnsi="Times New Roman" w:cs="Times New Roman"/>
              </w:rPr>
            </w:pPr>
            <w:r w:rsidRPr="00BB22BA">
              <w:rPr>
                <w:rFonts w:ascii="Times New Roman" w:hAnsi="Times New Roman" w:cs="Times New Roman"/>
                <w:b w:val="0"/>
                <w:bCs w:val="0"/>
              </w:rPr>
              <w:t>Для физических лиц</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0" w:type="auto"/>
            <w:gridSpan w:val="2"/>
            <w:tcMar>
              <w:top w:w="30" w:type="dxa"/>
              <w:left w:w="75" w:type="dxa"/>
              <w:bottom w:w="30" w:type="dxa"/>
              <w:right w:w="75" w:type="dxa"/>
            </w:tcMar>
            <w:vAlign w:val="center"/>
          </w:tcPr>
          <w:p w:rsidR="00664208" w:rsidRPr="00BB22BA" w:rsidRDefault="00664208" w:rsidP="00125460">
            <w:pPr>
              <w:pStyle w:val="2"/>
              <w:ind w:left="75"/>
              <w:rPr>
                <w:rFonts w:ascii="Times New Roman" w:hAnsi="Times New Roman" w:cs="Times New Roman"/>
              </w:rPr>
            </w:pPr>
            <w:r w:rsidRPr="00BB22BA">
              <w:rPr>
                <w:rFonts w:ascii="Times New Roman" w:hAnsi="Times New Roman" w:cs="Times New Roman"/>
                <w:b w:val="0"/>
                <w:bCs w:val="0"/>
              </w:rPr>
              <w:t>Для юридических лиц</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bl>
    <w:p w:rsidR="00664208" w:rsidRPr="00BB22BA" w:rsidRDefault="00664208" w:rsidP="00664208">
      <w:pPr>
        <w:pStyle w:val="a3"/>
        <w:spacing w:before="240" w:after="240"/>
        <w:jc w:val="center"/>
        <w:rPr>
          <w:rFonts w:ascii="Times New Roman" w:hAnsi="Times New Roman" w:cs="Times New Roman"/>
          <w:sz w:val="14"/>
          <w:szCs w:val="14"/>
          <w:lang w:val="ru-RU"/>
        </w:rPr>
      </w:pPr>
      <w:r w:rsidRPr="00BB22BA">
        <w:rPr>
          <w:rFonts w:ascii="Times New Roman" w:hAnsi="Times New Roman" w:cs="Times New Roman"/>
          <w:b/>
          <w:bCs/>
          <w:sz w:val="14"/>
          <w:szCs w:val="14"/>
          <w:lang w:val="ru-RU"/>
        </w:rPr>
        <w:t xml:space="preserve">Прошу погасить инвестиционные паи Фонда в количестве </w:t>
      </w:r>
      <w:r w:rsidRPr="00BB22BA">
        <w:rPr>
          <w:rFonts w:ascii="Times New Roman" w:hAnsi="Times New Roman" w:cs="Times New Roman"/>
          <w:b/>
          <w:bCs/>
          <w:sz w:val="14"/>
          <w:szCs w:val="14"/>
          <w:u w:val="single"/>
        </w:rPr>
        <w:t>  </w:t>
      </w:r>
      <w:r w:rsidRPr="00BB22BA">
        <w:rPr>
          <w:rFonts w:ascii="Times New Roman" w:hAnsi="Times New Roman" w:cs="Times New Roman"/>
          <w:b/>
          <w:bCs/>
          <w:sz w:val="14"/>
          <w:szCs w:val="14"/>
          <w:u w:val="single"/>
          <w:lang w:val="ru-RU"/>
        </w:rPr>
        <w:t xml:space="preserve"> </w:t>
      </w:r>
      <w:r w:rsidRPr="00BB22BA">
        <w:rPr>
          <w:rFonts w:ascii="Times New Roman" w:hAnsi="Times New Roman" w:cs="Times New Roman"/>
          <w:b/>
          <w:bCs/>
          <w:sz w:val="14"/>
          <w:szCs w:val="14"/>
          <w:u w:val="single"/>
        </w:rPr>
        <w:t>  </w:t>
      </w:r>
      <w:r w:rsidRPr="00BB22BA">
        <w:rPr>
          <w:rFonts w:ascii="Times New Roman" w:hAnsi="Times New Roman" w:cs="Times New Roman"/>
          <w:b/>
          <w:bCs/>
          <w:sz w:val="14"/>
          <w:szCs w:val="14"/>
          <w:lang w:val="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Прошу перечислить сумму денежной компенсации на счет:</w:t>
            </w:r>
            <w:r w:rsidRPr="00BB22BA">
              <w:rPr>
                <w:rFonts w:ascii="Times New Roman" w:hAnsi="Times New Roman" w:cs="Times New Roman"/>
                <w:lang w:val="ru-RU"/>
              </w:rPr>
              <w:br/>
            </w:r>
            <w:r w:rsidRPr="00BB22BA">
              <w:rPr>
                <w:rStyle w:val="fieldcomment1"/>
                <w:rFonts w:ascii="Times New Roman" w:hAnsi="Times New Roman" w:cs="Times New Roman"/>
                <w:b w:val="0"/>
                <w:bCs w:val="0"/>
                <w:szCs w:val="9"/>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i/>
                <w:lang w:val="ru-RU"/>
              </w:rPr>
            </w:pPr>
          </w:p>
        </w:tc>
      </w:tr>
    </w:tbl>
    <w:p w:rsidR="00664208" w:rsidRPr="00BB22BA" w:rsidRDefault="00664208" w:rsidP="00664208">
      <w:pPr>
        <w:pStyle w:val="3"/>
        <w:spacing w:before="15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каждом номинальном держателе погашаемых инвестиционных паев:</w:t>
      </w:r>
    </w:p>
    <w:p w:rsidR="00664208" w:rsidRPr="00BB22BA" w:rsidRDefault="00664208" w:rsidP="00664208">
      <w:pPr>
        <w:pStyle w:val="3"/>
        <w:spacing w:before="150"/>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наименование, номера счетов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971"/>
      </w:tblGrid>
      <w:tr w:rsidR="00664208" w:rsidRPr="00BB22BA" w:rsidTr="0012546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bl>
    <w:p w:rsidR="00664208" w:rsidRPr="00BB22BA" w:rsidRDefault="00664208" w:rsidP="00664208">
      <w:pPr>
        <w:pStyle w:val="3"/>
        <w:spacing w:before="15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14"/>
                <w:szCs w:val="14"/>
                <w:lang w:val="ru-RU"/>
              </w:rPr>
              <w:br/>
            </w:r>
            <w:r w:rsidRPr="00BB22BA">
              <w:rPr>
                <w:rStyle w:val="fieldcomment1"/>
                <w:rFonts w:ascii="Times New Roman" w:hAnsi="Times New Roman" w:cs="Times New Roman"/>
                <w:b w:val="0"/>
                <w:bCs w:val="0"/>
                <w:szCs w:val="9"/>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r w:rsidRPr="00BB22BA">
              <w:rPr>
                <w:rFonts w:ascii="Times New Roman" w:hAnsi="Times New Roman" w:cs="Times New Roman"/>
                <w:sz w:val="14"/>
                <w:szCs w:val="14"/>
              </w:rPr>
              <w:t> </w:t>
            </w:r>
          </w:p>
        </w:tc>
      </w:tr>
      <w:tr w:rsidR="00664208" w:rsidRPr="00BB22BA" w:rsidTr="0012546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bCs w:val="0"/>
                <w:iCs/>
                <w:noProof/>
                <w:sz w:val="14"/>
                <w:szCs w:val="14"/>
                <w:lang w:val="ru-RU"/>
              </w:rPr>
            </w:pPr>
            <w:r w:rsidRPr="00BB22BA">
              <w:rPr>
                <w:rFonts w:ascii="Times New Roman" w:hAnsi="Times New Roman" w:cs="Times New Roman"/>
                <w:bCs w:val="0"/>
                <w:iCs/>
                <w:noProof/>
                <w:sz w:val="14"/>
                <w:szCs w:val="14"/>
                <w:lang w:val="ru-RU"/>
              </w:rPr>
              <w:t>Номер счета депо владельца</w:t>
            </w:r>
          </w:p>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nil"/>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bCs w:val="0"/>
                <w:iCs/>
                <w:noProof/>
                <w:sz w:val="14"/>
                <w:szCs w:val="14"/>
                <w:lang w:val="ru-RU"/>
              </w:rPr>
            </w:pPr>
            <w:r w:rsidRPr="00BB22BA">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bl>
    <w:p w:rsidR="00664208" w:rsidRPr="00BB22BA" w:rsidRDefault="00664208" w:rsidP="00664208">
      <w:pPr>
        <w:spacing w:line="180" w:lineRule="exact"/>
        <w:ind w:left="170"/>
        <w:rPr>
          <w:b/>
          <w:bCs/>
          <w:i/>
          <w:iCs/>
          <w:noProof/>
          <w:sz w:val="14"/>
          <w:szCs w:val="14"/>
        </w:rPr>
      </w:pPr>
      <w:r w:rsidRPr="00BB22BA">
        <w:rPr>
          <w:b/>
          <w:bCs/>
          <w:i/>
          <w:iCs/>
          <w:noProof/>
          <w:sz w:val="14"/>
          <w:szCs w:val="14"/>
        </w:rPr>
        <w:t>Обязательно заполняется в случае, если владелец инвестиционных паев является физическим лицом:</w:t>
      </w:r>
    </w:p>
    <w:p w:rsidR="00664208" w:rsidRPr="00BB22BA" w:rsidRDefault="00664208" w:rsidP="00664208">
      <w:pPr>
        <w:spacing w:line="180" w:lineRule="exact"/>
        <w:ind w:left="170"/>
        <w:rPr>
          <w:b/>
          <w:bCs/>
          <w:iCs/>
          <w:noProof/>
          <w:sz w:val="14"/>
          <w:szCs w:val="14"/>
        </w:rPr>
      </w:pPr>
      <w:r w:rsidRPr="00BB22BA">
        <w:rPr>
          <w:b/>
          <w:bCs/>
          <w:iCs/>
          <w:noProof/>
          <w:sz w:val="14"/>
          <w:szCs w:val="14"/>
        </w:rPr>
        <w:t>- владелец является налоговым резидентом РФ ___________</w:t>
      </w:r>
    </w:p>
    <w:p w:rsidR="00664208" w:rsidRPr="00BB22BA" w:rsidRDefault="00664208" w:rsidP="00664208">
      <w:pPr>
        <w:spacing w:line="180" w:lineRule="exact"/>
        <w:ind w:left="170"/>
        <w:rPr>
          <w:b/>
          <w:bCs/>
          <w:iCs/>
          <w:noProof/>
          <w:sz w:val="14"/>
          <w:szCs w:val="14"/>
        </w:rPr>
      </w:pPr>
      <w:r w:rsidRPr="00BB22BA">
        <w:rPr>
          <w:b/>
          <w:bCs/>
          <w:iCs/>
          <w:noProof/>
          <w:sz w:val="14"/>
          <w:szCs w:val="14"/>
        </w:rPr>
        <w:t>- владелец не является налоговым резидентов РФ _________</w:t>
      </w:r>
    </w:p>
    <w:p w:rsidR="00664208" w:rsidRPr="00BB22BA" w:rsidRDefault="00664208" w:rsidP="00664208">
      <w:pPr>
        <w:pStyle w:val="a3"/>
        <w:spacing w:before="120" w:after="120"/>
        <w:rPr>
          <w:rFonts w:ascii="Times New Roman" w:hAnsi="Times New Roman" w:cs="Times New Roman"/>
          <w:sz w:val="14"/>
          <w:szCs w:val="14"/>
          <w:lang w:val="ru-RU"/>
        </w:rPr>
      </w:pPr>
      <w:r w:rsidRPr="00BB22BA">
        <w:rPr>
          <w:rFonts w:ascii="Times New Roman" w:hAnsi="Times New Roman" w:cs="Times New Roman"/>
          <w:sz w:val="14"/>
          <w:szCs w:val="14"/>
          <w:lang w:val="ru-RU"/>
        </w:rPr>
        <w:t>Настоящая заявка носит безотзывный характер.</w:t>
      </w:r>
      <w:r w:rsidRPr="00BB22BA">
        <w:rPr>
          <w:rFonts w:ascii="Times New Roman" w:hAnsi="Times New Roman" w:cs="Times New Roman"/>
          <w:sz w:val="14"/>
          <w:szCs w:val="14"/>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725"/>
        <w:gridCol w:w="7647"/>
      </w:tblGrid>
      <w:tr w:rsidR="00664208" w:rsidRPr="00BB22BA" w:rsidTr="002B6CE4">
        <w:trPr>
          <w:tblCellSpacing w:w="75" w:type="dxa"/>
        </w:trPr>
        <w:tc>
          <w:tcPr>
            <w:tcW w:w="1260" w:type="pct"/>
            <w:tcMar>
              <w:top w:w="30" w:type="dxa"/>
              <w:left w:w="75" w:type="dxa"/>
              <w:bottom w:w="30" w:type="dxa"/>
              <w:right w:w="75" w:type="dxa"/>
            </w:tcMar>
          </w:tcPr>
          <w:p w:rsidR="00664208" w:rsidRPr="00BB22BA" w:rsidRDefault="00664208" w:rsidP="00125460">
            <w:pPr>
              <w:pStyle w:val="signfield"/>
              <w:spacing w:before="0" w:after="120"/>
              <w:ind w:left="75"/>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664208" w:rsidRPr="00BB22BA" w:rsidRDefault="00664208" w:rsidP="00125460">
            <w:pPr>
              <w:pStyle w:val="signfield"/>
              <w:spacing w:before="0" w:after="120"/>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lang w:val="ru-RU"/>
              </w:rPr>
              <w:br/>
              <w:t>принявшего заявку</w:t>
            </w:r>
          </w:p>
          <w:p w:rsidR="00664208" w:rsidRPr="00BB22BA" w:rsidRDefault="00664208" w:rsidP="00125460">
            <w:pPr>
              <w:pStyle w:val="stampfield"/>
              <w:spacing w:after="120"/>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Default="002B6CE4" w:rsidP="00EB3F2C">
      <w:pPr>
        <w:jc w:val="right"/>
        <w:rPr>
          <w:sz w:val="16"/>
          <w:szCs w:val="16"/>
        </w:rPr>
      </w:pPr>
      <w:r w:rsidRPr="00BB22BA">
        <w:br w:type="page"/>
      </w:r>
      <w:r w:rsidR="00251765" w:rsidRPr="00BB22BA">
        <w:rPr>
          <w:sz w:val="16"/>
          <w:szCs w:val="16"/>
        </w:rPr>
        <w:lastRenderedPageBreak/>
        <w:t xml:space="preserve">Приложение № 7 к Правилам Фонда </w:t>
      </w:r>
    </w:p>
    <w:p w:rsidR="00C10141" w:rsidRPr="00BB22BA" w:rsidDel="002159F9" w:rsidRDefault="00C10141" w:rsidP="002159F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C10141" w:rsidTr="001717C6">
        <w:trPr>
          <w:trHeight w:val="529"/>
        </w:trPr>
        <w:tc>
          <w:tcPr>
            <w:tcW w:w="3227" w:type="dxa"/>
          </w:tcPr>
          <w:p w:rsidR="00C10141" w:rsidRPr="001717C6" w:rsidRDefault="00C10141"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C10141" w:rsidRPr="001717C6" w:rsidRDefault="00C10141"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2B6CE4" w:rsidRPr="00BB22BA" w:rsidRDefault="002B6CE4" w:rsidP="00E82954">
      <w:pPr>
        <w:rPr>
          <w:sz w:val="16"/>
          <w:szCs w:val="16"/>
        </w:rPr>
      </w:pPr>
    </w:p>
    <w:p w:rsidR="00251765" w:rsidRPr="00BB22BA" w:rsidRDefault="00251765" w:rsidP="00EB3F2C">
      <w:pPr>
        <w:pStyle w:val="1"/>
        <w:spacing w:before="0" w:after="0"/>
        <w:rPr>
          <w:rFonts w:ascii="Times New Roman" w:hAnsi="Times New Roman" w:cs="Times New Roman"/>
          <w:lang w:val="ru-RU"/>
        </w:rPr>
      </w:pPr>
      <w:r w:rsidRPr="00BB22BA">
        <w:rPr>
          <w:rFonts w:ascii="Times New Roman" w:hAnsi="Times New Roman" w:cs="Times New Roman"/>
          <w:lang w:val="ru-RU"/>
        </w:rPr>
        <w:t xml:space="preserve">Заявка на обмен инвестиционных паев № </w:t>
      </w:r>
      <w:r w:rsidRPr="00BB22BA">
        <w:rPr>
          <w:rFonts w:ascii="Times New Roman" w:hAnsi="Times New Roman" w:cs="Times New Roman"/>
          <w:lang w:val="ru-RU"/>
        </w:rPr>
        <w:br/>
        <w:t>для физических лиц</w:t>
      </w:r>
    </w:p>
    <w:p w:rsidR="00251765" w:rsidRPr="00BB22BA" w:rsidRDefault="00251765" w:rsidP="00251765">
      <w:pPr>
        <w:pStyle w:val="fielddata"/>
        <w:rPr>
          <w:rFonts w:ascii="Times New Roman" w:hAnsi="Times New Roman" w:cs="Times New Roman"/>
          <w:lang w:val="ru-RU"/>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606F1B">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Номер лицевого счета:</w:t>
            </w:r>
            <w:r w:rsidRPr="00BB22BA">
              <w:rPr>
                <w:rFonts w:ascii="Times New Roman" w:hAnsi="Times New Roman" w:cs="Times New Roman"/>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Номер лицевого счета:*</w:t>
            </w:r>
          </w:p>
          <w:p w:rsidR="00251765" w:rsidRPr="00BB22BA" w:rsidRDefault="00251765" w:rsidP="005D2ED5">
            <w:pPr>
              <w:pStyle w:val="fieldcomment"/>
              <w:spacing w:before="0" w:after="375"/>
              <w:jc w:val="right"/>
              <w:rPr>
                <w:rFonts w:ascii="Times New Roman" w:hAnsi="Times New Roman" w:cs="Times New Roman"/>
                <w:lang w:val="ru-RU"/>
              </w:rPr>
            </w:pPr>
            <w:r w:rsidRPr="00BB22BA">
              <w:rPr>
                <w:rFonts w:ascii="Times New Roman" w:hAnsi="Times New Roman" w:cs="Times New Roman"/>
                <w:lang w:val="ru-RU"/>
              </w:rPr>
              <w:t>(Указывается номер лицевого счета в реестре Фонда, на инвестиционные паи которого осуществляется обмен)</w:t>
            </w:r>
          </w:p>
          <w:p w:rsidR="00251765" w:rsidRPr="00BB22BA" w:rsidRDefault="00251765" w:rsidP="005D2ED5">
            <w:pPr>
              <w:pStyle w:val="fieldname"/>
              <w:ind w:left="75"/>
              <w:rPr>
                <w:rFonts w:ascii="Times New Roman" w:hAnsi="Times New Roman" w:cs="Times New Roman"/>
                <w:lang w:val="ru-RU"/>
              </w:rPr>
            </w:pP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150"/>
        <w:jc w:val="center"/>
        <w:rPr>
          <w:rFonts w:ascii="Times New Roman" w:hAnsi="Times New Roman" w:cs="Times New Roman"/>
          <w:lang w:val="ru-RU"/>
        </w:rPr>
      </w:pPr>
      <w:r w:rsidRPr="00BB22BA">
        <w:rPr>
          <w:rFonts w:ascii="Times New Roman" w:hAnsi="Times New Roman" w:cs="Times New Roman"/>
          <w:b/>
          <w:bCs/>
          <w:lang w:val="ru-RU"/>
        </w:rPr>
        <w:t xml:space="preserve">Прошу осуществить обмен принадлежащих мне инвестиционных паев Фонда в количестве </w:t>
      </w:r>
      <w:r w:rsidRPr="00BB22BA">
        <w:rPr>
          <w:rFonts w:ascii="Times New Roman" w:hAnsi="Times New Roman" w:cs="Times New Roman"/>
          <w:b/>
          <w:bCs/>
          <w:u w:val="single"/>
          <w:lang w:val="ru-RU"/>
        </w:rPr>
        <w:t>     </w:t>
      </w:r>
      <w:r w:rsidRPr="00BB22BA">
        <w:rPr>
          <w:rFonts w:ascii="Times New Roman" w:hAnsi="Times New Roman" w:cs="Times New Roman"/>
          <w:b/>
          <w:bCs/>
          <w:lang w:val="ru-RU"/>
        </w:rPr>
        <w:t xml:space="preserve"> штук</w:t>
      </w:r>
    </w:p>
    <w:p w:rsidR="00251765" w:rsidRPr="00BB22BA" w:rsidRDefault="00251765" w:rsidP="00251765">
      <w:pPr>
        <w:pStyle w:val="a3"/>
        <w:spacing w:before="0" w:after="75"/>
        <w:jc w:val="center"/>
        <w:rPr>
          <w:rFonts w:ascii="Times New Roman" w:hAnsi="Times New Roman" w:cs="Times New Roman"/>
          <w:lang w:val="ru-RU"/>
        </w:rPr>
      </w:pPr>
      <w:r w:rsidRPr="00BB22BA">
        <w:rPr>
          <w:rFonts w:ascii="Times New Roman" w:hAnsi="Times New Roman" w:cs="Times New Roman"/>
          <w:b/>
          <w:bCs/>
          <w:lang w:val="ru-RU"/>
        </w:rPr>
        <w:t xml:space="preserve">в порядке, предусмотренном Правилами доверительного управления Фондом на инвестиционные паи: </w:t>
      </w:r>
      <w:r w:rsidRPr="00BB22BA">
        <w:rPr>
          <w:rFonts w:ascii="Times New Roman" w:hAnsi="Times New Roman" w:cs="Times New Roman"/>
          <w:b/>
          <w:bCs/>
          <w:lang w:val="ru-RU"/>
        </w:rPr>
        <w:br/>
      </w:r>
      <w:r w:rsidRPr="00BB22BA">
        <w:rPr>
          <w:rFonts w:ascii="Times New Roman" w:hAnsi="Times New Roman" w:cs="Times New Roman"/>
          <w:b/>
          <w:bCs/>
          <w:u w:val="single"/>
          <w:lang w:val="ru-RU"/>
        </w:rPr>
        <w:t>    </w:t>
      </w:r>
    </w:p>
    <w:p w:rsidR="00251765" w:rsidRPr="00BB22BA" w:rsidRDefault="00251765" w:rsidP="00251765">
      <w:pPr>
        <w:pStyle w:val="fieldcomment"/>
        <w:spacing w:before="0" w:after="375"/>
        <w:jc w:val="center"/>
        <w:rPr>
          <w:rFonts w:ascii="Times New Roman" w:hAnsi="Times New Roman" w:cs="Times New Roman"/>
          <w:lang w:val="ru-RU"/>
        </w:rPr>
      </w:pPr>
      <w:r w:rsidRPr="00BB22BA">
        <w:rPr>
          <w:rFonts w:ascii="Times New Roman" w:hAnsi="Times New Roman" w:cs="Times New Roman"/>
          <w:lang w:val="ru-RU"/>
        </w:rPr>
        <w:t>(Полное название Фонда, на инвестиционные паи которого осуществляется обмен)</w:t>
      </w:r>
    </w:p>
    <w:p w:rsidR="008A1B53" w:rsidRPr="005544EE" w:rsidRDefault="008A1B53" w:rsidP="008A1B53">
      <w:pPr>
        <w:rPr>
          <w:sz w:val="16"/>
          <w:szCs w:val="16"/>
        </w:rPr>
      </w:pPr>
      <w:r w:rsidRPr="00E475F2">
        <w:rPr>
          <w:rFonts w:ascii="Segoe UI Symbol" w:hAnsi="Segoe UI Symbol" w:cs="Segoe UI Symbol"/>
          <w:sz w:val="16"/>
          <w:szCs w:val="16"/>
        </w:rPr>
        <w:t>☐</w:t>
      </w:r>
      <w:r w:rsidRPr="00CC75ED">
        <w:rPr>
          <w:sz w:val="16"/>
          <w:szCs w:val="16"/>
        </w:rPr>
        <w:t xml:space="preserve"> Прошу осуществить обмен инвестиционных паев, учитываемых на индивидуальном инвестиционном счете на инвестиционные паи фонда, учитываемые на индивидуальном инвестиционном счете.</w:t>
      </w:r>
    </w:p>
    <w:p w:rsidR="008A1B53" w:rsidRDefault="008A1B53" w:rsidP="008A1B53">
      <w:pPr>
        <w:rPr>
          <w:sz w:val="16"/>
          <w:szCs w:val="16"/>
        </w:rPr>
      </w:pPr>
      <w:r w:rsidRPr="00340581">
        <w:rPr>
          <w:rFonts w:ascii="Segoe UI Symbol" w:hAnsi="Segoe UI Symbol" w:cs="Segoe UI Symbol"/>
          <w:sz w:val="16"/>
          <w:szCs w:val="16"/>
        </w:rPr>
        <w:t>☐</w:t>
      </w:r>
      <w:r w:rsidRPr="00CC75ED">
        <w:rPr>
          <w:sz w:val="16"/>
          <w:szCs w:val="16"/>
        </w:rPr>
        <w:t xml:space="preserve"> Прошу осуществить обмен инвестиционных паев, учитываемых на лицевом счете владельца, на инвестиционные паи фонда, для целей учета на лицевом счете владельца</w:t>
      </w:r>
    </w:p>
    <w:p w:rsidR="00337A61" w:rsidRPr="00770060" w:rsidRDefault="00337A61" w:rsidP="00EB3F2C">
      <w:pPr>
        <w:pStyle w:val="a3"/>
        <w:spacing w:before="0" w:after="0"/>
        <w:rPr>
          <w:sz w:val="14"/>
          <w:szCs w:val="14"/>
          <w:lang w:val="ru-RU"/>
        </w:rPr>
      </w:pPr>
    </w:p>
    <w:p w:rsidR="00F832A1" w:rsidRPr="00D60B85" w:rsidRDefault="00F832A1" w:rsidP="00F832A1">
      <w:pPr>
        <w:spacing w:before="45" w:after="45"/>
        <w:rPr>
          <w:b/>
          <w:bCs/>
          <w:sz w:val="16"/>
          <w:szCs w:val="16"/>
        </w:rPr>
      </w:pPr>
      <w:r w:rsidRPr="00D60B85">
        <w:rPr>
          <w:rFonts w:ascii="Segoe UI Symbol" w:hAnsi="Segoe UI Symbol" w:cs="Segoe UI Symbol"/>
          <w:b/>
          <w:bCs/>
          <w:sz w:val="16"/>
          <w:szCs w:val="16"/>
        </w:rPr>
        <w:t>☐</w:t>
      </w:r>
      <w:r w:rsidRPr="00D60B85">
        <w:rPr>
          <w:b/>
          <w:bCs/>
          <w:sz w:val="16"/>
          <w:szCs w:val="16"/>
        </w:rPr>
        <w:t xml:space="preserve"> Подтверждаю наличие гражданства или резидентства США (вид на жительство, «зеленая карта»)</w:t>
      </w:r>
    </w:p>
    <w:p w:rsidR="00F832A1" w:rsidRPr="00D60B85" w:rsidRDefault="00F832A1" w:rsidP="00F832A1">
      <w:pPr>
        <w:spacing w:before="45" w:after="45"/>
        <w:rPr>
          <w:b/>
          <w:bCs/>
          <w:sz w:val="16"/>
          <w:szCs w:val="16"/>
        </w:rPr>
      </w:pPr>
      <w:r w:rsidRPr="00D60B85">
        <w:rPr>
          <w:rFonts w:ascii="Segoe UI Symbol" w:hAnsi="Segoe UI Symbol" w:cs="Segoe UI Symbol"/>
          <w:b/>
          <w:bCs/>
          <w:sz w:val="16"/>
          <w:szCs w:val="16"/>
        </w:rPr>
        <w:t>☐</w:t>
      </w:r>
      <w:r w:rsidRPr="00D60B85">
        <w:rPr>
          <w:b/>
          <w:bCs/>
          <w:sz w:val="16"/>
          <w:szCs w:val="16"/>
        </w:rPr>
        <w:t xml:space="preserve"> Являюсь публичным должностным лицом, либо супругом/супругой, иным близким родственником публичного должностного лица</w:t>
      </w:r>
    </w:p>
    <w:p w:rsidR="00F832A1" w:rsidRDefault="00F832A1" w:rsidP="00F832A1">
      <w:pPr>
        <w:spacing w:before="45" w:after="45"/>
        <w:rPr>
          <w:b/>
          <w:bCs/>
          <w:sz w:val="16"/>
          <w:szCs w:val="16"/>
        </w:rPr>
      </w:pPr>
      <w:r w:rsidRPr="00D60B85">
        <w:rPr>
          <w:rFonts w:ascii="Segoe UI Symbol" w:hAnsi="Segoe UI Symbol" w:cs="Segoe UI Symbol"/>
          <w:b/>
          <w:bCs/>
          <w:sz w:val="16"/>
          <w:szCs w:val="16"/>
        </w:rPr>
        <w:t>☐</w:t>
      </w:r>
      <w:r w:rsidRPr="00D60B85">
        <w:rPr>
          <w:b/>
          <w:bCs/>
          <w:sz w:val="16"/>
          <w:szCs w:val="16"/>
        </w:rPr>
        <w:t xml:space="preserve"> Подтверждаю наличие представителя, выгодоприобретателя, бенефициарного владельца (при наличии предоставляется документ, удостоверяющий личность, представителя, выгодоприобретателя, бенефициарного владельца)</w:t>
      </w:r>
    </w:p>
    <w:p w:rsidR="00337A61" w:rsidRPr="00770060" w:rsidRDefault="00F832A1" w:rsidP="00EB3F2C">
      <w:pPr>
        <w:pStyle w:val="a3"/>
        <w:spacing w:before="0" w:after="0"/>
        <w:rPr>
          <w:sz w:val="14"/>
          <w:szCs w:val="14"/>
          <w:lang w:val="ru-RU"/>
        </w:rPr>
      </w:pPr>
      <w:r w:rsidRPr="00DC1789">
        <w:rPr>
          <w:rFonts w:ascii="Times New Roman" w:hAnsi="Times New Roman" w:cs="Times New Roman"/>
          <w:bCs/>
          <w:lang w:val="ru-RU"/>
        </w:rPr>
        <w:t>Достоверность указанных мною сведений подтверждаю</w:t>
      </w:r>
      <w:r w:rsidRPr="00733AD5">
        <w:rPr>
          <w:rFonts w:ascii="Times New Roman" w:hAnsi="Times New Roman" w:cs="Times New Roman"/>
          <w:bCs/>
          <w:lang w:val="ru-RU"/>
        </w:rPr>
        <w:t xml:space="preserve">. Обязуюсь обновлять сведения, указанные в </w:t>
      </w:r>
      <w:r>
        <w:rPr>
          <w:rFonts w:ascii="Times New Roman" w:hAnsi="Times New Roman" w:cs="Times New Roman"/>
          <w:bCs/>
          <w:lang w:val="ru-RU"/>
        </w:rPr>
        <w:t>заявке</w:t>
      </w:r>
      <w:r w:rsidRPr="00733AD5">
        <w:rPr>
          <w:rFonts w:ascii="Times New Roman" w:hAnsi="Times New Roman" w:cs="Times New Roman"/>
          <w:bCs/>
          <w:lang w:val="ru-RU"/>
        </w:rPr>
        <w:t xml:space="preserve"> не реже </w:t>
      </w:r>
      <w:r>
        <w:rPr>
          <w:rFonts w:ascii="Times New Roman" w:hAnsi="Times New Roman" w:cs="Times New Roman"/>
          <w:bCs/>
          <w:lang w:val="ru-RU"/>
        </w:rPr>
        <w:t>1</w:t>
      </w:r>
      <w:r w:rsidRPr="00733AD5">
        <w:rPr>
          <w:rFonts w:ascii="Times New Roman" w:hAnsi="Times New Roman" w:cs="Times New Roman"/>
          <w:bCs/>
          <w:lang w:val="ru-RU"/>
        </w:rPr>
        <w:t xml:space="preserve"> раза в</w:t>
      </w:r>
      <w:r>
        <w:rPr>
          <w:rFonts w:ascii="Times New Roman" w:hAnsi="Times New Roman" w:cs="Times New Roman"/>
          <w:bCs/>
          <w:lang w:val="ru-RU"/>
        </w:rPr>
        <w:t xml:space="preserve"> три</w:t>
      </w:r>
      <w:r w:rsidRPr="00733AD5">
        <w:rPr>
          <w:rFonts w:ascii="Times New Roman" w:hAnsi="Times New Roman" w:cs="Times New Roman"/>
          <w:bCs/>
          <w:lang w:val="ru-RU"/>
        </w:rPr>
        <w:t xml:space="preserve"> год</w:t>
      </w:r>
      <w:r>
        <w:rPr>
          <w:rFonts w:ascii="Times New Roman" w:hAnsi="Times New Roman" w:cs="Times New Roman"/>
          <w:bCs/>
          <w:lang w:val="ru-RU"/>
        </w:rPr>
        <w:t>а</w:t>
      </w:r>
      <w:r w:rsidRPr="00733AD5">
        <w:rPr>
          <w:rFonts w:ascii="Times New Roman" w:hAnsi="Times New Roman" w:cs="Times New Roman"/>
          <w:bCs/>
          <w:lang w:val="ru-RU"/>
        </w:rPr>
        <w:t>. В</w:t>
      </w:r>
      <w:r>
        <w:rPr>
          <w:rFonts w:ascii="Times New Roman" w:hAnsi="Times New Roman" w:cs="Times New Roman"/>
          <w:bCs/>
          <w:lang w:val="ru-RU"/>
        </w:rPr>
        <w:t xml:space="preserve"> случае непредставления новых сведений</w:t>
      </w:r>
      <w:r w:rsidRPr="00733AD5">
        <w:rPr>
          <w:rFonts w:ascii="Times New Roman" w:hAnsi="Times New Roman" w:cs="Times New Roman"/>
          <w:bCs/>
          <w:lang w:val="ru-RU"/>
        </w:rPr>
        <w:t xml:space="preserve"> в течение </w:t>
      </w:r>
      <w:r>
        <w:rPr>
          <w:rFonts w:ascii="Times New Roman" w:hAnsi="Times New Roman" w:cs="Times New Roman"/>
          <w:bCs/>
          <w:lang w:val="ru-RU"/>
        </w:rPr>
        <w:t>трех лет</w:t>
      </w:r>
      <w:r w:rsidRPr="00733AD5">
        <w:rPr>
          <w:rFonts w:ascii="Times New Roman" w:hAnsi="Times New Roman" w:cs="Times New Roman"/>
          <w:bCs/>
          <w:lang w:val="ru-RU"/>
        </w:rPr>
        <w:t>, прошу сведения считать обновленными.</w:t>
      </w:r>
    </w:p>
    <w:p w:rsidR="00337A61" w:rsidRPr="00770060" w:rsidRDefault="00337A61" w:rsidP="00EB3F2C">
      <w:pPr>
        <w:pStyle w:val="a3"/>
        <w:spacing w:before="0" w:after="0"/>
        <w:rPr>
          <w:sz w:val="14"/>
          <w:szCs w:val="14"/>
          <w:lang w:val="ru-RU"/>
        </w:rPr>
      </w:pPr>
    </w:p>
    <w:p w:rsidR="00251765" w:rsidRPr="00BB22BA" w:rsidRDefault="00251765" w:rsidP="00EB3F2C">
      <w:pPr>
        <w:pStyle w:val="a3"/>
        <w:spacing w:before="0" w:after="0"/>
        <w:rPr>
          <w:rFonts w:ascii="Times New Roman" w:hAnsi="Times New Roman" w:cs="Times New Roman"/>
          <w:lang w:val="ru-RU"/>
        </w:rPr>
      </w:pPr>
      <w:r w:rsidRPr="00BB22BA">
        <w:rPr>
          <w:rFonts w:ascii="Times New Roman" w:hAnsi="Times New Roman" w:cs="Times New Roman"/>
          <w:lang w:val="ru-RU"/>
        </w:rPr>
        <w:t>Настоящая заявка носит безотзывный характер.</w:t>
      </w:r>
      <w:r w:rsidRPr="00BB22BA">
        <w:rPr>
          <w:rFonts w:ascii="Times New Roman" w:hAnsi="Times New Roman" w:cs="Times New Roman"/>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844"/>
        <w:gridCol w:w="7528"/>
      </w:tblGrid>
      <w:tr w:rsidR="00251765" w:rsidRPr="00BB22BA" w:rsidTr="005D2ED5">
        <w:trPr>
          <w:tblCellSpacing w:w="75" w:type="dxa"/>
        </w:trPr>
        <w:tc>
          <w:tcPr>
            <w:tcW w:w="1320" w:type="pct"/>
            <w:tcMar>
              <w:top w:w="30" w:type="dxa"/>
              <w:left w:w="75" w:type="dxa"/>
              <w:bottom w:w="30" w:type="dxa"/>
              <w:right w:w="75" w:type="dxa"/>
            </w:tcMar>
          </w:tcPr>
          <w:p w:rsidR="00251765" w:rsidRPr="00BB22BA" w:rsidRDefault="00251765" w:rsidP="00EB3F2C">
            <w:pPr>
              <w:pStyle w:val="signfield"/>
              <w:spacing w:before="0" w:after="0"/>
              <w:ind w:left="75"/>
              <w:rPr>
                <w:rFonts w:ascii="Times New Roman" w:hAnsi="Times New Roman" w:cs="Times New Roman"/>
                <w:lang w:val="ru-RU"/>
              </w:rPr>
            </w:pPr>
            <w:r w:rsidRPr="00BB22BA">
              <w:rPr>
                <w:rFonts w:ascii="Times New Roman" w:hAnsi="Times New Roman" w:cs="Times New Roman"/>
                <w:lang w:val="ru-RU"/>
              </w:rPr>
              <w:t>Подпись Заявителя/</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EB3F2C">
            <w:pPr>
              <w:pStyle w:val="signfield"/>
              <w:spacing w:before="0" w:after="0"/>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lang w:val="ru-RU"/>
              </w:rPr>
              <w:br/>
              <w:t>принявшего заявку</w:t>
            </w:r>
          </w:p>
          <w:p w:rsidR="00251765" w:rsidRPr="00BB22BA" w:rsidRDefault="00251765" w:rsidP="00EB3F2C">
            <w:pPr>
              <w:pStyle w:val="stampfield"/>
              <w:spacing w:after="0"/>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Pr="00BB22BA" w:rsidRDefault="00251765" w:rsidP="002B6CE4">
      <w:pPr>
        <w:rPr>
          <w:sz w:val="12"/>
          <w:szCs w:val="12"/>
        </w:rPr>
      </w:pPr>
      <w:r w:rsidRPr="00BB22BA">
        <w:rPr>
          <w:sz w:val="12"/>
          <w:szCs w:val="12"/>
        </w:rPr>
        <w:t>* Поле не является обязательным для заполнения</w:t>
      </w:r>
    </w:p>
    <w:p w:rsidR="00251765" w:rsidRDefault="002B6CE4" w:rsidP="00EB3F2C">
      <w:pPr>
        <w:jc w:val="right"/>
        <w:rPr>
          <w:sz w:val="16"/>
          <w:szCs w:val="16"/>
        </w:rPr>
      </w:pPr>
      <w:r w:rsidRPr="00BB22BA">
        <w:br w:type="page"/>
      </w:r>
      <w:r w:rsidR="00251765" w:rsidRPr="00BB22BA">
        <w:rPr>
          <w:sz w:val="16"/>
          <w:szCs w:val="16"/>
        </w:rPr>
        <w:lastRenderedPageBreak/>
        <w:t xml:space="preserve">Приложение № 8 к Правилам Фонда </w:t>
      </w:r>
    </w:p>
    <w:p w:rsidR="00C10141" w:rsidRPr="00BB22BA" w:rsidDel="002159F9" w:rsidRDefault="00C10141" w:rsidP="00C1014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C10141" w:rsidTr="001717C6">
        <w:trPr>
          <w:trHeight w:val="529"/>
        </w:trPr>
        <w:tc>
          <w:tcPr>
            <w:tcW w:w="3227" w:type="dxa"/>
          </w:tcPr>
          <w:p w:rsidR="00C10141" w:rsidRPr="001717C6" w:rsidRDefault="00C10141" w:rsidP="001717C6">
            <w:pPr>
              <w:pStyle w:val="1"/>
              <w:spacing w:before="0" w:after="0"/>
              <w:jc w:val="left"/>
              <w:rPr>
                <w:rFonts w:ascii="Times New Roman" w:hAnsi="Times New Roman" w:cs="Times New Roman"/>
                <w:sz w:val="16"/>
                <w:szCs w:val="16"/>
                <w:lang w:val="ru-RU"/>
              </w:rPr>
            </w:pPr>
            <w:r w:rsidRPr="001717C6">
              <w:rPr>
                <w:rFonts w:ascii="Times New Roman" w:hAnsi="Times New Roman" w:cs="Times New Roman"/>
                <w:sz w:val="16"/>
                <w:szCs w:val="16"/>
                <w:lang w:val="ru-RU"/>
              </w:rPr>
              <w:t xml:space="preserve">Дата и время принятия: </w:t>
            </w:r>
          </w:p>
          <w:p w:rsidR="00C10141" w:rsidRPr="001717C6" w:rsidRDefault="00C10141" w:rsidP="001717C6">
            <w:pPr>
              <w:pStyle w:val="1"/>
              <w:spacing w:before="0" w:after="0"/>
              <w:jc w:val="left"/>
              <w:rPr>
                <w:rFonts w:ascii="Times New Roman" w:hAnsi="Times New Roman" w:cs="Times New Roman"/>
                <w:lang w:val="ru-RU"/>
              </w:rPr>
            </w:pPr>
            <w:r w:rsidRPr="001717C6">
              <w:rPr>
                <w:rFonts w:ascii="Times New Roman" w:hAnsi="Times New Roman" w:cs="Times New Roman"/>
                <w:sz w:val="16"/>
                <w:szCs w:val="16"/>
                <w:lang w:val="ru-RU"/>
              </w:rPr>
              <w:t>Дата и время заполнения:</w:t>
            </w:r>
            <w:r w:rsidRPr="001717C6">
              <w:rPr>
                <w:rFonts w:ascii="Times New Roman" w:hAnsi="Times New Roman" w:cs="Times New Roman"/>
                <w:lang w:val="ru-RU"/>
              </w:rPr>
              <w:t xml:space="preserve"> </w:t>
            </w:r>
          </w:p>
        </w:tc>
      </w:tr>
    </w:tbl>
    <w:p w:rsidR="00251765" w:rsidRPr="00BB22BA" w:rsidRDefault="00251765" w:rsidP="00251765">
      <w:pPr>
        <w:pStyle w:val="1"/>
        <w:rPr>
          <w:rFonts w:ascii="Times New Roman" w:hAnsi="Times New Roman" w:cs="Times New Roman"/>
          <w:lang w:val="ru-RU"/>
        </w:rPr>
      </w:pPr>
      <w:r w:rsidRPr="00BB22BA">
        <w:rPr>
          <w:rFonts w:ascii="Times New Roman" w:hAnsi="Times New Roman" w:cs="Times New Roman"/>
          <w:lang w:val="ru-RU"/>
        </w:rPr>
        <w:t xml:space="preserve">Заявка на обмен инвестиционных паев № </w:t>
      </w:r>
      <w:r w:rsidRPr="00BB22BA">
        <w:rPr>
          <w:rFonts w:ascii="Times New Roman" w:hAnsi="Times New Roman" w:cs="Times New Roman"/>
          <w:lang w:val="ru-RU"/>
        </w:rPr>
        <w:br/>
        <w:t>для юридических лиц</w:t>
      </w:r>
    </w:p>
    <w:p w:rsidR="00251765" w:rsidRPr="00BB22BA" w:rsidRDefault="00251765" w:rsidP="00251765">
      <w:pPr>
        <w:pStyle w:val="fielddata"/>
        <w:rPr>
          <w:rFonts w:ascii="Times New Roman" w:hAnsi="Times New Roman" w:cs="Times New Roman"/>
          <w:lang w:val="ru-RU"/>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Номер лицевого счета:*</w:t>
            </w:r>
          </w:p>
          <w:p w:rsidR="00251765" w:rsidRPr="00BB22BA" w:rsidRDefault="00251765" w:rsidP="005D2ED5">
            <w:pPr>
              <w:pStyle w:val="fieldcomment"/>
              <w:spacing w:before="0" w:after="375"/>
              <w:jc w:val="right"/>
              <w:rPr>
                <w:rFonts w:ascii="Times New Roman" w:hAnsi="Times New Roman" w:cs="Times New Roman"/>
                <w:lang w:val="ru-RU"/>
              </w:rPr>
            </w:pPr>
            <w:r w:rsidRPr="00BB22BA">
              <w:rPr>
                <w:rFonts w:ascii="Times New Roman" w:hAnsi="Times New Roman" w:cs="Times New Roman"/>
                <w:lang w:val="ru-RU"/>
              </w:rPr>
              <w:t>(Указывается номер лицевого счета в реестре Фонда, на инвестиционные паи которого осуществляется обмен)</w:t>
            </w:r>
          </w:p>
          <w:p w:rsidR="00251765" w:rsidRPr="00BB22BA" w:rsidRDefault="00251765" w:rsidP="005D2ED5">
            <w:pPr>
              <w:pStyle w:val="fieldname"/>
              <w:ind w:left="75"/>
              <w:rPr>
                <w:rFonts w:ascii="Times New Roman" w:hAnsi="Times New Roman" w:cs="Times New Roman"/>
                <w:lang w:val="ru-RU"/>
              </w:rPr>
            </w:pP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ind w:left="75"/>
            </w:pPr>
          </w:p>
        </w:tc>
      </w:tr>
    </w:tbl>
    <w:p w:rsidR="00251765" w:rsidRPr="00BB22BA" w:rsidRDefault="00251765" w:rsidP="00251765">
      <w:pPr>
        <w:pStyle w:val="3"/>
        <w:spacing w:before="150"/>
        <w:rPr>
          <w:rFonts w:ascii="Times New Roman" w:hAnsi="Times New Roman" w:cs="Times New Roman"/>
          <w:lang w:val="ru-RU"/>
        </w:rPr>
      </w:pPr>
      <w:r w:rsidRPr="00BB22BA">
        <w:rPr>
          <w:rFonts w:ascii="Times New Roman" w:hAnsi="Times New Roman" w:cs="Times New Roman"/>
          <w:lang w:val="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физических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0" w:type="auto"/>
            <w:gridSpan w:val="2"/>
            <w:tcMar>
              <w:top w:w="30" w:type="dxa"/>
              <w:left w:w="75" w:type="dxa"/>
              <w:bottom w:w="30" w:type="dxa"/>
              <w:right w:w="75" w:type="dxa"/>
            </w:tcMar>
            <w:vAlign w:val="center"/>
          </w:tcPr>
          <w:p w:rsidR="00251765" w:rsidRPr="00BB22BA" w:rsidRDefault="00251765" w:rsidP="005D2ED5">
            <w:pPr>
              <w:pStyle w:val="2"/>
              <w:ind w:left="75"/>
              <w:rPr>
                <w:rFonts w:ascii="Times New Roman" w:hAnsi="Times New Roman" w:cs="Times New Roman"/>
                <w:lang w:val="ru-RU"/>
              </w:rPr>
            </w:pPr>
            <w:r w:rsidRPr="00BB22BA">
              <w:rPr>
                <w:rFonts w:ascii="Times New Roman" w:hAnsi="Times New Roman" w:cs="Times New Roman"/>
                <w:lang w:val="ru-RU"/>
              </w:rPr>
              <w:t>Для юридических лиц</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r w:rsidR="00251765" w:rsidRPr="00BB22BA" w:rsidTr="005D2ED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name"/>
              <w:ind w:left="75"/>
              <w:rPr>
                <w:rFonts w:ascii="Times New Roman" w:hAnsi="Times New Roman" w:cs="Times New Roman"/>
                <w:lang w:val="ru-RU"/>
              </w:rPr>
            </w:pPr>
            <w:r w:rsidRPr="00BB22BA">
              <w:rPr>
                <w:rFonts w:ascii="Times New Roman" w:hAnsi="Times New Roman" w:cs="Times New Roman"/>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251765" w:rsidRPr="00BB22BA" w:rsidRDefault="00251765" w:rsidP="005D2ED5">
            <w:pPr>
              <w:pStyle w:val="fielddata"/>
              <w:ind w:left="75"/>
              <w:rPr>
                <w:rFonts w:ascii="Times New Roman" w:hAnsi="Times New Roman" w:cs="Times New Roman"/>
                <w:lang w:val="ru-RU"/>
              </w:rPr>
            </w:pPr>
            <w:r w:rsidRPr="00BB22BA">
              <w:rPr>
                <w:rFonts w:ascii="Times New Roman" w:hAnsi="Times New Roman" w:cs="Times New Roman"/>
              </w:rPr>
              <w:t> </w:t>
            </w:r>
          </w:p>
        </w:tc>
      </w:tr>
    </w:tbl>
    <w:p w:rsidR="00251765" w:rsidRPr="00BB22BA" w:rsidRDefault="00251765" w:rsidP="00251765">
      <w:pPr>
        <w:pStyle w:val="a3"/>
        <w:spacing w:before="375" w:after="150"/>
        <w:jc w:val="center"/>
        <w:rPr>
          <w:rFonts w:ascii="Times New Roman" w:hAnsi="Times New Roman" w:cs="Times New Roman"/>
          <w:lang w:val="ru-RU"/>
        </w:rPr>
      </w:pPr>
      <w:r w:rsidRPr="00BB22BA">
        <w:rPr>
          <w:rFonts w:ascii="Times New Roman" w:hAnsi="Times New Roman" w:cs="Times New Roman"/>
          <w:b/>
          <w:bCs/>
          <w:lang w:val="ru-RU"/>
        </w:rPr>
        <w:t xml:space="preserve">Прошу осуществить обмен принадлежащих мне инвестиционных паев Фонда в количестве </w:t>
      </w:r>
      <w:r w:rsidRPr="00BB22BA">
        <w:rPr>
          <w:rFonts w:ascii="Times New Roman" w:hAnsi="Times New Roman" w:cs="Times New Roman"/>
          <w:b/>
          <w:bCs/>
          <w:u w:val="single"/>
          <w:lang w:val="ru-RU"/>
        </w:rPr>
        <w:t>     </w:t>
      </w:r>
      <w:r w:rsidRPr="00BB22BA">
        <w:rPr>
          <w:rFonts w:ascii="Times New Roman" w:hAnsi="Times New Roman" w:cs="Times New Roman"/>
          <w:b/>
          <w:bCs/>
          <w:lang w:val="ru-RU"/>
        </w:rPr>
        <w:t xml:space="preserve"> штук</w:t>
      </w:r>
    </w:p>
    <w:p w:rsidR="00251765" w:rsidRPr="00BB22BA" w:rsidRDefault="00251765" w:rsidP="00251765">
      <w:pPr>
        <w:pStyle w:val="a3"/>
        <w:spacing w:before="0" w:after="75"/>
        <w:jc w:val="center"/>
        <w:rPr>
          <w:rFonts w:ascii="Times New Roman" w:hAnsi="Times New Roman" w:cs="Times New Roman"/>
          <w:lang w:val="ru-RU"/>
        </w:rPr>
      </w:pPr>
      <w:r w:rsidRPr="00BB22BA">
        <w:rPr>
          <w:rFonts w:ascii="Times New Roman" w:hAnsi="Times New Roman" w:cs="Times New Roman"/>
          <w:b/>
          <w:bCs/>
          <w:lang w:val="ru-RU"/>
        </w:rPr>
        <w:t xml:space="preserve">в порядке, предусмотренном Правилами доверительного управления Фондом на инвестиционные паи: </w:t>
      </w:r>
      <w:r w:rsidRPr="00BB22BA">
        <w:rPr>
          <w:rFonts w:ascii="Times New Roman" w:hAnsi="Times New Roman" w:cs="Times New Roman"/>
          <w:b/>
          <w:bCs/>
          <w:lang w:val="ru-RU"/>
        </w:rPr>
        <w:br/>
      </w:r>
      <w:r w:rsidRPr="00BB22BA">
        <w:rPr>
          <w:rFonts w:ascii="Times New Roman" w:hAnsi="Times New Roman" w:cs="Times New Roman"/>
          <w:b/>
          <w:bCs/>
          <w:u w:val="single"/>
          <w:lang w:val="ru-RU"/>
        </w:rPr>
        <w:t>    </w:t>
      </w:r>
    </w:p>
    <w:p w:rsidR="00251765" w:rsidRPr="00BB22BA" w:rsidRDefault="00251765" w:rsidP="00251765">
      <w:pPr>
        <w:pStyle w:val="fieldcomment"/>
        <w:spacing w:before="0" w:after="375"/>
        <w:jc w:val="center"/>
        <w:rPr>
          <w:rFonts w:ascii="Times New Roman" w:hAnsi="Times New Roman" w:cs="Times New Roman"/>
          <w:lang w:val="ru-RU"/>
        </w:rPr>
      </w:pPr>
      <w:r w:rsidRPr="00BB22BA">
        <w:rPr>
          <w:rFonts w:ascii="Times New Roman" w:hAnsi="Times New Roman" w:cs="Times New Roman"/>
          <w:lang w:val="ru-RU"/>
        </w:rPr>
        <w:t>(Полное название Фонда, на инвестиционные паи которого осуществляется обмен)</w:t>
      </w:r>
    </w:p>
    <w:p w:rsidR="00251765" w:rsidRPr="00BB22BA" w:rsidRDefault="00251765" w:rsidP="00251765">
      <w:pPr>
        <w:pStyle w:val="a3"/>
        <w:spacing w:before="375" w:after="375"/>
        <w:rPr>
          <w:rFonts w:ascii="Times New Roman" w:hAnsi="Times New Roman" w:cs="Times New Roman"/>
          <w:lang w:val="ru-RU"/>
        </w:rPr>
      </w:pPr>
      <w:r w:rsidRPr="00BB22BA">
        <w:rPr>
          <w:rFonts w:ascii="Times New Roman" w:hAnsi="Times New Roman" w:cs="Times New Roman"/>
          <w:lang w:val="ru-RU"/>
        </w:rPr>
        <w:t>Настоящая заявка носит безотзывный характер.</w:t>
      </w:r>
      <w:r w:rsidRPr="00BB22BA">
        <w:rPr>
          <w:rFonts w:ascii="Times New Roman" w:hAnsi="Times New Roman" w:cs="Times New Roman"/>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2844"/>
        <w:gridCol w:w="7528"/>
      </w:tblGrid>
      <w:tr w:rsidR="00251765" w:rsidRPr="00BB22BA" w:rsidTr="005D2ED5">
        <w:trPr>
          <w:tblCellSpacing w:w="75" w:type="dxa"/>
        </w:trPr>
        <w:tc>
          <w:tcPr>
            <w:tcW w:w="1320" w:type="pct"/>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251765" w:rsidRPr="00BB22BA" w:rsidRDefault="00251765" w:rsidP="005D2ED5">
            <w:pPr>
              <w:pStyle w:val="signfield"/>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lang w:val="ru-RU"/>
              </w:rPr>
              <w:br/>
              <w:t>принявшего заявку</w:t>
            </w:r>
          </w:p>
          <w:p w:rsidR="00251765" w:rsidRPr="00BB22BA" w:rsidRDefault="00251765" w:rsidP="005D2ED5">
            <w:pPr>
              <w:pStyle w:val="stampfield"/>
              <w:ind w:left="6195"/>
              <w:rPr>
                <w:rFonts w:ascii="Times New Roman" w:hAnsi="Times New Roman" w:cs="Times New Roman"/>
                <w:lang w:val="ru-RU"/>
              </w:rPr>
            </w:pPr>
            <w:r w:rsidRPr="00BB22BA">
              <w:rPr>
                <w:rFonts w:ascii="Times New Roman" w:hAnsi="Times New Roman" w:cs="Times New Roman"/>
                <w:lang w:val="ru-RU"/>
              </w:rPr>
              <w:t>М.П.</w:t>
            </w:r>
          </w:p>
        </w:tc>
      </w:tr>
    </w:tbl>
    <w:p w:rsidR="00251765" w:rsidRPr="00BB22BA" w:rsidRDefault="00251765" w:rsidP="00251765">
      <w:pPr>
        <w:rPr>
          <w:sz w:val="12"/>
          <w:szCs w:val="12"/>
        </w:rPr>
      </w:pPr>
    </w:p>
    <w:p w:rsidR="00251765" w:rsidRPr="00BB22BA" w:rsidRDefault="00251765" w:rsidP="00251765">
      <w:pPr>
        <w:rPr>
          <w:sz w:val="12"/>
          <w:szCs w:val="12"/>
        </w:rPr>
      </w:pPr>
      <w:r w:rsidRPr="00BB22BA">
        <w:rPr>
          <w:sz w:val="12"/>
          <w:szCs w:val="12"/>
        </w:rPr>
        <w:t>* Поле не является обязательным для заполнения</w:t>
      </w:r>
    </w:p>
    <w:p w:rsidR="00251765" w:rsidRPr="00BB22BA" w:rsidRDefault="00251765" w:rsidP="00251765"/>
    <w:p w:rsidR="00251765" w:rsidRPr="00BB22BA" w:rsidRDefault="00251765" w:rsidP="00251765">
      <w:pPr>
        <w:pStyle w:val="footnote"/>
        <w:rPr>
          <w:rFonts w:ascii="Times New Roman" w:hAnsi="Times New Roman" w:cs="Times New Roman"/>
          <w:lang w:val="ru-RU"/>
        </w:rPr>
      </w:pPr>
    </w:p>
    <w:p w:rsidR="00251765" w:rsidRPr="00BB22BA" w:rsidRDefault="00251765" w:rsidP="00251765">
      <w:pPr>
        <w:pStyle w:val="fieldcomment"/>
        <w:rPr>
          <w:rFonts w:ascii="Times New Roman" w:hAnsi="Times New Roman" w:cs="Times New Roman"/>
          <w:lang w:val="ru-RU"/>
        </w:rPr>
      </w:pPr>
    </w:p>
    <w:p w:rsidR="00D25823" w:rsidRPr="00BB22BA" w:rsidRDefault="00D25823" w:rsidP="00251765">
      <w:pPr>
        <w:pStyle w:val="fieldcomment"/>
        <w:spacing w:before="0" w:after="0"/>
        <w:jc w:val="right"/>
        <w:rPr>
          <w:rFonts w:ascii="Times New Roman" w:hAnsi="Times New Roman" w:cs="Times New Roman"/>
          <w:lang w:val="ru-RU"/>
        </w:rPr>
      </w:pPr>
    </w:p>
    <w:p w:rsidR="009F644C" w:rsidRPr="00BB22BA" w:rsidRDefault="002B6CE4" w:rsidP="00664208">
      <w:pPr>
        <w:pStyle w:val="fieldcomment"/>
        <w:spacing w:before="0" w:after="0"/>
        <w:jc w:val="right"/>
        <w:rPr>
          <w:lang w:val="ru-RU"/>
        </w:rPr>
      </w:pPr>
      <w:r w:rsidRPr="00BB22BA">
        <w:rPr>
          <w:lang w:val="ru-RU"/>
        </w:rPr>
        <w:br w:type="page"/>
      </w:r>
    </w:p>
    <w:p w:rsidR="00664208" w:rsidRPr="00BB22BA" w:rsidRDefault="00664208" w:rsidP="00664208">
      <w:pPr>
        <w:pStyle w:val="fieldcomment"/>
        <w:spacing w:before="0" w:after="0"/>
        <w:jc w:val="right"/>
        <w:rPr>
          <w:rFonts w:ascii="Times New Roman" w:hAnsi="Times New Roman" w:cs="Times New Roman"/>
          <w:sz w:val="16"/>
          <w:szCs w:val="16"/>
          <w:lang w:val="ru-RU"/>
        </w:rPr>
      </w:pPr>
      <w:r w:rsidRPr="00BB22BA">
        <w:rPr>
          <w:rFonts w:ascii="Times New Roman" w:hAnsi="Times New Roman" w:cs="Times New Roman"/>
          <w:sz w:val="16"/>
          <w:szCs w:val="16"/>
          <w:lang w:val="ru-RU"/>
        </w:rPr>
        <w:t xml:space="preserve">Приложение № 9 к Правилам Фонда </w:t>
      </w:r>
    </w:p>
    <w:p w:rsidR="00664208" w:rsidRPr="00BB22BA" w:rsidRDefault="00664208" w:rsidP="00664208">
      <w:pPr>
        <w:pStyle w:val="1"/>
        <w:rPr>
          <w:rFonts w:ascii="Times New Roman" w:hAnsi="Times New Roman" w:cs="Times New Roman"/>
          <w:lang w:val="ru-RU"/>
        </w:rPr>
      </w:pPr>
      <w:r w:rsidRPr="00BB22BA">
        <w:rPr>
          <w:rFonts w:ascii="Times New Roman" w:hAnsi="Times New Roman" w:cs="Times New Roman"/>
          <w:lang w:val="ru-RU"/>
        </w:rPr>
        <w:t>Заявка на обмен инвестиционных паев №</w:t>
      </w:r>
      <w:r w:rsidRPr="00BB22BA">
        <w:rPr>
          <w:rFonts w:ascii="Times New Roman" w:hAnsi="Times New Roman" w:cs="Times New Roman"/>
          <w:lang w:val="ru-RU"/>
        </w:rPr>
        <w:br/>
        <w:t xml:space="preserve">для юридических лиц - номинальных держателей </w:t>
      </w:r>
    </w:p>
    <w:p w:rsidR="00664208" w:rsidRPr="00BB22BA" w:rsidRDefault="00664208" w:rsidP="00664208">
      <w:pPr>
        <w:pStyle w:val="fielddata"/>
        <w:rPr>
          <w:rFonts w:ascii="Times New Roman" w:hAnsi="Times New Roman" w:cs="Times New Roman"/>
          <w:sz w:val="14"/>
          <w:szCs w:val="14"/>
          <w:lang w:val="ru-RU"/>
        </w:rPr>
      </w:pPr>
      <w:r w:rsidRPr="00BB22BA">
        <w:rPr>
          <w:rFonts w:ascii="Times New Roman" w:hAnsi="Times New Roman" w:cs="Times New Roman"/>
          <w:b/>
          <w:bCs/>
          <w:sz w:val="14"/>
          <w:szCs w:val="14"/>
          <w:lang w:val="ru-RU"/>
        </w:rPr>
        <w:t>Дата: ___________ Время: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bl>
    <w:p w:rsidR="00664208" w:rsidRPr="00BB22BA" w:rsidRDefault="00664208" w:rsidP="00664208">
      <w:pPr>
        <w:pStyle w:val="3"/>
        <w:spacing w:before="150"/>
        <w:rPr>
          <w:rFonts w:ascii="Times New Roman" w:hAnsi="Times New Roman" w:cs="Times New Roman"/>
        </w:rPr>
      </w:pPr>
      <w:r w:rsidRPr="00BB22BA">
        <w:rPr>
          <w:rFonts w:ascii="Times New Roman" w:hAnsi="Times New Roman" w:cs="Times New Roman"/>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Номер лицевого счета:</w:t>
            </w:r>
            <w:r w:rsidRPr="00BB22BA">
              <w:rPr>
                <w:rFonts w:ascii="Times New Roman" w:hAnsi="Times New Roman" w:cs="Times New Roman"/>
                <w:lang w:val="ru-RU"/>
              </w:rPr>
              <w:br/>
            </w:r>
            <w:r w:rsidRPr="00BB22BA">
              <w:rPr>
                <w:rStyle w:val="fieldcomment1"/>
                <w:rFonts w:ascii="Times New Roman" w:hAnsi="Times New Roman" w:cs="Times New Roman"/>
                <w:b w:val="0"/>
                <w:bCs w:val="0"/>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ind w:left="75"/>
            </w:pP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spacing w:before="0" w:after="0"/>
              <w:rPr>
                <w:rFonts w:ascii="Times New Roman" w:hAnsi="Times New Roman" w:cs="Times New Roman"/>
                <w:lang w:val="ru-RU"/>
              </w:rPr>
            </w:pPr>
            <w:r w:rsidRPr="00BB22BA">
              <w:rPr>
                <w:rFonts w:ascii="Times New Roman" w:hAnsi="Times New Roman" w:cs="Times New Roman"/>
                <w:lang w:val="ru-RU"/>
              </w:rPr>
              <w:t>Номер лицевого счета:*</w:t>
            </w:r>
          </w:p>
          <w:p w:rsidR="00664208" w:rsidRPr="00BB22BA" w:rsidRDefault="00664208" w:rsidP="00125460">
            <w:pPr>
              <w:pStyle w:val="fieldcomment"/>
              <w:spacing w:before="0" w:after="0"/>
              <w:jc w:val="right"/>
              <w:rPr>
                <w:rFonts w:ascii="Times New Roman" w:hAnsi="Times New Roman" w:cs="Times New Roman"/>
                <w:lang w:val="ru-RU"/>
              </w:rPr>
            </w:pPr>
            <w:r w:rsidRPr="00BB22BA">
              <w:rPr>
                <w:rFonts w:ascii="Times New Roman" w:hAnsi="Times New Roman" w:cs="Times New Roman"/>
                <w:lang w:val="ru-RU"/>
              </w:rPr>
              <w:t>(Указывается номер лицевого счета в реестре Фонда, на инвестиционные паи которого осуществляется обмен)</w:t>
            </w:r>
          </w:p>
          <w:p w:rsidR="00664208" w:rsidRPr="00BB22BA" w:rsidRDefault="00664208" w:rsidP="00125460">
            <w:pPr>
              <w:pStyle w:val="fieldname"/>
              <w:spacing w:before="0" w:after="0"/>
              <w:rPr>
                <w:rFonts w:ascii="Times New Roman" w:hAnsi="Times New Roman" w:cs="Times New Roman"/>
                <w:lang w:val="ru-RU"/>
              </w:rPr>
            </w:pP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tc>
      </w:tr>
    </w:tbl>
    <w:p w:rsidR="00664208" w:rsidRPr="00BB22BA" w:rsidRDefault="00664208" w:rsidP="00664208">
      <w:pPr>
        <w:pStyle w:val="3"/>
        <w:spacing w:before="150"/>
        <w:rPr>
          <w:rFonts w:ascii="Times New Roman" w:hAnsi="Times New Roman" w:cs="Times New Roman"/>
        </w:rPr>
      </w:pPr>
      <w:r w:rsidRPr="00BB22BA">
        <w:rPr>
          <w:rFonts w:ascii="Times New Roman" w:hAnsi="Times New Roman" w:cs="Times New Roman"/>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0" w:type="auto"/>
            <w:gridSpan w:val="2"/>
            <w:tcMar>
              <w:top w:w="30" w:type="dxa"/>
              <w:left w:w="75" w:type="dxa"/>
              <w:bottom w:w="30" w:type="dxa"/>
              <w:right w:w="75" w:type="dxa"/>
            </w:tcMar>
            <w:vAlign w:val="center"/>
          </w:tcPr>
          <w:p w:rsidR="00664208" w:rsidRPr="00BB22BA" w:rsidRDefault="00664208" w:rsidP="00125460">
            <w:pPr>
              <w:pStyle w:val="2"/>
              <w:ind w:left="75"/>
              <w:rPr>
                <w:rFonts w:ascii="Times New Roman" w:hAnsi="Times New Roman" w:cs="Times New Roman"/>
              </w:rPr>
            </w:pPr>
            <w:r w:rsidRPr="00BB22BA">
              <w:rPr>
                <w:rFonts w:ascii="Times New Roman" w:hAnsi="Times New Roman" w:cs="Times New Roman"/>
                <w:b w:val="0"/>
                <w:bCs w:val="0"/>
              </w:rPr>
              <w:t>Для физических лиц</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 представителя:</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0" w:type="auto"/>
            <w:gridSpan w:val="2"/>
            <w:tcMar>
              <w:top w:w="30" w:type="dxa"/>
              <w:left w:w="75" w:type="dxa"/>
              <w:bottom w:w="30" w:type="dxa"/>
              <w:right w:w="75" w:type="dxa"/>
            </w:tcMar>
            <w:vAlign w:val="center"/>
          </w:tcPr>
          <w:p w:rsidR="00664208" w:rsidRPr="00BB22BA" w:rsidRDefault="00664208" w:rsidP="00125460">
            <w:pPr>
              <w:pStyle w:val="2"/>
              <w:ind w:left="75"/>
              <w:rPr>
                <w:rFonts w:ascii="Times New Roman" w:hAnsi="Times New Roman" w:cs="Times New Roman"/>
              </w:rPr>
            </w:pPr>
            <w:r w:rsidRPr="00BB22BA">
              <w:rPr>
                <w:rFonts w:ascii="Times New Roman" w:hAnsi="Times New Roman" w:cs="Times New Roman"/>
                <w:b w:val="0"/>
                <w:bCs w:val="0"/>
              </w:rPr>
              <w:t>Для юридических лиц</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Свидетельство о регистрации: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В лице:</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Документ, удостоверяющий личность:</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lang w:val="ru-RU"/>
              </w:rPr>
            </w:pPr>
            <w:r w:rsidRPr="00BB22BA">
              <w:rPr>
                <w:rFonts w:ascii="Times New Roman" w:hAnsi="Times New Roman" w:cs="Times New Roman"/>
                <w:sz w:val="14"/>
                <w:szCs w:val="14"/>
                <w:lang w:val="ru-RU"/>
              </w:rPr>
              <w:t>Действующий на основании:</w:t>
            </w:r>
            <w:r w:rsidRPr="00BB22BA">
              <w:rPr>
                <w:rFonts w:ascii="Times New Roman" w:hAnsi="Times New Roman" w:cs="Times New Roman"/>
                <w:b w:val="0"/>
                <w:bCs w:val="0"/>
                <w:sz w:val="9"/>
                <w:szCs w:val="9"/>
                <w:lang w:val="ru-RU"/>
              </w:rPr>
              <w:br/>
            </w:r>
            <w:r w:rsidRPr="00BB22BA">
              <w:rPr>
                <w:rStyle w:val="fieldcomment1"/>
                <w:rFonts w:ascii="Times New Roman" w:hAnsi="Times New Roman" w:cs="Times New Roman"/>
                <w:b w:val="0"/>
                <w:bCs w:val="0"/>
                <w:szCs w:val="9"/>
                <w:lang w:val="ru-RU"/>
              </w:rPr>
              <w:t>(наимен.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lang w:val="ru-RU"/>
              </w:rPr>
            </w:pPr>
            <w:r w:rsidRPr="00BB22BA">
              <w:rPr>
                <w:rFonts w:ascii="Times New Roman" w:hAnsi="Times New Roman" w:cs="Times New Roman"/>
              </w:rPr>
              <w:t> </w:t>
            </w:r>
          </w:p>
        </w:tc>
      </w:tr>
    </w:tbl>
    <w:p w:rsidR="00664208" w:rsidRPr="00BB22BA" w:rsidRDefault="00664208" w:rsidP="00664208">
      <w:pPr>
        <w:pStyle w:val="a3"/>
        <w:spacing w:before="375" w:after="150"/>
        <w:jc w:val="center"/>
        <w:rPr>
          <w:rFonts w:ascii="Times New Roman" w:hAnsi="Times New Roman" w:cs="Times New Roman"/>
          <w:lang w:val="ru-RU"/>
        </w:rPr>
      </w:pPr>
      <w:r w:rsidRPr="00BB22BA">
        <w:rPr>
          <w:rFonts w:ascii="Times New Roman" w:hAnsi="Times New Roman" w:cs="Times New Roman"/>
          <w:b/>
          <w:bCs/>
          <w:lang w:val="ru-RU"/>
        </w:rPr>
        <w:t xml:space="preserve">Прошу осуществить обмен инвестиционных паев Фонда в количестве </w:t>
      </w:r>
      <w:r w:rsidRPr="00BB22BA">
        <w:rPr>
          <w:rFonts w:ascii="Times New Roman" w:hAnsi="Times New Roman" w:cs="Times New Roman"/>
          <w:b/>
          <w:bCs/>
          <w:u w:val="single"/>
          <w:lang w:val="ru-RU"/>
        </w:rPr>
        <w:t>     </w:t>
      </w:r>
      <w:r w:rsidRPr="00BB22BA">
        <w:rPr>
          <w:rFonts w:ascii="Times New Roman" w:hAnsi="Times New Roman" w:cs="Times New Roman"/>
          <w:b/>
          <w:bCs/>
          <w:lang w:val="ru-RU"/>
        </w:rPr>
        <w:t xml:space="preserve"> штук</w:t>
      </w:r>
    </w:p>
    <w:p w:rsidR="00664208" w:rsidRPr="00BB22BA" w:rsidRDefault="00664208" w:rsidP="00664208">
      <w:pPr>
        <w:pStyle w:val="a3"/>
        <w:spacing w:before="0" w:after="75"/>
        <w:jc w:val="center"/>
        <w:rPr>
          <w:rFonts w:ascii="Times New Roman" w:hAnsi="Times New Roman" w:cs="Times New Roman"/>
          <w:lang w:val="ru-RU"/>
        </w:rPr>
      </w:pPr>
      <w:r w:rsidRPr="00BB22BA">
        <w:rPr>
          <w:rFonts w:ascii="Times New Roman" w:hAnsi="Times New Roman" w:cs="Times New Roman"/>
          <w:b/>
          <w:bCs/>
          <w:lang w:val="ru-RU"/>
        </w:rPr>
        <w:t xml:space="preserve">в порядке, предусмотренном Правилами доверительного управления Фондом на инвестиционные паи: </w:t>
      </w:r>
      <w:r w:rsidRPr="00BB22BA">
        <w:rPr>
          <w:rFonts w:ascii="Times New Roman" w:hAnsi="Times New Roman" w:cs="Times New Roman"/>
          <w:b/>
          <w:bCs/>
          <w:lang w:val="ru-RU"/>
        </w:rPr>
        <w:br/>
      </w:r>
      <w:r w:rsidRPr="00BB22BA">
        <w:rPr>
          <w:rFonts w:ascii="Times New Roman" w:hAnsi="Times New Roman" w:cs="Times New Roman"/>
          <w:b/>
          <w:bCs/>
          <w:u w:val="single"/>
          <w:lang w:val="ru-RU"/>
        </w:rPr>
        <w:t>    </w:t>
      </w:r>
    </w:p>
    <w:p w:rsidR="00664208" w:rsidRPr="00BB22BA" w:rsidRDefault="00664208" w:rsidP="00664208">
      <w:pPr>
        <w:pStyle w:val="fieldcomment"/>
        <w:spacing w:before="0" w:after="375"/>
        <w:jc w:val="center"/>
        <w:rPr>
          <w:rFonts w:ascii="Times New Roman" w:hAnsi="Times New Roman" w:cs="Times New Roman"/>
          <w:lang w:val="ru-RU"/>
        </w:rPr>
      </w:pPr>
      <w:r w:rsidRPr="00BB22BA">
        <w:rPr>
          <w:rFonts w:ascii="Times New Roman" w:hAnsi="Times New Roman" w:cs="Times New Roman"/>
          <w:lang w:val="ru-RU"/>
        </w:rPr>
        <w:t>(Полное название Фонда, на инвестиционные паи которого осуществляется обмен)</w:t>
      </w:r>
    </w:p>
    <w:p w:rsidR="00664208" w:rsidRPr="00BB22BA" w:rsidRDefault="00664208" w:rsidP="00664208">
      <w:pPr>
        <w:pStyle w:val="3"/>
        <w:spacing w:after="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каждом номинальном держателе обмениваемых инвестиционных паев:</w:t>
      </w:r>
    </w:p>
    <w:p w:rsidR="00664208" w:rsidRPr="00BB22BA" w:rsidRDefault="00664208" w:rsidP="00664208">
      <w:pPr>
        <w:pStyle w:val="3"/>
        <w:spacing w:after="0"/>
        <w:rPr>
          <w:rFonts w:ascii="Times New Roman" w:hAnsi="Times New Roman" w:cs="Times New Roman"/>
          <w:sz w:val="14"/>
          <w:szCs w:val="14"/>
          <w:lang w:val="ru-RU"/>
        </w:rPr>
      </w:pPr>
      <w:r w:rsidRPr="00BB22BA">
        <w:rPr>
          <w:rFonts w:ascii="Times New Roman" w:hAnsi="Times New Roman" w:cs="Times New Roman"/>
          <w:sz w:val="14"/>
          <w:szCs w:val="14"/>
          <w:lang w:val="ru-RU"/>
        </w:rPr>
        <w:t>(полное наименование, номера счетов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971"/>
      </w:tblGrid>
      <w:tr w:rsidR="00664208" w:rsidRPr="00BB22BA" w:rsidTr="0012546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bl>
    <w:p w:rsidR="00664208" w:rsidRPr="00BB22BA" w:rsidRDefault="00664208" w:rsidP="00664208">
      <w:pPr>
        <w:pStyle w:val="3"/>
        <w:spacing w:before="150"/>
        <w:rPr>
          <w:rFonts w:ascii="Times New Roman" w:hAnsi="Times New Roman" w:cs="Times New Roman"/>
          <w:sz w:val="14"/>
          <w:szCs w:val="14"/>
          <w:lang w:val="ru-RU"/>
        </w:rPr>
      </w:pPr>
      <w:r w:rsidRPr="00BB22BA">
        <w:rPr>
          <w:rFonts w:ascii="Times New Roman" w:hAnsi="Times New Roman" w:cs="Times New Roman"/>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88"/>
        <w:gridCol w:w="5983"/>
      </w:tblGrid>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sz w:val="14"/>
                <w:szCs w:val="14"/>
                <w:lang w:val="ru-RU"/>
              </w:rPr>
              <w:t>Документ:</w:t>
            </w:r>
            <w:r w:rsidRPr="00BB22BA">
              <w:rPr>
                <w:rFonts w:ascii="Times New Roman" w:hAnsi="Times New Roman" w:cs="Times New Roman"/>
                <w:b w:val="0"/>
                <w:bCs w:val="0"/>
                <w:sz w:val="14"/>
                <w:szCs w:val="14"/>
                <w:lang w:val="ru-RU"/>
              </w:rPr>
              <w:br/>
            </w:r>
            <w:r w:rsidRPr="00BB22BA">
              <w:rPr>
                <w:rStyle w:val="fieldcomment1"/>
                <w:rFonts w:ascii="Times New Roman" w:hAnsi="Times New Roman" w:cs="Times New Roman"/>
                <w:b w:val="0"/>
                <w:bCs w:val="0"/>
                <w:szCs w:val="9"/>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r w:rsidRPr="00BB22BA">
              <w:rPr>
                <w:rFonts w:ascii="Times New Roman" w:hAnsi="Times New Roman" w:cs="Times New Roman"/>
                <w:sz w:val="14"/>
                <w:szCs w:val="14"/>
              </w:rPr>
              <w:t> </w:t>
            </w:r>
          </w:p>
        </w:tc>
      </w:tr>
      <w:tr w:rsidR="00664208" w:rsidRPr="00BB22BA" w:rsidTr="0012546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bCs w:val="0"/>
                <w:iCs/>
                <w:noProof/>
                <w:sz w:val="14"/>
                <w:szCs w:val="14"/>
                <w:lang w:val="ru-RU"/>
              </w:rPr>
            </w:pPr>
            <w:r w:rsidRPr="00BB22BA">
              <w:rPr>
                <w:rFonts w:ascii="Times New Roman" w:hAnsi="Times New Roman" w:cs="Times New Roman"/>
                <w:bCs w:val="0"/>
                <w:iCs/>
                <w:noProof/>
                <w:sz w:val="14"/>
                <w:szCs w:val="14"/>
                <w:lang w:val="ru-RU"/>
              </w:rPr>
              <w:t>Номер счета депо владельца</w:t>
            </w:r>
          </w:p>
          <w:p w:rsidR="00664208" w:rsidRPr="00BB22BA" w:rsidRDefault="00664208" w:rsidP="00125460">
            <w:pPr>
              <w:pStyle w:val="fieldname"/>
              <w:ind w:left="75"/>
              <w:rPr>
                <w:rFonts w:ascii="Times New Roman" w:hAnsi="Times New Roman" w:cs="Times New Roman"/>
                <w:sz w:val="14"/>
                <w:szCs w:val="14"/>
                <w:lang w:val="ru-RU"/>
              </w:rPr>
            </w:pPr>
            <w:r w:rsidRPr="00BB22BA">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nil"/>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r w:rsidR="00664208" w:rsidRPr="00BB22BA" w:rsidTr="0012546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name"/>
              <w:ind w:left="75"/>
              <w:rPr>
                <w:rFonts w:ascii="Times New Roman" w:hAnsi="Times New Roman" w:cs="Times New Roman"/>
                <w:bCs w:val="0"/>
                <w:iCs/>
                <w:noProof/>
                <w:sz w:val="14"/>
                <w:szCs w:val="14"/>
                <w:lang w:val="ru-RU"/>
              </w:rPr>
            </w:pPr>
            <w:r w:rsidRPr="00BB22BA">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rsidR="00664208" w:rsidRPr="00BB22BA" w:rsidRDefault="00664208" w:rsidP="00125460">
            <w:pPr>
              <w:pStyle w:val="fielddata"/>
              <w:ind w:left="75"/>
              <w:rPr>
                <w:rFonts w:ascii="Times New Roman" w:hAnsi="Times New Roman" w:cs="Times New Roman"/>
                <w:sz w:val="14"/>
                <w:szCs w:val="14"/>
                <w:lang w:val="ru-RU"/>
              </w:rPr>
            </w:pPr>
          </w:p>
        </w:tc>
      </w:tr>
    </w:tbl>
    <w:p w:rsidR="00664208" w:rsidRPr="00BB22BA" w:rsidRDefault="00664208" w:rsidP="00664208">
      <w:pPr>
        <w:pStyle w:val="a3"/>
        <w:spacing w:before="120" w:after="120"/>
        <w:rPr>
          <w:rFonts w:ascii="Times New Roman" w:hAnsi="Times New Roman" w:cs="Times New Roman"/>
          <w:sz w:val="14"/>
          <w:szCs w:val="14"/>
          <w:lang w:val="ru-RU"/>
        </w:rPr>
      </w:pPr>
      <w:r w:rsidRPr="00BB22BA">
        <w:rPr>
          <w:rFonts w:ascii="Times New Roman" w:hAnsi="Times New Roman" w:cs="Times New Roman"/>
          <w:sz w:val="14"/>
          <w:szCs w:val="14"/>
          <w:lang w:val="ru-RU"/>
        </w:rPr>
        <w:t>Настоящая заявка носит безотзывный характер.</w:t>
      </w:r>
      <w:r w:rsidRPr="00BB22BA">
        <w:rPr>
          <w:rFonts w:ascii="Times New Roman" w:hAnsi="Times New Roman" w:cs="Times New Roman"/>
          <w:sz w:val="14"/>
          <w:szCs w:val="14"/>
          <w:lang w:val="ru-RU"/>
        </w:rPr>
        <w:br/>
        <w:t>С Правилами Фонда ознакомлен.</w:t>
      </w:r>
    </w:p>
    <w:tbl>
      <w:tblPr>
        <w:tblW w:w="5000" w:type="pct"/>
        <w:tblCellSpacing w:w="75" w:type="dxa"/>
        <w:tblCellMar>
          <w:left w:w="0" w:type="dxa"/>
          <w:right w:w="0" w:type="dxa"/>
        </w:tblCellMar>
        <w:tblLook w:val="0000" w:firstRow="0" w:lastRow="0" w:firstColumn="0" w:lastColumn="0" w:noHBand="0" w:noVBand="0"/>
      </w:tblPr>
      <w:tblGrid>
        <w:gridCol w:w="3379"/>
        <w:gridCol w:w="6993"/>
      </w:tblGrid>
      <w:tr w:rsidR="00664208" w:rsidRPr="002D1819" w:rsidTr="00592D6E">
        <w:trPr>
          <w:trHeight w:val="990"/>
          <w:tblCellSpacing w:w="75" w:type="dxa"/>
        </w:trPr>
        <w:tc>
          <w:tcPr>
            <w:tcW w:w="2500" w:type="pct"/>
            <w:tcMar>
              <w:top w:w="30" w:type="dxa"/>
              <w:left w:w="75" w:type="dxa"/>
              <w:bottom w:w="30" w:type="dxa"/>
              <w:right w:w="75" w:type="dxa"/>
            </w:tcMar>
          </w:tcPr>
          <w:p w:rsidR="00664208" w:rsidRPr="00BB22BA" w:rsidRDefault="00664208" w:rsidP="00125460">
            <w:pPr>
              <w:pStyle w:val="signfield"/>
              <w:spacing w:before="0" w:after="120"/>
              <w:ind w:left="75"/>
              <w:rPr>
                <w:rFonts w:ascii="Times New Roman" w:hAnsi="Times New Roman" w:cs="Times New Roman"/>
                <w:lang w:val="ru-RU"/>
              </w:rPr>
            </w:pPr>
            <w:r w:rsidRPr="00BB22BA">
              <w:rPr>
                <w:rFonts w:ascii="Times New Roman" w:hAnsi="Times New Roman" w:cs="Times New Roman"/>
                <w:lang w:val="ru-RU"/>
              </w:rPr>
              <w:t xml:space="preserve">Подпись </w:t>
            </w:r>
            <w:r w:rsidRPr="00BB22BA">
              <w:rPr>
                <w:rFonts w:ascii="Times New Roman" w:hAnsi="Times New Roman" w:cs="Times New Roman"/>
                <w:lang w:val="ru-RU"/>
              </w:rPr>
              <w:br/>
              <w:t>Уполномоченного представителя</w:t>
            </w:r>
          </w:p>
        </w:tc>
        <w:tc>
          <w:tcPr>
            <w:tcW w:w="0" w:type="auto"/>
            <w:tcMar>
              <w:top w:w="30" w:type="dxa"/>
              <w:left w:w="75" w:type="dxa"/>
              <w:bottom w:w="30" w:type="dxa"/>
              <w:right w:w="75" w:type="dxa"/>
            </w:tcMar>
          </w:tcPr>
          <w:p w:rsidR="00664208" w:rsidRPr="00BB22BA" w:rsidRDefault="00664208" w:rsidP="00125460">
            <w:pPr>
              <w:pStyle w:val="signfield"/>
              <w:spacing w:before="0" w:after="120"/>
              <w:ind w:left="75"/>
              <w:rPr>
                <w:rFonts w:ascii="Times New Roman" w:hAnsi="Times New Roman" w:cs="Times New Roman"/>
                <w:lang w:val="ru-RU"/>
              </w:rPr>
            </w:pPr>
            <w:r w:rsidRPr="00BB22BA">
              <w:rPr>
                <w:rFonts w:ascii="Times New Roman" w:hAnsi="Times New Roman" w:cs="Times New Roman"/>
                <w:lang w:val="ru-RU"/>
              </w:rPr>
              <w:t>Подпись лица</w:t>
            </w:r>
            <w:r w:rsidRPr="00BB22BA">
              <w:rPr>
                <w:rFonts w:ascii="Times New Roman" w:hAnsi="Times New Roman" w:cs="Times New Roman"/>
                <w:lang w:val="ru-RU"/>
              </w:rPr>
              <w:br/>
              <w:t>принявшего заявку</w:t>
            </w:r>
          </w:p>
          <w:p w:rsidR="009F644C" w:rsidRPr="002D1819" w:rsidRDefault="00664208" w:rsidP="009F7BCC">
            <w:pPr>
              <w:pStyle w:val="stampfield"/>
              <w:spacing w:after="120"/>
              <w:ind w:left="6195"/>
              <w:rPr>
                <w:rFonts w:ascii="Times New Roman" w:hAnsi="Times New Roman" w:cs="Times New Roman"/>
                <w:lang w:val="ru-RU"/>
              </w:rPr>
            </w:pPr>
            <w:r w:rsidRPr="00BB22BA">
              <w:rPr>
                <w:rFonts w:ascii="Times New Roman" w:hAnsi="Times New Roman" w:cs="Times New Roman"/>
                <w:lang w:val="ru-RU"/>
              </w:rPr>
              <w:t>М.П.</w:t>
            </w:r>
          </w:p>
        </w:tc>
      </w:tr>
    </w:tbl>
    <w:p w:rsidR="009F644C" w:rsidRDefault="009F644C" w:rsidP="009F644C">
      <w:pPr>
        <w:pStyle w:val="fieldcomment"/>
        <w:rPr>
          <w:rFonts w:ascii="Times New Roman" w:hAnsi="Times New Roman" w:cs="Times New Roman"/>
          <w:sz w:val="16"/>
          <w:szCs w:val="16"/>
          <w:lang w:val="ru-RU"/>
        </w:rPr>
      </w:pPr>
    </w:p>
    <w:sectPr w:rsidR="009F644C" w:rsidSect="00F120FF">
      <w:footerReference w:type="default" r:id="rId22"/>
      <w:pgSz w:w="11906" w:h="16838"/>
      <w:pgMar w:top="426" w:right="850" w:bottom="851" w:left="1134" w:header="708" w:footer="2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3EB" w:rsidRDefault="00D833EB" w:rsidP="00864319">
      <w:r>
        <w:separator/>
      </w:r>
    </w:p>
  </w:endnote>
  <w:endnote w:type="continuationSeparator" w:id="0">
    <w:p w:rsidR="00D833EB" w:rsidRDefault="00D833EB" w:rsidP="0086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EFF" w:usb1="C0007843"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1F" w:rsidRDefault="00E33F1F">
    <w:pPr>
      <w:pStyle w:val="af7"/>
      <w:jc w:val="right"/>
    </w:pPr>
    <w:r>
      <w:fldChar w:fldCharType="begin"/>
    </w:r>
    <w:r>
      <w:instrText xml:space="preserve"> PAGE   \* MERGEFORMAT </w:instrText>
    </w:r>
    <w:r>
      <w:fldChar w:fldCharType="separate"/>
    </w:r>
    <w:r w:rsidR="00A44970">
      <w:rPr>
        <w:noProof/>
      </w:rPr>
      <w:t>2</w:t>
    </w:r>
    <w:r>
      <w:fldChar w:fldCharType="end"/>
    </w:r>
  </w:p>
  <w:p w:rsidR="00E33F1F" w:rsidRDefault="00E33F1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3EB" w:rsidRDefault="00D833EB" w:rsidP="00864319">
      <w:r>
        <w:separator/>
      </w:r>
    </w:p>
  </w:footnote>
  <w:footnote w:type="continuationSeparator" w:id="0">
    <w:p w:rsidR="00D833EB" w:rsidRDefault="00D833EB" w:rsidP="00864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D8722F7"/>
    <w:multiLevelType w:val="hybridMultilevel"/>
    <w:tmpl w:val="FFFFFFFF"/>
    <w:lvl w:ilvl="0" w:tplc="04190001">
      <w:start w:val="1"/>
      <w:numFmt w:val="bullet"/>
      <w:lvlText w:val=""/>
      <w:lvlJc w:val="left"/>
      <w:pPr>
        <w:tabs>
          <w:tab w:val="num" w:pos="360"/>
        </w:tabs>
        <w:ind w:left="360" w:hanging="360"/>
      </w:pPr>
      <w:rPr>
        <w:rFonts w:ascii="Symbol" w:hAnsi="Symbol" w:hint="default"/>
      </w:rPr>
    </w:lvl>
    <w:lvl w:ilvl="1" w:tplc="F93C21F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460E5C"/>
    <w:multiLevelType w:val="hybridMultilevel"/>
    <w:tmpl w:val="FFFFFFFF"/>
    <w:lvl w:ilvl="0" w:tplc="04190001">
      <w:start w:val="1"/>
      <w:numFmt w:val="bullet"/>
      <w:lvlText w:val=""/>
      <w:lvlJc w:val="left"/>
      <w:pPr>
        <w:tabs>
          <w:tab w:val="num" w:pos="720"/>
        </w:tabs>
        <w:ind w:left="720" w:hanging="360"/>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9E3028"/>
    <w:multiLevelType w:val="hybridMultilevel"/>
    <w:tmpl w:val="FFFFFFFF"/>
    <w:lvl w:ilvl="0" w:tplc="04190001">
      <w:start w:val="1"/>
      <w:numFmt w:val="bullet"/>
      <w:lvlText w:val=""/>
      <w:lvlJc w:val="left"/>
      <w:pPr>
        <w:tabs>
          <w:tab w:val="num" w:pos="1037"/>
        </w:tabs>
        <w:ind w:left="1037" w:hanging="360"/>
      </w:pPr>
      <w:rPr>
        <w:rFonts w:ascii="Symbol" w:hAnsi="Symbol" w:hint="default"/>
      </w:rPr>
    </w:lvl>
    <w:lvl w:ilvl="1" w:tplc="04190003">
      <w:start w:val="1"/>
      <w:numFmt w:val="bullet"/>
      <w:lvlText w:val="o"/>
      <w:lvlJc w:val="left"/>
      <w:pPr>
        <w:tabs>
          <w:tab w:val="num" w:pos="1757"/>
        </w:tabs>
        <w:ind w:left="1757" w:hanging="360"/>
      </w:pPr>
      <w:rPr>
        <w:rFonts w:ascii="Courier New" w:hAnsi="Courier New" w:hint="default"/>
      </w:rPr>
    </w:lvl>
    <w:lvl w:ilvl="2" w:tplc="04190005">
      <w:start w:val="1"/>
      <w:numFmt w:val="bullet"/>
      <w:lvlText w:val=""/>
      <w:lvlJc w:val="left"/>
      <w:pPr>
        <w:tabs>
          <w:tab w:val="num" w:pos="2477"/>
        </w:tabs>
        <w:ind w:left="2477" w:hanging="360"/>
      </w:pPr>
      <w:rPr>
        <w:rFonts w:ascii="Wingdings" w:hAnsi="Wingdings" w:hint="default"/>
      </w:rPr>
    </w:lvl>
    <w:lvl w:ilvl="3" w:tplc="04190001">
      <w:start w:val="1"/>
      <w:numFmt w:val="bullet"/>
      <w:lvlText w:val=""/>
      <w:lvlJc w:val="left"/>
      <w:pPr>
        <w:tabs>
          <w:tab w:val="num" w:pos="3197"/>
        </w:tabs>
        <w:ind w:left="3197" w:hanging="360"/>
      </w:pPr>
      <w:rPr>
        <w:rFonts w:ascii="Symbol" w:hAnsi="Symbol" w:hint="default"/>
      </w:rPr>
    </w:lvl>
    <w:lvl w:ilvl="4" w:tplc="04190003">
      <w:start w:val="1"/>
      <w:numFmt w:val="bullet"/>
      <w:lvlText w:val="o"/>
      <w:lvlJc w:val="left"/>
      <w:pPr>
        <w:tabs>
          <w:tab w:val="num" w:pos="3917"/>
        </w:tabs>
        <w:ind w:left="3917" w:hanging="360"/>
      </w:pPr>
      <w:rPr>
        <w:rFonts w:ascii="Courier New" w:hAnsi="Courier New" w:hint="default"/>
      </w:rPr>
    </w:lvl>
    <w:lvl w:ilvl="5" w:tplc="04190005">
      <w:start w:val="1"/>
      <w:numFmt w:val="bullet"/>
      <w:lvlText w:val=""/>
      <w:lvlJc w:val="left"/>
      <w:pPr>
        <w:tabs>
          <w:tab w:val="num" w:pos="4637"/>
        </w:tabs>
        <w:ind w:left="4637" w:hanging="360"/>
      </w:pPr>
      <w:rPr>
        <w:rFonts w:ascii="Wingdings" w:hAnsi="Wingdings" w:hint="default"/>
      </w:rPr>
    </w:lvl>
    <w:lvl w:ilvl="6" w:tplc="04190001">
      <w:start w:val="1"/>
      <w:numFmt w:val="bullet"/>
      <w:lvlText w:val=""/>
      <w:lvlJc w:val="left"/>
      <w:pPr>
        <w:tabs>
          <w:tab w:val="num" w:pos="5357"/>
        </w:tabs>
        <w:ind w:left="5357" w:hanging="360"/>
      </w:pPr>
      <w:rPr>
        <w:rFonts w:ascii="Symbol" w:hAnsi="Symbol" w:hint="default"/>
      </w:rPr>
    </w:lvl>
    <w:lvl w:ilvl="7" w:tplc="04190003">
      <w:start w:val="1"/>
      <w:numFmt w:val="bullet"/>
      <w:lvlText w:val="o"/>
      <w:lvlJc w:val="left"/>
      <w:pPr>
        <w:tabs>
          <w:tab w:val="num" w:pos="6077"/>
        </w:tabs>
        <w:ind w:left="6077" w:hanging="360"/>
      </w:pPr>
      <w:rPr>
        <w:rFonts w:ascii="Courier New" w:hAnsi="Courier New" w:hint="default"/>
      </w:rPr>
    </w:lvl>
    <w:lvl w:ilvl="8" w:tplc="04190005">
      <w:start w:val="1"/>
      <w:numFmt w:val="bullet"/>
      <w:lvlText w:val=""/>
      <w:lvlJc w:val="left"/>
      <w:pPr>
        <w:tabs>
          <w:tab w:val="num" w:pos="6797"/>
        </w:tabs>
        <w:ind w:left="6797"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1"/>
  </w:num>
  <w:num w:numId="31">
    <w:abstractNumId w:val="3"/>
  </w:num>
  <w:num w:numId="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12"/>
    <w:rsid w:val="00001346"/>
    <w:rsid w:val="00005B4D"/>
    <w:rsid w:val="00007035"/>
    <w:rsid w:val="000125FC"/>
    <w:rsid w:val="00014251"/>
    <w:rsid w:val="000142BF"/>
    <w:rsid w:val="0001560C"/>
    <w:rsid w:val="00015B4D"/>
    <w:rsid w:val="00015E9F"/>
    <w:rsid w:val="000163A9"/>
    <w:rsid w:val="00030927"/>
    <w:rsid w:val="00030A55"/>
    <w:rsid w:val="00031CD3"/>
    <w:rsid w:val="0003209C"/>
    <w:rsid w:val="000340E8"/>
    <w:rsid w:val="00034276"/>
    <w:rsid w:val="00035D45"/>
    <w:rsid w:val="00037A51"/>
    <w:rsid w:val="000416E2"/>
    <w:rsid w:val="00041F5D"/>
    <w:rsid w:val="00043AC8"/>
    <w:rsid w:val="00044F13"/>
    <w:rsid w:val="00046786"/>
    <w:rsid w:val="00046F88"/>
    <w:rsid w:val="00047C0C"/>
    <w:rsid w:val="00050A50"/>
    <w:rsid w:val="000514D9"/>
    <w:rsid w:val="000530C3"/>
    <w:rsid w:val="00053DE0"/>
    <w:rsid w:val="0005725C"/>
    <w:rsid w:val="000634E2"/>
    <w:rsid w:val="000634EA"/>
    <w:rsid w:val="000642CB"/>
    <w:rsid w:val="00064CD6"/>
    <w:rsid w:val="00073FF1"/>
    <w:rsid w:val="00076467"/>
    <w:rsid w:val="0007652D"/>
    <w:rsid w:val="00076D87"/>
    <w:rsid w:val="00083968"/>
    <w:rsid w:val="0008412D"/>
    <w:rsid w:val="00084586"/>
    <w:rsid w:val="00084BC3"/>
    <w:rsid w:val="00091249"/>
    <w:rsid w:val="00091D2B"/>
    <w:rsid w:val="0009645B"/>
    <w:rsid w:val="00096D6E"/>
    <w:rsid w:val="000A1A2F"/>
    <w:rsid w:val="000A2560"/>
    <w:rsid w:val="000A2FB0"/>
    <w:rsid w:val="000A4D8E"/>
    <w:rsid w:val="000A5528"/>
    <w:rsid w:val="000A60ED"/>
    <w:rsid w:val="000B110D"/>
    <w:rsid w:val="000B51CB"/>
    <w:rsid w:val="000B6B98"/>
    <w:rsid w:val="000C06FB"/>
    <w:rsid w:val="000C2BE8"/>
    <w:rsid w:val="000C682D"/>
    <w:rsid w:val="000D149F"/>
    <w:rsid w:val="000D23F4"/>
    <w:rsid w:val="000D2A7B"/>
    <w:rsid w:val="000D322C"/>
    <w:rsid w:val="000D462B"/>
    <w:rsid w:val="000D5E1A"/>
    <w:rsid w:val="000E6676"/>
    <w:rsid w:val="000F18E6"/>
    <w:rsid w:val="000F2049"/>
    <w:rsid w:val="000F3B2C"/>
    <w:rsid w:val="000F6429"/>
    <w:rsid w:val="00104308"/>
    <w:rsid w:val="00106D38"/>
    <w:rsid w:val="00111072"/>
    <w:rsid w:val="001111B5"/>
    <w:rsid w:val="00113012"/>
    <w:rsid w:val="0011304B"/>
    <w:rsid w:val="001151E7"/>
    <w:rsid w:val="00121D29"/>
    <w:rsid w:val="00125460"/>
    <w:rsid w:val="00125771"/>
    <w:rsid w:val="00126029"/>
    <w:rsid w:val="00126F94"/>
    <w:rsid w:val="00127614"/>
    <w:rsid w:val="00127C24"/>
    <w:rsid w:val="00130928"/>
    <w:rsid w:val="00131A07"/>
    <w:rsid w:val="001339F4"/>
    <w:rsid w:val="00133F19"/>
    <w:rsid w:val="00135707"/>
    <w:rsid w:val="001358B6"/>
    <w:rsid w:val="001379E8"/>
    <w:rsid w:val="00140310"/>
    <w:rsid w:val="00141E30"/>
    <w:rsid w:val="00145C8B"/>
    <w:rsid w:val="00145F34"/>
    <w:rsid w:val="00151A48"/>
    <w:rsid w:val="00154421"/>
    <w:rsid w:val="00160805"/>
    <w:rsid w:val="00162F9E"/>
    <w:rsid w:val="001638B6"/>
    <w:rsid w:val="001640B4"/>
    <w:rsid w:val="0016455E"/>
    <w:rsid w:val="00166D49"/>
    <w:rsid w:val="001717C6"/>
    <w:rsid w:val="00175473"/>
    <w:rsid w:val="00182A47"/>
    <w:rsid w:val="001839AE"/>
    <w:rsid w:val="001842B8"/>
    <w:rsid w:val="00185DE8"/>
    <w:rsid w:val="0019085A"/>
    <w:rsid w:val="0019103D"/>
    <w:rsid w:val="001966FE"/>
    <w:rsid w:val="001974A6"/>
    <w:rsid w:val="00197F10"/>
    <w:rsid w:val="001A18C0"/>
    <w:rsid w:val="001A3476"/>
    <w:rsid w:val="001A3AD6"/>
    <w:rsid w:val="001A41FB"/>
    <w:rsid w:val="001B6FE0"/>
    <w:rsid w:val="001B7D32"/>
    <w:rsid w:val="001C0430"/>
    <w:rsid w:val="001C1274"/>
    <w:rsid w:val="001C1572"/>
    <w:rsid w:val="001C248B"/>
    <w:rsid w:val="001C60F1"/>
    <w:rsid w:val="001C655E"/>
    <w:rsid w:val="001D18FA"/>
    <w:rsid w:val="001D35F7"/>
    <w:rsid w:val="001D43C6"/>
    <w:rsid w:val="001E0592"/>
    <w:rsid w:val="001E1674"/>
    <w:rsid w:val="001E30B7"/>
    <w:rsid w:val="001E4595"/>
    <w:rsid w:val="001E48E3"/>
    <w:rsid w:val="001E639F"/>
    <w:rsid w:val="001E7B96"/>
    <w:rsid w:val="001F12B0"/>
    <w:rsid w:val="001F19EF"/>
    <w:rsid w:val="001F34E8"/>
    <w:rsid w:val="001F756A"/>
    <w:rsid w:val="00200287"/>
    <w:rsid w:val="002134BB"/>
    <w:rsid w:val="002159F9"/>
    <w:rsid w:val="00217285"/>
    <w:rsid w:val="00217D82"/>
    <w:rsid w:val="00220184"/>
    <w:rsid w:val="00227079"/>
    <w:rsid w:val="0022741D"/>
    <w:rsid w:val="00232BC4"/>
    <w:rsid w:val="00233325"/>
    <w:rsid w:val="00235A6F"/>
    <w:rsid w:val="00240EAE"/>
    <w:rsid w:val="00241CDF"/>
    <w:rsid w:val="00247FEA"/>
    <w:rsid w:val="0025012B"/>
    <w:rsid w:val="00251765"/>
    <w:rsid w:val="00256BD5"/>
    <w:rsid w:val="00256D84"/>
    <w:rsid w:val="00261745"/>
    <w:rsid w:val="00262270"/>
    <w:rsid w:val="00262CFE"/>
    <w:rsid w:val="00263094"/>
    <w:rsid w:val="00264046"/>
    <w:rsid w:val="00265915"/>
    <w:rsid w:val="00266E2C"/>
    <w:rsid w:val="00273EC7"/>
    <w:rsid w:val="00276E21"/>
    <w:rsid w:val="002771C7"/>
    <w:rsid w:val="00284B33"/>
    <w:rsid w:val="00284EE3"/>
    <w:rsid w:val="00292CA7"/>
    <w:rsid w:val="00297B48"/>
    <w:rsid w:val="00297E17"/>
    <w:rsid w:val="00297FF6"/>
    <w:rsid w:val="002A0629"/>
    <w:rsid w:val="002A13B7"/>
    <w:rsid w:val="002A1B4D"/>
    <w:rsid w:val="002A1E2E"/>
    <w:rsid w:val="002A359E"/>
    <w:rsid w:val="002A3C76"/>
    <w:rsid w:val="002A426A"/>
    <w:rsid w:val="002B47B6"/>
    <w:rsid w:val="002B6AEC"/>
    <w:rsid w:val="002B6CE4"/>
    <w:rsid w:val="002C0D15"/>
    <w:rsid w:val="002C1656"/>
    <w:rsid w:val="002C3430"/>
    <w:rsid w:val="002C37E3"/>
    <w:rsid w:val="002C48A9"/>
    <w:rsid w:val="002C57D4"/>
    <w:rsid w:val="002D1819"/>
    <w:rsid w:val="002D1B5B"/>
    <w:rsid w:val="002F1322"/>
    <w:rsid w:val="002F1C88"/>
    <w:rsid w:val="002F1D1A"/>
    <w:rsid w:val="002F3817"/>
    <w:rsid w:val="002F3EBC"/>
    <w:rsid w:val="00300DFC"/>
    <w:rsid w:val="00302082"/>
    <w:rsid w:val="00302CD2"/>
    <w:rsid w:val="00303BD0"/>
    <w:rsid w:val="003040A9"/>
    <w:rsid w:val="00310E17"/>
    <w:rsid w:val="00312CB3"/>
    <w:rsid w:val="00313AEF"/>
    <w:rsid w:val="00315516"/>
    <w:rsid w:val="00321BD0"/>
    <w:rsid w:val="00323C29"/>
    <w:rsid w:val="00331F27"/>
    <w:rsid w:val="00332C9C"/>
    <w:rsid w:val="00336537"/>
    <w:rsid w:val="00337833"/>
    <w:rsid w:val="00337A61"/>
    <w:rsid w:val="00337AF4"/>
    <w:rsid w:val="00340581"/>
    <w:rsid w:val="003415DC"/>
    <w:rsid w:val="0034247C"/>
    <w:rsid w:val="003476E2"/>
    <w:rsid w:val="0035016A"/>
    <w:rsid w:val="00353B40"/>
    <w:rsid w:val="00354CA9"/>
    <w:rsid w:val="003565C8"/>
    <w:rsid w:val="003643FE"/>
    <w:rsid w:val="003653BB"/>
    <w:rsid w:val="00365BDE"/>
    <w:rsid w:val="00372CB9"/>
    <w:rsid w:val="00373F06"/>
    <w:rsid w:val="00373F0A"/>
    <w:rsid w:val="003837EA"/>
    <w:rsid w:val="0039001E"/>
    <w:rsid w:val="00392113"/>
    <w:rsid w:val="00397141"/>
    <w:rsid w:val="003A42BD"/>
    <w:rsid w:val="003A44EC"/>
    <w:rsid w:val="003B1870"/>
    <w:rsid w:val="003B28F0"/>
    <w:rsid w:val="003B41E6"/>
    <w:rsid w:val="003B4EC5"/>
    <w:rsid w:val="003C0E74"/>
    <w:rsid w:val="003C0ED9"/>
    <w:rsid w:val="003C1E38"/>
    <w:rsid w:val="003C2925"/>
    <w:rsid w:val="003C3DDA"/>
    <w:rsid w:val="003C6394"/>
    <w:rsid w:val="003C79B8"/>
    <w:rsid w:val="003D094E"/>
    <w:rsid w:val="003D3050"/>
    <w:rsid w:val="003D310D"/>
    <w:rsid w:val="003D475B"/>
    <w:rsid w:val="003D4BD0"/>
    <w:rsid w:val="003D7975"/>
    <w:rsid w:val="003E185F"/>
    <w:rsid w:val="003E3BE2"/>
    <w:rsid w:val="003E4BCA"/>
    <w:rsid w:val="003E71F5"/>
    <w:rsid w:val="003E744E"/>
    <w:rsid w:val="003F2894"/>
    <w:rsid w:val="003F5BD8"/>
    <w:rsid w:val="00400094"/>
    <w:rsid w:val="00400A42"/>
    <w:rsid w:val="00410AA3"/>
    <w:rsid w:val="004229F3"/>
    <w:rsid w:val="00422D49"/>
    <w:rsid w:val="00426FE3"/>
    <w:rsid w:val="00427320"/>
    <w:rsid w:val="004274AD"/>
    <w:rsid w:val="00431944"/>
    <w:rsid w:val="004346A6"/>
    <w:rsid w:val="00434898"/>
    <w:rsid w:val="00436CD1"/>
    <w:rsid w:val="00440E2B"/>
    <w:rsid w:val="00442E1F"/>
    <w:rsid w:val="00444C99"/>
    <w:rsid w:val="00450728"/>
    <w:rsid w:val="00453A37"/>
    <w:rsid w:val="00456DA1"/>
    <w:rsid w:val="00456F3B"/>
    <w:rsid w:val="00457BEB"/>
    <w:rsid w:val="0046001D"/>
    <w:rsid w:val="00460662"/>
    <w:rsid w:val="0046093C"/>
    <w:rsid w:val="00460AF7"/>
    <w:rsid w:val="00462940"/>
    <w:rsid w:val="00464049"/>
    <w:rsid w:val="00464E52"/>
    <w:rsid w:val="00466ABF"/>
    <w:rsid w:val="00467509"/>
    <w:rsid w:val="004700A9"/>
    <w:rsid w:val="00470753"/>
    <w:rsid w:val="004709C5"/>
    <w:rsid w:val="004716CB"/>
    <w:rsid w:val="00472BF8"/>
    <w:rsid w:val="00473806"/>
    <w:rsid w:val="00483097"/>
    <w:rsid w:val="00483C88"/>
    <w:rsid w:val="004854AE"/>
    <w:rsid w:val="00485563"/>
    <w:rsid w:val="0049084F"/>
    <w:rsid w:val="00493EF3"/>
    <w:rsid w:val="004A06E4"/>
    <w:rsid w:val="004A37FB"/>
    <w:rsid w:val="004A5081"/>
    <w:rsid w:val="004B1519"/>
    <w:rsid w:val="004B15CC"/>
    <w:rsid w:val="004B3557"/>
    <w:rsid w:val="004C0A06"/>
    <w:rsid w:val="004C1B12"/>
    <w:rsid w:val="004C3456"/>
    <w:rsid w:val="004C3578"/>
    <w:rsid w:val="004C4966"/>
    <w:rsid w:val="004C5B47"/>
    <w:rsid w:val="004C5FAF"/>
    <w:rsid w:val="004C6F88"/>
    <w:rsid w:val="004D3D10"/>
    <w:rsid w:val="004D515B"/>
    <w:rsid w:val="004D7036"/>
    <w:rsid w:val="004D7192"/>
    <w:rsid w:val="004E07C6"/>
    <w:rsid w:val="004E24E5"/>
    <w:rsid w:val="004E69FF"/>
    <w:rsid w:val="005003B2"/>
    <w:rsid w:val="00500C9D"/>
    <w:rsid w:val="00500CE4"/>
    <w:rsid w:val="00502FC5"/>
    <w:rsid w:val="00504E70"/>
    <w:rsid w:val="00510F16"/>
    <w:rsid w:val="005147D5"/>
    <w:rsid w:val="0052012B"/>
    <w:rsid w:val="00531F8F"/>
    <w:rsid w:val="0053264C"/>
    <w:rsid w:val="00533AE9"/>
    <w:rsid w:val="005378E5"/>
    <w:rsid w:val="00537F59"/>
    <w:rsid w:val="0054318D"/>
    <w:rsid w:val="00544636"/>
    <w:rsid w:val="00550848"/>
    <w:rsid w:val="005544EE"/>
    <w:rsid w:val="005562F7"/>
    <w:rsid w:val="005577B2"/>
    <w:rsid w:val="00557C58"/>
    <w:rsid w:val="00557D47"/>
    <w:rsid w:val="00565E7B"/>
    <w:rsid w:val="00566A35"/>
    <w:rsid w:val="00566B39"/>
    <w:rsid w:val="00573F86"/>
    <w:rsid w:val="0057405E"/>
    <w:rsid w:val="00574F1D"/>
    <w:rsid w:val="00575D83"/>
    <w:rsid w:val="0057605D"/>
    <w:rsid w:val="005771BA"/>
    <w:rsid w:val="00577DED"/>
    <w:rsid w:val="00584622"/>
    <w:rsid w:val="00590FFE"/>
    <w:rsid w:val="005910F9"/>
    <w:rsid w:val="00592D6E"/>
    <w:rsid w:val="00593121"/>
    <w:rsid w:val="0059731B"/>
    <w:rsid w:val="005A1A7A"/>
    <w:rsid w:val="005A35B4"/>
    <w:rsid w:val="005A5C6B"/>
    <w:rsid w:val="005B1B6B"/>
    <w:rsid w:val="005B5D1E"/>
    <w:rsid w:val="005B653A"/>
    <w:rsid w:val="005B701E"/>
    <w:rsid w:val="005C217C"/>
    <w:rsid w:val="005C2852"/>
    <w:rsid w:val="005C3923"/>
    <w:rsid w:val="005C3E49"/>
    <w:rsid w:val="005C3F33"/>
    <w:rsid w:val="005C5EB8"/>
    <w:rsid w:val="005C5FA9"/>
    <w:rsid w:val="005D13CB"/>
    <w:rsid w:val="005D2ED5"/>
    <w:rsid w:val="005D7BA0"/>
    <w:rsid w:val="005E040D"/>
    <w:rsid w:val="005E0556"/>
    <w:rsid w:val="005E422B"/>
    <w:rsid w:val="005E6C43"/>
    <w:rsid w:val="005E7BEF"/>
    <w:rsid w:val="005F25B4"/>
    <w:rsid w:val="005F2D61"/>
    <w:rsid w:val="005F3517"/>
    <w:rsid w:val="005F40F7"/>
    <w:rsid w:val="005F4DE3"/>
    <w:rsid w:val="00601819"/>
    <w:rsid w:val="00601FDA"/>
    <w:rsid w:val="00602AD4"/>
    <w:rsid w:val="00603122"/>
    <w:rsid w:val="00603230"/>
    <w:rsid w:val="00603585"/>
    <w:rsid w:val="00604B71"/>
    <w:rsid w:val="006068EF"/>
    <w:rsid w:val="00606F1B"/>
    <w:rsid w:val="00607C7A"/>
    <w:rsid w:val="006153BF"/>
    <w:rsid w:val="00622134"/>
    <w:rsid w:val="00622FDA"/>
    <w:rsid w:val="006232CE"/>
    <w:rsid w:val="00623C22"/>
    <w:rsid w:val="00623FEF"/>
    <w:rsid w:val="00625017"/>
    <w:rsid w:val="00631B12"/>
    <w:rsid w:val="00634E79"/>
    <w:rsid w:val="00643AAD"/>
    <w:rsid w:val="006500F8"/>
    <w:rsid w:val="00653E1E"/>
    <w:rsid w:val="00661BCA"/>
    <w:rsid w:val="00664208"/>
    <w:rsid w:val="0066420D"/>
    <w:rsid w:val="0066452B"/>
    <w:rsid w:val="00664A32"/>
    <w:rsid w:val="0066679A"/>
    <w:rsid w:val="00666C83"/>
    <w:rsid w:val="006677B1"/>
    <w:rsid w:val="00670DF6"/>
    <w:rsid w:val="00671ECE"/>
    <w:rsid w:val="00672F3D"/>
    <w:rsid w:val="00674F2E"/>
    <w:rsid w:val="0067687D"/>
    <w:rsid w:val="00677B31"/>
    <w:rsid w:val="006804A4"/>
    <w:rsid w:val="006813A9"/>
    <w:rsid w:val="006825CD"/>
    <w:rsid w:val="00683410"/>
    <w:rsid w:val="00683E48"/>
    <w:rsid w:val="00687993"/>
    <w:rsid w:val="00687A2E"/>
    <w:rsid w:val="006908A1"/>
    <w:rsid w:val="00692DD4"/>
    <w:rsid w:val="00693F2B"/>
    <w:rsid w:val="00696E4A"/>
    <w:rsid w:val="00696FC7"/>
    <w:rsid w:val="006A0454"/>
    <w:rsid w:val="006A1558"/>
    <w:rsid w:val="006A33D7"/>
    <w:rsid w:val="006A3415"/>
    <w:rsid w:val="006A5875"/>
    <w:rsid w:val="006A6460"/>
    <w:rsid w:val="006A78FA"/>
    <w:rsid w:val="006B00DF"/>
    <w:rsid w:val="006B29B9"/>
    <w:rsid w:val="006C124B"/>
    <w:rsid w:val="006C2B64"/>
    <w:rsid w:val="006C428F"/>
    <w:rsid w:val="006C5162"/>
    <w:rsid w:val="006C6531"/>
    <w:rsid w:val="006C7435"/>
    <w:rsid w:val="006D166E"/>
    <w:rsid w:val="006D1EE3"/>
    <w:rsid w:val="006D4C30"/>
    <w:rsid w:val="006D6C3A"/>
    <w:rsid w:val="006D7255"/>
    <w:rsid w:val="006E178A"/>
    <w:rsid w:val="006E4872"/>
    <w:rsid w:val="006E5EF5"/>
    <w:rsid w:val="006E72EE"/>
    <w:rsid w:val="006F54B8"/>
    <w:rsid w:val="006F5EC4"/>
    <w:rsid w:val="006F74B5"/>
    <w:rsid w:val="00700D8D"/>
    <w:rsid w:val="00701AF6"/>
    <w:rsid w:val="007021BA"/>
    <w:rsid w:val="007030C8"/>
    <w:rsid w:val="007048F3"/>
    <w:rsid w:val="00704927"/>
    <w:rsid w:val="00704B20"/>
    <w:rsid w:val="0070646E"/>
    <w:rsid w:val="00711208"/>
    <w:rsid w:val="007113A3"/>
    <w:rsid w:val="007127DA"/>
    <w:rsid w:val="00714386"/>
    <w:rsid w:val="007151D4"/>
    <w:rsid w:val="00717E45"/>
    <w:rsid w:val="0072200D"/>
    <w:rsid w:val="00722F4A"/>
    <w:rsid w:val="00723F0B"/>
    <w:rsid w:val="0072575E"/>
    <w:rsid w:val="00725A7F"/>
    <w:rsid w:val="00730C5D"/>
    <w:rsid w:val="00733AD5"/>
    <w:rsid w:val="00734B84"/>
    <w:rsid w:val="00734C37"/>
    <w:rsid w:val="00735458"/>
    <w:rsid w:val="00742197"/>
    <w:rsid w:val="00747941"/>
    <w:rsid w:val="007501F6"/>
    <w:rsid w:val="007523D2"/>
    <w:rsid w:val="00753D2B"/>
    <w:rsid w:val="00753FD4"/>
    <w:rsid w:val="00754855"/>
    <w:rsid w:val="0075491D"/>
    <w:rsid w:val="007620EC"/>
    <w:rsid w:val="00763BC4"/>
    <w:rsid w:val="0076446F"/>
    <w:rsid w:val="00764FB5"/>
    <w:rsid w:val="00770060"/>
    <w:rsid w:val="00770ABE"/>
    <w:rsid w:val="00777A45"/>
    <w:rsid w:val="0078422C"/>
    <w:rsid w:val="00785CCF"/>
    <w:rsid w:val="0079021C"/>
    <w:rsid w:val="00790291"/>
    <w:rsid w:val="007925E8"/>
    <w:rsid w:val="00794FAE"/>
    <w:rsid w:val="00797C8C"/>
    <w:rsid w:val="007A0782"/>
    <w:rsid w:val="007A4239"/>
    <w:rsid w:val="007B1936"/>
    <w:rsid w:val="007B27B5"/>
    <w:rsid w:val="007B4330"/>
    <w:rsid w:val="007B5169"/>
    <w:rsid w:val="007B659E"/>
    <w:rsid w:val="007B65F8"/>
    <w:rsid w:val="007C0C17"/>
    <w:rsid w:val="007C2E27"/>
    <w:rsid w:val="007C6A53"/>
    <w:rsid w:val="007C6BDD"/>
    <w:rsid w:val="007C7F58"/>
    <w:rsid w:val="007C7FDB"/>
    <w:rsid w:val="007D1BC2"/>
    <w:rsid w:val="007D3227"/>
    <w:rsid w:val="007D440B"/>
    <w:rsid w:val="007D50B2"/>
    <w:rsid w:val="007E1AA4"/>
    <w:rsid w:val="007F1477"/>
    <w:rsid w:val="007F5C4C"/>
    <w:rsid w:val="007F77B7"/>
    <w:rsid w:val="008023FF"/>
    <w:rsid w:val="00802F8C"/>
    <w:rsid w:val="00805817"/>
    <w:rsid w:val="00806234"/>
    <w:rsid w:val="00807345"/>
    <w:rsid w:val="0081011B"/>
    <w:rsid w:val="00810D3E"/>
    <w:rsid w:val="00811724"/>
    <w:rsid w:val="00814943"/>
    <w:rsid w:val="00815B3B"/>
    <w:rsid w:val="00820AEB"/>
    <w:rsid w:val="00822DC9"/>
    <w:rsid w:val="00823B99"/>
    <w:rsid w:val="00824C57"/>
    <w:rsid w:val="00825213"/>
    <w:rsid w:val="008259BE"/>
    <w:rsid w:val="00826992"/>
    <w:rsid w:val="00830F47"/>
    <w:rsid w:val="008342EA"/>
    <w:rsid w:val="0083527A"/>
    <w:rsid w:val="00835AE7"/>
    <w:rsid w:val="00837F39"/>
    <w:rsid w:val="0084150A"/>
    <w:rsid w:val="008464C7"/>
    <w:rsid w:val="00852912"/>
    <w:rsid w:val="0085470B"/>
    <w:rsid w:val="00861890"/>
    <w:rsid w:val="00863814"/>
    <w:rsid w:val="00864319"/>
    <w:rsid w:val="00865BB2"/>
    <w:rsid w:val="00867DC7"/>
    <w:rsid w:val="008706DA"/>
    <w:rsid w:val="00871B25"/>
    <w:rsid w:val="0087558B"/>
    <w:rsid w:val="00877046"/>
    <w:rsid w:val="00877349"/>
    <w:rsid w:val="008776C6"/>
    <w:rsid w:val="00880EAE"/>
    <w:rsid w:val="00881311"/>
    <w:rsid w:val="00884CD1"/>
    <w:rsid w:val="00885D6B"/>
    <w:rsid w:val="00886D68"/>
    <w:rsid w:val="00887AE1"/>
    <w:rsid w:val="00890975"/>
    <w:rsid w:val="008933BC"/>
    <w:rsid w:val="00893555"/>
    <w:rsid w:val="00894395"/>
    <w:rsid w:val="00897723"/>
    <w:rsid w:val="008A16E3"/>
    <w:rsid w:val="008A1B53"/>
    <w:rsid w:val="008A22F2"/>
    <w:rsid w:val="008A3122"/>
    <w:rsid w:val="008A5B77"/>
    <w:rsid w:val="008B2452"/>
    <w:rsid w:val="008B2631"/>
    <w:rsid w:val="008B4D4C"/>
    <w:rsid w:val="008B6975"/>
    <w:rsid w:val="008B7970"/>
    <w:rsid w:val="008C0CB2"/>
    <w:rsid w:val="008C4215"/>
    <w:rsid w:val="008C58FA"/>
    <w:rsid w:val="008C5A9E"/>
    <w:rsid w:val="008C5D44"/>
    <w:rsid w:val="008C7C91"/>
    <w:rsid w:val="008D03A8"/>
    <w:rsid w:val="008D3622"/>
    <w:rsid w:val="008D4079"/>
    <w:rsid w:val="008D42F0"/>
    <w:rsid w:val="008D4983"/>
    <w:rsid w:val="008D515E"/>
    <w:rsid w:val="008D5380"/>
    <w:rsid w:val="008D59B0"/>
    <w:rsid w:val="008E092A"/>
    <w:rsid w:val="008E185A"/>
    <w:rsid w:val="008E2013"/>
    <w:rsid w:val="008E34DF"/>
    <w:rsid w:val="008E3EB8"/>
    <w:rsid w:val="008E5323"/>
    <w:rsid w:val="008E6104"/>
    <w:rsid w:val="008E757D"/>
    <w:rsid w:val="008F0106"/>
    <w:rsid w:val="008F13A2"/>
    <w:rsid w:val="008F38FF"/>
    <w:rsid w:val="008F3932"/>
    <w:rsid w:val="008F4998"/>
    <w:rsid w:val="008F6FBF"/>
    <w:rsid w:val="008F7E32"/>
    <w:rsid w:val="00903F66"/>
    <w:rsid w:val="0090493C"/>
    <w:rsid w:val="009061F7"/>
    <w:rsid w:val="009068F8"/>
    <w:rsid w:val="0090740A"/>
    <w:rsid w:val="0091536A"/>
    <w:rsid w:val="00916FE8"/>
    <w:rsid w:val="0092095F"/>
    <w:rsid w:val="0092314E"/>
    <w:rsid w:val="00923F21"/>
    <w:rsid w:val="009265C1"/>
    <w:rsid w:val="009274A7"/>
    <w:rsid w:val="00931528"/>
    <w:rsid w:val="00934CEE"/>
    <w:rsid w:val="00942BBB"/>
    <w:rsid w:val="0094402D"/>
    <w:rsid w:val="009475BD"/>
    <w:rsid w:val="009528CC"/>
    <w:rsid w:val="009604D6"/>
    <w:rsid w:val="00960667"/>
    <w:rsid w:val="00960939"/>
    <w:rsid w:val="00960F94"/>
    <w:rsid w:val="0096179A"/>
    <w:rsid w:val="00962483"/>
    <w:rsid w:val="00963CD2"/>
    <w:rsid w:val="0096604B"/>
    <w:rsid w:val="00966301"/>
    <w:rsid w:val="00966E16"/>
    <w:rsid w:val="00970843"/>
    <w:rsid w:val="00974F64"/>
    <w:rsid w:val="009757C3"/>
    <w:rsid w:val="00976ED5"/>
    <w:rsid w:val="00977EA1"/>
    <w:rsid w:val="0098055C"/>
    <w:rsid w:val="00983A52"/>
    <w:rsid w:val="00984071"/>
    <w:rsid w:val="00984D6C"/>
    <w:rsid w:val="0099231E"/>
    <w:rsid w:val="00992A37"/>
    <w:rsid w:val="0099596C"/>
    <w:rsid w:val="009A5CDD"/>
    <w:rsid w:val="009A692C"/>
    <w:rsid w:val="009A7115"/>
    <w:rsid w:val="009A7F33"/>
    <w:rsid w:val="009B0031"/>
    <w:rsid w:val="009B206C"/>
    <w:rsid w:val="009B2AC5"/>
    <w:rsid w:val="009B7927"/>
    <w:rsid w:val="009C0C8D"/>
    <w:rsid w:val="009C77C4"/>
    <w:rsid w:val="009D2D84"/>
    <w:rsid w:val="009D7495"/>
    <w:rsid w:val="009E0C10"/>
    <w:rsid w:val="009E222E"/>
    <w:rsid w:val="009E39FA"/>
    <w:rsid w:val="009E421A"/>
    <w:rsid w:val="009E7A2C"/>
    <w:rsid w:val="009F1C81"/>
    <w:rsid w:val="009F1FCE"/>
    <w:rsid w:val="009F26DB"/>
    <w:rsid w:val="009F280F"/>
    <w:rsid w:val="009F44B2"/>
    <w:rsid w:val="009F5804"/>
    <w:rsid w:val="009F644C"/>
    <w:rsid w:val="009F6D22"/>
    <w:rsid w:val="009F7BCC"/>
    <w:rsid w:val="00A00075"/>
    <w:rsid w:val="00A03D97"/>
    <w:rsid w:val="00A077E5"/>
    <w:rsid w:val="00A10894"/>
    <w:rsid w:val="00A1131D"/>
    <w:rsid w:val="00A14B8D"/>
    <w:rsid w:val="00A14EB6"/>
    <w:rsid w:val="00A16A4D"/>
    <w:rsid w:val="00A2021B"/>
    <w:rsid w:val="00A209BE"/>
    <w:rsid w:val="00A20D91"/>
    <w:rsid w:val="00A2729C"/>
    <w:rsid w:val="00A34692"/>
    <w:rsid w:val="00A36CDF"/>
    <w:rsid w:val="00A3794C"/>
    <w:rsid w:val="00A379C4"/>
    <w:rsid w:val="00A4267D"/>
    <w:rsid w:val="00A44970"/>
    <w:rsid w:val="00A465BF"/>
    <w:rsid w:val="00A46F2A"/>
    <w:rsid w:val="00A4765D"/>
    <w:rsid w:val="00A53C23"/>
    <w:rsid w:val="00A5449D"/>
    <w:rsid w:val="00A568D5"/>
    <w:rsid w:val="00A57C8C"/>
    <w:rsid w:val="00A6004A"/>
    <w:rsid w:val="00A71885"/>
    <w:rsid w:val="00A744EC"/>
    <w:rsid w:val="00A74528"/>
    <w:rsid w:val="00A74A28"/>
    <w:rsid w:val="00A74AFC"/>
    <w:rsid w:val="00A77C45"/>
    <w:rsid w:val="00A82EC4"/>
    <w:rsid w:val="00A85C88"/>
    <w:rsid w:val="00A90BB7"/>
    <w:rsid w:val="00A930DE"/>
    <w:rsid w:val="00A974B6"/>
    <w:rsid w:val="00A976F5"/>
    <w:rsid w:val="00AA1DA7"/>
    <w:rsid w:val="00AA4480"/>
    <w:rsid w:val="00AC00DC"/>
    <w:rsid w:val="00AC062C"/>
    <w:rsid w:val="00AC0F76"/>
    <w:rsid w:val="00AC1312"/>
    <w:rsid w:val="00AC2D31"/>
    <w:rsid w:val="00AC363C"/>
    <w:rsid w:val="00AC3BA3"/>
    <w:rsid w:val="00AC5395"/>
    <w:rsid w:val="00AC73A6"/>
    <w:rsid w:val="00AD0D08"/>
    <w:rsid w:val="00AD313B"/>
    <w:rsid w:val="00AD61EA"/>
    <w:rsid w:val="00AD73CE"/>
    <w:rsid w:val="00AE2E4C"/>
    <w:rsid w:val="00AE3707"/>
    <w:rsid w:val="00AE46D3"/>
    <w:rsid w:val="00AE49EF"/>
    <w:rsid w:val="00AE7251"/>
    <w:rsid w:val="00AF20B3"/>
    <w:rsid w:val="00AF433B"/>
    <w:rsid w:val="00AF669D"/>
    <w:rsid w:val="00AF6FFF"/>
    <w:rsid w:val="00B0019B"/>
    <w:rsid w:val="00B05379"/>
    <w:rsid w:val="00B11826"/>
    <w:rsid w:val="00B1222D"/>
    <w:rsid w:val="00B12632"/>
    <w:rsid w:val="00B13C64"/>
    <w:rsid w:val="00B17D70"/>
    <w:rsid w:val="00B213C8"/>
    <w:rsid w:val="00B228B1"/>
    <w:rsid w:val="00B24D59"/>
    <w:rsid w:val="00B25644"/>
    <w:rsid w:val="00B318BA"/>
    <w:rsid w:val="00B31C43"/>
    <w:rsid w:val="00B32632"/>
    <w:rsid w:val="00B34E31"/>
    <w:rsid w:val="00B35647"/>
    <w:rsid w:val="00B36887"/>
    <w:rsid w:val="00B40009"/>
    <w:rsid w:val="00B42D74"/>
    <w:rsid w:val="00B54B87"/>
    <w:rsid w:val="00B5586D"/>
    <w:rsid w:val="00B57A5A"/>
    <w:rsid w:val="00B60017"/>
    <w:rsid w:val="00B60AF9"/>
    <w:rsid w:val="00B61DBB"/>
    <w:rsid w:val="00B63111"/>
    <w:rsid w:val="00B66CC9"/>
    <w:rsid w:val="00B7049C"/>
    <w:rsid w:val="00B709E2"/>
    <w:rsid w:val="00B73702"/>
    <w:rsid w:val="00B74130"/>
    <w:rsid w:val="00B74D3D"/>
    <w:rsid w:val="00B7506F"/>
    <w:rsid w:val="00B75DBF"/>
    <w:rsid w:val="00B77308"/>
    <w:rsid w:val="00B83AFA"/>
    <w:rsid w:val="00B84778"/>
    <w:rsid w:val="00B84FF6"/>
    <w:rsid w:val="00B8627F"/>
    <w:rsid w:val="00B86739"/>
    <w:rsid w:val="00B869BC"/>
    <w:rsid w:val="00B90059"/>
    <w:rsid w:val="00B94A85"/>
    <w:rsid w:val="00B963FD"/>
    <w:rsid w:val="00BA27B7"/>
    <w:rsid w:val="00BA3EA1"/>
    <w:rsid w:val="00BA42E4"/>
    <w:rsid w:val="00BB22BA"/>
    <w:rsid w:val="00BB6FF7"/>
    <w:rsid w:val="00BB764A"/>
    <w:rsid w:val="00BB7B73"/>
    <w:rsid w:val="00BC0372"/>
    <w:rsid w:val="00BC42AF"/>
    <w:rsid w:val="00BC4B71"/>
    <w:rsid w:val="00BC5DDF"/>
    <w:rsid w:val="00BC5E5D"/>
    <w:rsid w:val="00BC742E"/>
    <w:rsid w:val="00BC74F0"/>
    <w:rsid w:val="00BD0393"/>
    <w:rsid w:val="00BD270B"/>
    <w:rsid w:val="00BD29C6"/>
    <w:rsid w:val="00BD35A3"/>
    <w:rsid w:val="00BD3B62"/>
    <w:rsid w:val="00BD5710"/>
    <w:rsid w:val="00BD72BD"/>
    <w:rsid w:val="00BE63F2"/>
    <w:rsid w:val="00BE7121"/>
    <w:rsid w:val="00BF3AB4"/>
    <w:rsid w:val="00C014D5"/>
    <w:rsid w:val="00C03439"/>
    <w:rsid w:val="00C03BF2"/>
    <w:rsid w:val="00C07C86"/>
    <w:rsid w:val="00C10141"/>
    <w:rsid w:val="00C11917"/>
    <w:rsid w:val="00C11935"/>
    <w:rsid w:val="00C12A4C"/>
    <w:rsid w:val="00C21931"/>
    <w:rsid w:val="00C24B6B"/>
    <w:rsid w:val="00C25EAF"/>
    <w:rsid w:val="00C33774"/>
    <w:rsid w:val="00C337F7"/>
    <w:rsid w:val="00C402A8"/>
    <w:rsid w:val="00C40DE9"/>
    <w:rsid w:val="00C425F8"/>
    <w:rsid w:val="00C474D3"/>
    <w:rsid w:val="00C50E10"/>
    <w:rsid w:val="00C51BF7"/>
    <w:rsid w:val="00C534A8"/>
    <w:rsid w:val="00C5404F"/>
    <w:rsid w:val="00C54DCC"/>
    <w:rsid w:val="00C57F5C"/>
    <w:rsid w:val="00C62FB4"/>
    <w:rsid w:val="00C63F04"/>
    <w:rsid w:val="00C64B58"/>
    <w:rsid w:val="00C67DC8"/>
    <w:rsid w:val="00C71605"/>
    <w:rsid w:val="00C71BCC"/>
    <w:rsid w:val="00C7551E"/>
    <w:rsid w:val="00C835BB"/>
    <w:rsid w:val="00C84971"/>
    <w:rsid w:val="00C849E2"/>
    <w:rsid w:val="00C84BDB"/>
    <w:rsid w:val="00C8718D"/>
    <w:rsid w:val="00C9460A"/>
    <w:rsid w:val="00C95862"/>
    <w:rsid w:val="00C97727"/>
    <w:rsid w:val="00CA06CC"/>
    <w:rsid w:val="00CA364C"/>
    <w:rsid w:val="00CA52F2"/>
    <w:rsid w:val="00CA77EC"/>
    <w:rsid w:val="00CB284D"/>
    <w:rsid w:val="00CB3F53"/>
    <w:rsid w:val="00CB4F6F"/>
    <w:rsid w:val="00CC640A"/>
    <w:rsid w:val="00CC640D"/>
    <w:rsid w:val="00CC75ED"/>
    <w:rsid w:val="00CD0BF1"/>
    <w:rsid w:val="00CD14F6"/>
    <w:rsid w:val="00CD1F14"/>
    <w:rsid w:val="00CD65CB"/>
    <w:rsid w:val="00CD7605"/>
    <w:rsid w:val="00CE0821"/>
    <w:rsid w:val="00CE0A37"/>
    <w:rsid w:val="00CE20EC"/>
    <w:rsid w:val="00CF0822"/>
    <w:rsid w:val="00CF2101"/>
    <w:rsid w:val="00CF47F5"/>
    <w:rsid w:val="00CF689C"/>
    <w:rsid w:val="00CF6D7B"/>
    <w:rsid w:val="00D00A2F"/>
    <w:rsid w:val="00D01D75"/>
    <w:rsid w:val="00D0433C"/>
    <w:rsid w:val="00D0727F"/>
    <w:rsid w:val="00D10104"/>
    <w:rsid w:val="00D13BB8"/>
    <w:rsid w:val="00D20AE0"/>
    <w:rsid w:val="00D2261E"/>
    <w:rsid w:val="00D2287C"/>
    <w:rsid w:val="00D244CA"/>
    <w:rsid w:val="00D24D1E"/>
    <w:rsid w:val="00D25823"/>
    <w:rsid w:val="00D310D3"/>
    <w:rsid w:val="00D31813"/>
    <w:rsid w:val="00D32F68"/>
    <w:rsid w:val="00D362F5"/>
    <w:rsid w:val="00D363DB"/>
    <w:rsid w:val="00D405D1"/>
    <w:rsid w:val="00D4354D"/>
    <w:rsid w:val="00D442C0"/>
    <w:rsid w:val="00D47226"/>
    <w:rsid w:val="00D47BA1"/>
    <w:rsid w:val="00D503C9"/>
    <w:rsid w:val="00D505EC"/>
    <w:rsid w:val="00D537EB"/>
    <w:rsid w:val="00D545CD"/>
    <w:rsid w:val="00D56B01"/>
    <w:rsid w:val="00D60B85"/>
    <w:rsid w:val="00D6261E"/>
    <w:rsid w:val="00D67025"/>
    <w:rsid w:val="00D67D5F"/>
    <w:rsid w:val="00D73A57"/>
    <w:rsid w:val="00D77D3D"/>
    <w:rsid w:val="00D81368"/>
    <w:rsid w:val="00D833EB"/>
    <w:rsid w:val="00D86444"/>
    <w:rsid w:val="00D916A9"/>
    <w:rsid w:val="00D924F1"/>
    <w:rsid w:val="00D978C2"/>
    <w:rsid w:val="00DA1596"/>
    <w:rsid w:val="00DA29A6"/>
    <w:rsid w:val="00DA59A5"/>
    <w:rsid w:val="00DB278F"/>
    <w:rsid w:val="00DB2871"/>
    <w:rsid w:val="00DB2E57"/>
    <w:rsid w:val="00DB3BB5"/>
    <w:rsid w:val="00DC0538"/>
    <w:rsid w:val="00DC1789"/>
    <w:rsid w:val="00DC4825"/>
    <w:rsid w:val="00DC566A"/>
    <w:rsid w:val="00DC5C52"/>
    <w:rsid w:val="00DC7F72"/>
    <w:rsid w:val="00DD0746"/>
    <w:rsid w:val="00DD07C5"/>
    <w:rsid w:val="00DD0D2E"/>
    <w:rsid w:val="00DD2254"/>
    <w:rsid w:val="00DD2A76"/>
    <w:rsid w:val="00DD3697"/>
    <w:rsid w:val="00DD522E"/>
    <w:rsid w:val="00DD78B2"/>
    <w:rsid w:val="00DD7CC7"/>
    <w:rsid w:val="00DE1B3F"/>
    <w:rsid w:val="00DE1C4C"/>
    <w:rsid w:val="00DE222A"/>
    <w:rsid w:val="00DE467C"/>
    <w:rsid w:val="00DE5641"/>
    <w:rsid w:val="00DF0BB9"/>
    <w:rsid w:val="00DF2797"/>
    <w:rsid w:val="00E02610"/>
    <w:rsid w:val="00E02BB7"/>
    <w:rsid w:val="00E0362E"/>
    <w:rsid w:val="00E036E5"/>
    <w:rsid w:val="00E043A0"/>
    <w:rsid w:val="00E11748"/>
    <w:rsid w:val="00E13622"/>
    <w:rsid w:val="00E15958"/>
    <w:rsid w:val="00E16AF4"/>
    <w:rsid w:val="00E25428"/>
    <w:rsid w:val="00E320FE"/>
    <w:rsid w:val="00E32B1B"/>
    <w:rsid w:val="00E33D3D"/>
    <w:rsid w:val="00E33F1F"/>
    <w:rsid w:val="00E36C9B"/>
    <w:rsid w:val="00E4136B"/>
    <w:rsid w:val="00E4146F"/>
    <w:rsid w:val="00E43703"/>
    <w:rsid w:val="00E46DB6"/>
    <w:rsid w:val="00E46E07"/>
    <w:rsid w:val="00E475F2"/>
    <w:rsid w:val="00E47E28"/>
    <w:rsid w:val="00E54586"/>
    <w:rsid w:val="00E557E7"/>
    <w:rsid w:val="00E57594"/>
    <w:rsid w:val="00E57A83"/>
    <w:rsid w:val="00E60485"/>
    <w:rsid w:val="00E62EC0"/>
    <w:rsid w:val="00E63A7A"/>
    <w:rsid w:val="00E64841"/>
    <w:rsid w:val="00E70653"/>
    <w:rsid w:val="00E71D99"/>
    <w:rsid w:val="00E726C4"/>
    <w:rsid w:val="00E776F7"/>
    <w:rsid w:val="00E80BEB"/>
    <w:rsid w:val="00E82954"/>
    <w:rsid w:val="00E83675"/>
    <w:rsid w:val="00E83C70"/>
    <w:rsid w:val="00E845D9"/>
    <w:rsid w:val="00E91098"/>
    <w:rsid w:val="00E937D2"/>
    <w:rsid w:val="00E9444D"/>
    <w:rsid w:val="00E95B55"/>
    <w:rsid w:val="00E96EF2"/>
    <w:rsid w:val="00EA11CC"/>
    <w:rsid w:val="00EA4710"/>
    <w:rsid w:val="00EB2F58"/>
    <w:rsid w:val="00EB3F2C"/>
    <w:rsid w:val="00EB7FE1"/>
    <w:rsid w:val="00EC0C4C"/>
    <w:rsid w:val="00EC1FB9"/>
    <w:rsid w:val="00EC2048"/>
    <w:rsid w:val="00EC4A31"/>
    <w:rsid w:val="00EC674F"/>
    <w:rsid w:val="00EC75E8"/>
    <w:rsid w:val="00ED2DFB"/>
    <w:rsid w:val="00ED6F54"/>
    <w:rsid w:val="00EE1651"/>
    <w:rsid w:val="00EE2325"/>
    <w:rsid w:val="00EE2BC3"/>
    <w:rsid w:val="00EE6679"/>
    <w:rsid w:val="00EE7975"/>
    <w:rsid w:val="00F05538"/>
    <w:rsid w:val="00F0576F"/>
    <w:rsid w:val="00F07E8F"/>
    <w:rsid w:val="00F11E09"/>
    <w:rsid w:val="00F120FF"/>
    <w:rsid w:val="00F12EAB"/>
    <w:rsid w:val="00F132E4"/>
    <w:rsid w:val="00F20BF2"/>
    <w:rsid w:val="00F248C7"/>
    <w:rsid w:val="00F255B1"/>
    <w:rsid w:val="00F26F88"/>
    <w:rsid w:val="00F310F3"/>
    <w:rsid w:val="00F34865"/>
    <w:rsid w:val="00F34974"/>
    <w:rsid w:val="00F46132"/>
    <w:rsid w:val="00F5108D"/>
    <w:rsid w:val="00F54A92"/>
    <w:rsid w:val="00F60259"/>
    <w:rsid w:val="00F61833"/>
    <w:rsid w:val="00F61C62"/>
    <w:rsid w:val="00F71730"/>
    <w:rsid w:val="00F72349"/>
    <w:rsid w:val="00F778B2"/>
    <w:rsid w:val="00F80A60"/>
    <w:rsid w:val="00F816EC"/>
    <w:rsid w:val="00F8287E"/>
    <w:rsid w:val="00F832A1"/>
    <w:rsid w:val="00F8330C"/>
    <w:rsid w:val="00F925B3"/>
    <w:rsid w:val="00F92FC8"/>
    <w:rsid w:val="00F973CE"/>
    <w:rsid w:val="00FA15B9"/>
    <w:rsid w:val="00FA2EB0"/>
    <w:rsid w:val="00FA30BC"/>
    <w:rsid w:val="00FA37B1"/>
    <w:rsid w:val="00FA6087"/>
    <w:rsid w:val="00FA6D2A"/>
    <w:rsid w:val="00FA75A0"/>
    <w:rsid w:val="00FA7F49"/>
    <w:rsid w:val="00FB072D"/>
    <w:rsid w:val="00FB09BF"/>
    <w:rsid w:val="00FB14FA"/>
    <w:rsid w:val="00FB2531"/>
    <w:rsid w:val="00FB62A8"/>
    <w:rsid w:val="00FB6BEE"/>
    <w:rsid w:val="00FB7E3B"/>
    <w:rsid w:val="00FC2810"/>
    <w:rsid w:val="00FC4287"/>
    <w:rsid w:val="00FC488D"/>
    <w:rsid w:val="00FC6B22"/>
    <w:rsid w:val="00FC6FD6"/>
    <w:rsid w:val="00FC7C43"/>
    <w:rsid w:val="00FD0B3E"/>
    <w:rsid w:val="00FD40A6"/>
    <w:rsid w:val="00FD7A9B"/>
    <w:rsid w:val="00FE0699"/>
    <w:rsid w:val="00FE2220"/>
    <w:rsid w:val="00FE39B4"/>
    <w:rsid w:val="00FE6C8F"/>
    <w:rsid w:val="00FF45BA"/>
    <w:rsid w:val="00FF5E84"/>
    <w:rsid w:val="00FF78C0"/>
    <w:rsid w:val="00FF7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905330-24EE-4BF2-9C50-9A954DA3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3A3"/>
    <w:rPr>
      <w:sz w:val="24"/>
      <w:szCs w:val="24"/>
      <w:lang w:eastAsia="en-US"/>
    </w:rPr>
  </w:style>
  <w:style w:type="paragraph" w:styleId="1">
    <w:name w:val="heading 1"/>
    <w:basedOn w:val="a"/>
    <w:link w:val="10"/>
    <w:uiPriority w:val="9"/>
    <w:qFormat/>
    <w:pPr>
      <w:spacing w:before="375" w:after="375"/>
      <w:jc w:val="center"/>
      <w:outlineLvl w:val="0"/>
    </w:pPr>
    <w:rPr>
      <w:rFonts w:ascii="Arial" w:hAnsi="Arial" w:cs="Arial"/>
      <w:b/>
      <w:bCs/>
      <w:kern w:val="36"/>
      <w:lang w:val="en-US"/>
    </w:rPr>
  </w:style>
  <w:style w:type="paragraph" w:styleId="2">
    <w:name w:val="heading 2"/>
    <w:basedOn w:val="a"/>
    <w:link w:val="20"/>
    <w:uiPriority w:val="9"/>
    <w:qFormat/>
    <w:pPr>
      <w:spacing w:before="45" w:after="45"/>
      <w:jc w:val="center"/>
      <w:outlineLvl w:val="1"/>
    </w:pPr>
    <w:rPr>
      <w:rFonts w:ascii="Arial" w:hAnsi="Arial" w:cs="Arial"/>
      <w:b/>
      <w:bCs/>
      <w:sz w:val="15"/>
      <w:szCs w:val="15"/>
      <w:u w:val="single"/>
      <w:lang w:val="en-US"/>
    </w:rPr>
  </w:style>
  <w:style w:type="paragraph" w:styleId="3">
    <w:name w:val="heading 3"/>
    <w:basedOn w:val="a"/>
    <w:link w:val="30"/>
    <w:uiPriority w:val="9"/>
    <w:qFormat/>
    <w:pPr>
      <w:pBdr>
        <w:bottom w:val="single" w:sz="6" w:space="0" w:color="808080"/>
      </w:pBdr>
      <w:shd w:val="clear" w:color="auto" w:fill="C0C0C0"/>
      <w:spacing w:after="45"/>
      <w:jc w:val="center"/>
      <w:outlineLvl w:val="2"/>
    </w:pPr>
    <w:rPr>
      <w:rFonts w:ascii="Arial" w:hAnsi="Arial" w:cs="Arial"/>
      <w:b/>
      <w:bCs/>
      <w:sz w:val="18"/>
      <w:szCs w:val="18"/>
      <w:lang w:val="en-US"/>
    </w:rPr>
  </w:style>
  <w:style w:type="paragraph" w:styleId="4">
    <w:name w:val="heading 4"/>
    <w:basedOn w:val="a"/>
    <w:next w:val="a"/>
    <w:link w:val="40"/>
    <w:uiPriority w:val="9"/>
    <w:qFormat/>
    <w:rsid w:val="00852912"/>
    <w:pPr>
      <w:keepNext/>
      <w:spacing w:before="240" w:after="60"/>
      <w:outlineLvl w:val="3"/>
    </w:pPr>
    <w:rPr>
      <w:b/>
      <w:bCs/>
      <w:sz w:val="28"/>
      <w:szCs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lang w:val="x-none" w:eastAsia="en-US"/>
    </w:rPr>
  </w:style>
  <w:style w:type="character" w:customStyle="1" w:styleId="20">
    <w:name w:val="Заголовок 2 Знак"/>
    <w:basedOn w:val="a0"/>
    <w:link w:val="2"/>
    <w:uiPriority w:val="9"/>
    <w:semiHidden/>
    <w:locked/>
    <w:rPr>
      <w:rFonts w:ascii="Cambria" w:hAnsi="Cambria" w:cs="Times New Roman"/>
      <w:b/>
      <w:i/>
      <w:sz w:val="28"/>
      <w:lang w:val="x-none" w:eastAsia="en-US"/>
    </w:rPr>
  </w:style>
  <w:style w:type="character" w:customStyle="1" w:styleId="30">
    <w:name w:val="Заголовок 3 Знак"/>
    <w:basedOn w:val="a0"/>
    <w:link w:val="3"/>
    <w:uiPriority w:val="9"/>
    <w:semiHidden/>
    <w:locked/>
    <w:rPr>
      <w:rFonts w:ascii="Cambria" w:hAnsi="Cambria" w:cs="Times New Roman"/>
      <w:b/>
      <w:sz w:val="26"/>
      <w:lang w:val="x-none" w:eastAsia="en-US"/>
    </w:rPr>
  </w:style>
  <w:style w:type="character" w:customStyle="1" w:styleId="40">
    <w:name w:val="Заголовок 4 Знак"/>
    <w:basedOn w:val="a0"/>
    <w:link w:val="4"/>
    <w:uiPriority w:val="9"/>
    <w:semiHidden/>
    <w:locked/>
    <w:rPr>
      <w:rFonts w:ascii="Calibri" w:hAnsi="Calibri" w:cs="Times New Roman"/>
      <w:b/>
      <w:sz w:val="28"/>
      <w:lang w:val="x-none" w:eastAsia="en-US"/>
    </w:rPr>
  </w:style>
  <w:style w:type="paragraph" w:styleId="a3">
    <w:name w:val="Normal (Web)"/>
    <w:basedOn w:val="a"/>
    <w:uiPriority w:val="99"/>
    <w:pPr>
      <w:spacing w:before="45" w:after="45"/>
    </w:pPr>
    <w:rPr>
      <w:rFonts w:ascii="Arial" w:hAnsi="Arial" w:cs="Arial"/>
      <w:sz w:val="16"/>
      <w:szCs w:val="16"/>
      <w:lang w:val="en-US"/>
    </w:rPr>
  </w:style>
  <w:style w:type="paragraph" w:customStyle="1" w:styleId="fieldcomment">
    <w:name w:val="field_comment"/>
    <w:basedOn w:val="a"/>
    <w:pPr>
      <w:spacing w:before="45" w:after="45"/>
    </w:pPr>
    <w:rPr>
      <w:rFonts w:ascii="Arial" w:hAnsi="Arial" w:cs="Arial"/>
      <w:sz w:val="9"/>
      <w:szCs w:val="9"/>
      <w:lang w:val="en-US"/>
    </w:rPr>
  </w:style>
  <w:style w:type="paragraph" w:customStyle="1" w:styleId="fieldname">
    <w:name w:val="field_name"/>
    <w:basedOn w:val="a"/>
    <w:pPr>
      <w:spacing w:before="45" w:after="45"/>
      <w:jc w:val="right"/>
    </w:pPr>
    <w:rPr>
      <w:rFonts w:ascii="Arial" w:hAnsi="Arial" w:cs="Arial"/>
      <w:b/>
      <w:bCs/>
      <w:sz w:val="16"/>
      <w:szCs w:val="16"/>
      <w:lang w:val="en-US"/>
    </w:rPr>
  </w:style>
  <w:style w:type="paragraph" w:customStyle="1" w:styleId="signfield">
    <w:name w:val="sign_field"/>
    <w:basedOn w:val="a"/>
    <w:pPr>
      <w:pBdr>
        <w:bottom w:val="single" w:sz="8" w:space="0" w:color="000000"/>
      </w:pBdr>
      <w:spacing w:before="375" w:after="150"/>
      <w:textAlignment w:val="top"/>
    </w:pPr>
    <w:rPr>
      <w:rFonts w:ascii="Arial" w:hAnsi="Arial" w:cs="Arial"/>
      <w:sz w:val="16"/>
      <w:szCs w:val="16"/>
      <w:lang w:val="en-US"/>
    </w:rPr>
  </w:style>
  <w:style w:type="paragraph" w:customStyle="1" w:styleId="stampfield">
    <w:name w:val="stamp_field"/>
    <w:basedOn w:val="a"/>
    <w:pPr>
      <w:spacing w:after="150"/>
      <w:ind w:left="6120"/>
      <w:jc w:val="center"/>
      <w:textAlignment w:val="top"/>
    </w:pPr>
    <w:rPr>
      <w:rFonts w:ascii="Arial" w:hAnsi="Arial" w:cs="Arial"/>
      <w:sz w:val="20"/>
      <w:szCs w:val="20"/>
      <w:lang w:val="en-US"/>
    </w:rPr>
  </w:style>
  <w:style w:type="paragraph" w:customStyle="1" w:styleId="fielddata">
    <w:name w:val="field_data"/>
    <w:basedOn w:val="a"/>
    <w:pPr>
      <w:spacing w:before="45" w:after="45"/>
    </w:pPr>
    <w:rPr>
      <w:rFonts w:ascii="Arial" w:hAnsi="Arial" w:cs="Arial"/>
      <w:sz w:val="16"/>
      <w:szCs w:val="16"/>
      <w:lang w:val="en-US"/>
    </w:rPr>
  </w:style>
  <w:style w:type="character" w:customStyle="1" w:styleId="fieldcomment1">
    <w:name w:val="field_comment1"/>
    <w:rPr>
      <w:sz w:val="9"/>
    </w:rPr>
  </w:style>
  <w:style w:type="paragraph" w:customStyle="1" w:styleId="footnote">
    <w:name w:val="footnote"/>
    <w:basedOn w:val="a"/>
    <w:pPr>
      <w:spacing w:after="105"/>
      <w:ind w:left="367"/>
    </w:pPr>
    <w:rPr>
      <w:rFonts w:ascii="Arial" w:hAnsi="Arial" w:cs="Arial"/>
      <w:sz w:val="9"/>
      <w:szCs w:val="9"/>
      <w:lang w:val="en-US"/>
    </w:rPr>
  </w:style>
  <w:style w:type="paragraph" w:styleId="a4">
    <w:name w:val="Balloon Text"/>
    <w:basedOn w:val="a"/>
    <w:link w:val="a5"/>
    <w:uiPriority w:val="99"/>
    <w:semiHidden/>
    <w:rsid w:val="00EC75E8"/>
    <w:rPr>
      <w:rFonts w:ascii="Tahoma" w:hAnsi="Tahoma" w:cs="Tahoma"/>
      <w:sz w:val="16"/>
      <w:szCs w:val="16"/>
    </w:rPr>
  </w:style>
  <w:style w:type="character" w:customStyle="1" w:styleId="a5">
    <w:name w:val="Текст выноски Знак"/>
    <w:basedOn w:val="a0"/>
    <w:link w:val="a4"/>
    <w:uiPriority w:val="99"/>
    <w:semiHidden/>
    <w:locked/>
    <w:rPr>
      <w:rFonts w:ascii="Tahoma" w:hAnsi="Tahoma" w:cs="Times New Roman"/>
      <w:sz w:val="16"/>
      <w:lang w:val="x-none" w:eastAsia="en-US"/>
    </w:rPr>
  </w:style>
  <w:style w:type="character" w:styleId="a6">
    <w:name w:val="annotation reference"/>
    <w:basedOn w:val="a0"/>
    <w:uiPriority w:val="99"/>
    <w:semiHidden/>
    <w:rsid w:val="00256BD5"/>
    <w:rPr>
      <w:rFonts w:cs="Times New Roman"/>
      <w:sz w:val="16"/>
    </w:rPr>
  </w:style>
  <w:style w:type="paragraph" w:styleId="a7">
    <w:name w:val="annotation text"/>
    <w:basedOn w:val="a"/>
    <w:link w:val="a8"/>
    <w:uiPriority w:val="99"/>
    <w:semiHidden/>
    <w:rsid w:val="00256BD5"/>
    <w:pPr>
      <w:spacing w:line="360" w:lineRule="atLeast"/>
      <w:jc w:val="both"/>
    </w:pPr>
    <w:rPr>
      <w:rFonts w:ascii="Times New Roman CYR" w:hAnsi="Times New Roman CYR"/>
      <w:sz w:val="20"/>
      <w:szCs w:val="20"/>
      <w:lang w:eastAsia="ru-RU"/>
    </w:rPr>
  </w:style>
  <w:style w:type="character" w:customStyle="1" w:styleId="a8">
    <w:name w:val="Текст примечания Знак"/>
    <w:basedOn w:val="a0"/>
    <w:link w:val="a7"/>
    <w:uiPriority w:val="99"/>
    <w:semiHidden/>
    <w:locked/>
    <w:rPr>
      <w:rFonts w:cs="Times New Roman"/>
      <w:lang w:val="x-none" w:eastAsia="en-US"/>
    </w:rPr>
  </w:style>
  <w:style w:type="paragraph" w:customStyle="1" w:styleId="a9">
    <w:name w:val="Стиль"/>
    <w:basedOn w:val="a"/>
    <w:rsid w:val="00256BD5"/>
    <w:pPr>
      <w:spacing w:after="160" w:line="240" w:lineRule="exact"/>
    </w:pPr>
    <w:rPr>
      <w:rFonts w:ascii="Verdana" w:hAnsi="Verdana" w:cs="Verdana"/>
      <w:sz w:val="20"/>
      <w:szCs w:val="20"/>
      <w:lang w:val="en-US"/>
    </w:rPr>
  </w:style>
  <w:style w:type="character" w:customStyle="1" w:styleId="aa">
    <w:name w:val="Основной шрифт"/>
    <w:rsid w:val="00256BD5"/>
  </w:style>
  <w:style w:type="paragraph" w:styleId="ab">
    <w:name w:val="Body Text"/>
    <w:basedOn w:val="a"/>
    <w:link w:val="ac"/>
    <w:uiPriority w:val="99"/>
    <w:rsid w:val="00256BD5"/>
    <w:pPr>
      <w:spacing w:after="120"/>
    </w:pPr>
  </w:style>
  <w:style w:type="character" w:customStyle="1" w:styleId="ac">
    <w:name w:val="Основной текст Знак"/>
    <w:basedOn w:val="a0"/>
    <w:link w:val="ab"/>
    <w:uiPriority w:val="99"/>
    <w:semiHidden/>
    <w:locked/>
    <w:rPr>
      <w:rFonts w:cs="Times New Roman"/>
      <w:sz w:val="24"/>
      <w:lang w:val="x-none" w:eastAsia="en-US"/>
    </w:rPr>
  </w:style>
  <w:style w:type="paragraph" w:styleId="ad">
    <w:name w:val="Body Text First Indent"/>
    <w:basedOn w:val="ab"/>
    <w:link w:val="ae"/>
    <w:uiPriority w:val="99"/>
    <w:rsid w:val="00256BD5"/>
    <w:pPr>
      <w:ind w:firstLine="210"/>
    </w:pPr>
    <w:rPr>
      <w:lang w:eastAsia="ru-RU"/>
    </w:rPr>
  </w:style>
  <w:style w:type="character" w:customStyle="1" w:styleId="ae">
    <w:name w:val="Красная строка Знак"/>
    <w:basedOn w:val="ac"/>
    <w:link w:val="ad"/>
    <w:uiPriority w:val="99"/>
    <w:semiHidden/>
    <w:locked/>
    <w:rPr>
      <w:rFonts w:cs="Times New Roman"/>
      <w:sz w:val="24"/>
      <w:lang w:val="x-none" w:eastAsia="en-US"/>
    </w:rPr>
  </w:style>
  <w:style w:type="paragraph" w:styleId="21">
    <w:name w:val="List Bullet 2"/>
    <w:basedOn w:val="a"/>
    <w:uiPriority w:val="99"/>
    <w:rsid w:val="00256BD5"/>
    <w:pPr>
      <w:numPr>
        <w:numId w:val="1"/>
      </w:numPr>
      <w:tabs>
        <w:tab w:val="num" w:pos="720"/>
        <w:tab w:val="num" w:pos="2160"/>
      </w:tabs>
    </w:pPr>
    <w:rPr>
      <w:lang w:eastAsia="ru-RU"/>
    </w:rPr>
  </w:style>
  <w:style w:type="paragraph" w:styleId="31">
    <w:name w:val="Body Text Indent 3"/>
    <w:basedOn w:val="a"/>
    <w:link w:val="32"/>
    <w:uiPriority w:val="99"/>
    <w:rsid w:val="00256BD5"/>
    <w:pPr>
      <w:spacing w:after="120" w:line="360" w:lineRule="atLeast"/>
      <w:ind w:left="283"/>
      <w:jc w:val="both"/>
    </w:pPr>
    <w:rPr>
      <w:rFonts w:ascii="Times New Roman CYR" w:hAnsi="Times New Roman CYR"/>
      <w:sz w:val="16"/>
      <w:szCs w:val="16"/>
      <w:lang w:eastAsia="ru-RU"/>
    </w:rPr>
  </w:style>
  <w:style w:type="character" w:customStyle="1" w:styleId="32">
    <w:name w:val="Основной текст с отступом 3 Знак"/>
    <w:basedOn w:val="a0"/>
    <w:link w:val="31"/>
    <w:uiPriority w:val="99"/>
    <w:semiHidden/>
    <w:locked/>
    <w:rPr>
      <w:rFonts w:cs="Times New Roman"/>
      <w:sz w:val="16"/>
      <w:lang w:val="x-none" w:eastAsia="en-US"/>
    </w:rPr>
  </w:style>
  <w:style w:type="paragraph" w:customStyle="1" w:styleId="ConsNonformat">
    <w:name w:val="ConsNonformat"/>
    <w:uiPriority w:val="99"/>
    <w:rsid w:val="00256BD5"/>
    <w:pPr>
      <w:widowControl w:val="0"/>
    </w:pPr>
    <w:rPr>
      <w:rFonts w:ascii="Courier New" w:hAnsi="Courier New" w:cs="MS Mincho"/>
      <w:lang w:eastAsia="en-US"/>
    </w:rPr>
  </w:style>
  <w:style w:type="paragraph" w:styleId="af">
    <w:name w:val="Body Text Indent"/>
    <w:basedOn w:val="a"/>
    <w:link w:val="af0"/>
    <w:uiPriority w:val="99"/>
    <w:rsid w:val="00256BD5"/>
    <w:pPr>
      <w:spacing w:after="120" w:line="360" w:lineRule="atLeast"/>
      <w:ind w:left="283"/>
      <w:jc w:val="both"/>
    </w:pPr>
    <w:rPr>
      <w:rFonts w:ascii="Times New Roman CYR" w:hAnsi="Times New Roman CYR"/>
      <w:sz w:val="28"/>
      <w:szCs w:val="20"/>
      <w:lang w:eastAsia="ru-RU"/>
    </w:rPr>
  </w:style>
  <w:style w:type="character" w:customStyle="1" w:styleId="af0">
    <w:name w:val="Основной текст с отступом Знак"/>
    <w:basedOn w:val="a0"/>
    <w:link w:val="af"/>
    <w:uiPriority w:val="99"/>
    <w:semiHidden/>
    <w:locked/>
    <w:rPr>
      <w:rFonts w:cs="Times New Roman"/>
      <w:sz w:val="24"/>
      <w:lang w:val="x-none" w:eastAsia="en-US"/>
    </w:rPr>
  </w:style>
  <w:style w:type="paragraph" w:customStyle="1" w:styleId="ConsNormal">
    <w:name w:val="ConsNormal"/>
    <w:uiPriority w:val="99"/>
    <w:rsid w:val="00256BD5"/>
    <w:pPr>
      <w:widowControl w:val="0"/>
      <w:ind w:firstLine="720"/>
    </w:pPr>
    <w:rPr>
      <w:rFonts w:ascii="Arial" w:hAnsi="Arial" w:cs="Arial"/>
      <w:lang w:eastAsia="en-US"/>
    </w:rPr>
  </w:style>
  <w:style w:type="paragraph" w:styleId="af1">
    <w:name w:val="annotation subject"/>
    <w:basedOn w:val="a7"/>
    <w:next w:val="a7"/>
    <w:link w:val="af2"/>
    <w:uiPriority w:val="99"/>
    <w:semiHidden/>
    <w:rsid w:val="000A2FB0"/>
    <w:pPr>
      <w:spacing w:line="240" w:lineRule="auto"/>
      <w:jc w:val="left"/>
    </w:pPr>
    <w:rPr>
      <w:rFonts w:ascii="Times New Roman" w:hAnsi="Times New Roman"/>
      <w:b/>
      <w:bCs/>
      <w:lang w:eastAsia="en-US"/>
    </w:rPr>
  </w:style>
  <w:style w:type="character" w:customStyle="1" w:styleId="af2">
    <w:name w:val="Тема примечания Знак"/>
    <w:basedOn w:val="a8"/>
    <w:link w:val="af1"/>
    <w:uiPriority w:val="99"/>
    <w:semiHidden/>
    <w:locked/>
    <w:rPr>
      <w:rFonts w:cs="Times New Roman"/>
      <w:b/>
      <w:lang w:val="x-none" w:eastAsia="en-US"/>
    </w:rPr>
  </w:style>
  <w:style w:type="paragraph" w:customStyle="1" w:styleId="ConsPlusNormal">
    <w:name w:val="ConsPlusNormal"/>
    <w:uiPriority w:val="99"/>
    <w:rsid w:val="00DB2871"/>
    <w:pPr>
      <w:widowControl w:val="0"/>
      <w:autoSpaceDE w:val="0"/>
      <w:autoSpaceDN w:val="0"/>
      <w:adjustRightInd w:val="0"/>
      <w:ind w:firstLine="720"/>
    </w:pPr>
    <w:rPr>
      <w:rFonts w:ascii="Arial" w:eastAsia="SimSun" w:hAnsi="Arial" w:cs="Arial"/>
      <w:lang w:eastAsia="zh-CN"/>
    </w:rPr>
  </w:style>
  <w:style w:type="paragraph" w:styleId="22">
    <w:name w:val="Body Text 2"/>
    <w:basedOn w:val="a"/>
    <w:link w:val="23"/>
    <w:uiPriority w:val="99"/>
    <w:rsid w:val="003E744E"/>
    <w:pPr>
      <w:spacing w:after="120" w:line="480" w:lineRule="auto"/>
    </w:pPr>
  </w:style>
  <w:style w:type="character" w:customStyle="1" w:styleId="23">
    <w:name w:val="Основной текст 2 Знак"/>
    <w:basedOn w:val="a0"/>
    <w:link w:val="22"/>
    <w:uiPriority w:val="99"/>
    <w:locked/>
    <w:rsid w:val="003E744E"/>
    <w:rPr>
      <w:rFonts w:cs="Times New Roman"/>
      <w:sz w:val="24"/>
      <w:lang w:val="x-none" w:eastAsia="en-US"/>
    </w:rPr>
  </w:style>
  <w:style w:type="paragraph" w:styleId="24">
    <w:name w:val="Body Text Indent 2"/>
    <w:basedOn w:val="a"/>
    <w:link w:val="25"/>
    <w:uiPriority w:val="99"/>
    <w:rsid w:val="003E744E"/>
    <w:pPr>
      <w:spacing w:after="120" w:line="480" w:lineRule="auto"/>
      <w:ind w:left="283"/>
    </w:pPr>
    <w:rPr>
      <w:lang w:eastAsia="ru-RU"/>
    </w:rPr>
  </w:style>
  <w:style w:type="character" w:customStyle="1" w:styleId="25">
    <w:name w:val="Основной текст с отступом 2 Знак"/>
    <w:basedOn w:val="a0"/>
    <w:link w:val="24"/>
    <w:uiPriority w:val="99"/>
    <w:locked/>
    <w:rsid w:val="003E744E"/>
    <w:rPr>
      <w:rFonts w:cs="Times New Roman"/>
      <w:sz w:val="24"/>
    </w:rPr>
  </w:style>
  <w:style w:type="paragraph" w:styleId="af3">
    <w:name w:val="Document Map"/>
    <w:basedOn w:val="a"/>
    <w:link w:val="af4"/>
    <w:uiPriority w:val="99"/>
    <w:semiHidden/>
    <w:rsid w:val="00754855"/>
    <w:pPr>
      <w:shd w:val="clear" w:color="auto" w:fill="000080"/>
    </w:pPr>
    <w:rPr>
      <w:rFonts w:ascii="Tahoma" w:hAnsi="Tahoma" w:cs="Tahoma"/>
      <w:sz w:val="20"/>
      <w:szCs w:val="20"/>
    </w:rPr>
  </w:style>
  <w:style w:type="character" w:customStyle="1" w:styleId="af4">
    <w:name w:val="Схема документа Знак"/>
    <w:basedOn w:val="a0"/>
    <w:link w:val="af3"/>
    <w:uiPriority w:val="99"/>
    <w:semiHidden/>
    <w:locked/>
    <w:rPr>
      <w:rFonts w:ascii="Tahoma" w:hAnsi="Tahoma" w:cs="Times New Roman"/>
      <w:sz w:val="16"/>
      <w:lang w:val="x-none" w:eastAsia="en-US"/>
    </w:rPr>
  </w:style>
  <w:style w:type="paragraph" w:styleId="af5">
    <w:name w:val="header"/>
    <w:basedOn w:val="a"/>
    <w:link w:val="af6"/>
    <w:uiPriority w:val="99"/>
    <w:rsid w:val="00864319"/>
    <w:pPr>
      <w:tabs>
        <w:tab w:val="center" w:pos="4677"/>
        <w:tab w:val="right" w:pos="9355"/>
      </w:tabs>
    </w:pPr>
  </w:style>
  <w:style w:type="character" w:customStyle="1" w:styleId="af6">
    <w:name w:val="Верхний колонтитул Знак"/>
    <w:basedOn w:val="a0"/>
    <w:link w:val="af5"/>
    <w:uiPriority w:val="99"/>
    <w:locked/>
    <w:rsid w:val="00864319"/>
    <w:rPr>
      <w:rFonts w:cs="Times New Roman"/>
      <w:sz w:val="24"/>
      <w:lang w:val="x-none" w:eastAsia="en-US"/>
    </w:rPr>
  </w:style>
  <w:style w:type="paragraph" w:styleId="af7">
    <w:name w:val="footer"/>
    <w:basedOn w:val="a"/>
    <w:link w:val="af8"/>
    <w:uiPriority w:val="99"/>
    <w:rsid w:val="00864319"/>
    <w:pPr>
      <w:tabs>
        <w:tab w:val="center" w:pos="4677"/>
        <w:tab w:val="right" w:pos="9355"/>
      </w:tabs>
    </w:pPr>
  </w:style>
  <w:style w:type="character" w:customStyle="1" w:styleId="af8">
    <w:name w:val="Нижний колонтитул Знак"/>
    <w:basedOn w:val="a0"/>
    <w:link w:val="af7"/>
    <w:uiPriority w:val="99"/>
    <w:locked/>
    <w:rsid w:val="00864319"/>
    <w:rPr>
      <w:rFonts w:cs="Times New Roman"/>
      <w:sz w:val="24"/>
      <w:lang w:val="x-none" w:eastAsia="en-US"/>
    </w:rPr>
  </w:style>
  <w:style w:type="paragraph" w:customStyle="1" w:styleId="ConsTitle">
    <w:name w:val="ConsTitle"/>
    <w:uiPriority w:val="99"/>
    <w:rsid w:val="003D3050"/>
    <w:pPr>
      <w:widowControl w:val="0"/>
      <w:autoSpaceDE w:val="0"/>
      <w:autoSpaceDN w:val="0"/>
      <w:adjustRightInd w:val="0"/>
      <w:ind w:right="19772"/>
    </w:pPr>
    <w:rPr>
      <w:rFonts w:ascii="Arial" w:hAnsi="Arial" w:cs="Arial"/>
      <w:b/>
      <w:bCs/>
    </w:rPr>
  </w:style>
  <w:style w:type="paragraph" w:customStyle="1" w:styleId="af9">
    <w:name w:val="Знак Знак Знак Знак"/>
    <w:basedOn w:val="a"/>
    <w:uiPriority w:val="99"/>
    <w:rsid w:val="00F61833"/>
    <w:pPr>
      <w:spacing w:after="160" w:line="240" w:lineRule="exact"/>
    </w:pPr>
    <w:rPr>
      <w:rFonts w:ascii="Verdana" w:hAnsi="Verdana" w:cs="Verdana"/>
      <w:sz w:val="20"/>
      <w:szCs w:val="20"/>
      <w:lang w:val="en-US"/>
    </w:rPr>
  </w:style>
  <w:style w:type="character" w:customStyle="1" w:styleId="blk">
    <w:name w:val="blk"/>
    <w:rsid w:val="004A5081"/>
  </w:style>
  <w:style w:type="character" w:customStyle="1" w:styleId="r">
    <w:name w:val="r"/>
    <w:rsid w:val="004A5081"/>
  </w:style>
  <w:style w:type="paragraph" w:styleId="afa">
    <w:name w:val="Revision"/>
    <w:hidden/>
    <w:uiPriority w:val="99"/>
    <w:semiHidden/>
    <w:rsid w:val="00687993"/>
    <w:rPr>
      <w:sz w:val="24"/>
      <w:szCs w:val="24"/>
      <w:lang w:eastAsia="en-US"/>
    </w:rPr>
  </w:style>
  <w:style w:type="character" w:styleId="afb">
    <w:name w:val="Hyperlink"/>
    <w:basedOn w:val="a0"/>
    <w:uiPriority w:val="99"/>
    <w:rsid w:val="00A71885"/>
    <w:rPr>
      <w:rFonts w:cs="Times New Roman"/>
      <w:color w:val="0000FF"/>
      <w:u w:val="single"/>
    </w:rPr>
  </w:style>
  <w:style w:type="table" w:styleId="afc">
    <w:name w:val="Table Grid"/>
    <w:basedOn w:val="a1"/>
    <w:uiPriority w:val="39"/>
    <w:rsid w:val="00575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53861">
      <w:marLeft w:val="0"/>
      <w:marRight w:val="0"/>
      <w:marTop w:val="0"/>
      <w:marBottom w:val="0"/>
      <w:divBdr>
        <w:top w:val="none" w:sz="0" w:space="0" w:color="auto"/>
        <w:left w:val="none" w:sz="0" w:space="0" w:color="auto"/>
        <w:bottom w:val="none" w:sz="0" w:space="0" w:color="auto"/>
        <w:right w:val="none" w:sz="0" w:space="0" w:color="auto"/>
      </w:divBdr>
    </w:div>
    <w:div w:id="1371153862">
      <w:marLeft w:val="0"/>
      <w:marRight w:val="0"/>
      <w:marTop w:val="0"/>
      <w:marBottom w:val="0"/>
      <w:divBdr>
        <w:top w:val="none" w:sz="0" w:space="0" w:color="auto"/>
        <w:left w:val="none" w:sz="0" w:space="0" w:color="auto"/>
        <w:bottom w:val="none" w:sz="0" w:space="0" w:color="auto"/>
        <w:right w:val="none" w:sz="0" w:space="0" w:color="auto"/>
      </w:divBdr>
    </w:div>
    <w:div w:id="1371153863">
      <w:marLeft w:val="0"/>
      <w:marRight w:val="0"/>
      <w:marTop w:val="0"/>
      <w:marBottom w:val="0"/>
      <w:divBdr>
        <w:top w:val="none" w:sz="0" w:space="0" w:color="auto"/>
        <w:left w:val="none" w:sz="0" w:space="0" w:color="auto"/>
        <w:bottom w:val="none" w:sz="0" w:space="0" w:color="auto"/>
        <w:right w:val="none" w:sz="0" w:space="0" w:color="auto"/>
      </w:divBdr>
    </w:div>
    <w:div w:id="1371153864">
      <w:marLeft w:val="0"/>
      <w:marRight w:val="0"/>
      <w:marTop w:val="0"/>
      <w:marBottom w:val="0"/>
      <w:divBdr>
        <w:top w:val="none" w:sz="0" w:space="0" w:color="auto"/>
        <w:left w:val="none" w:sz="0" w:space="0" w:color="auto"/>
        <w:bottom w:val="none" w:sz="0" w:space="0" w:color="auto"/>
        <w:right w:val="none" w:sz="0" w:space="0" w:color="auto"/>
      </w:divBdr>
    </w:div>
    <w:div w:id="1371153865">
      <w:marLeft w:val="0"/>
      <w:marRight w:val="0"/>
      <w:marTop w:val="0"/>
      <w:marBottom w:val="0"/>
      <w:divBdr>
        <w:top w:val="none" w:sz="0" w:space="0" w:color="auto"/>
        <w:left w:val="none" w:sz="0" w:space="0" w:color="auto"/>
        <w:bottom w:val="none" w:sz="0" w:space="0" w:color="auto"/>
        <w:right w:val="none" w:sz="0" w:space="0" w:color="auto"/>
      </w:divBdr>
    </w:div>
    <w:div w:id="1371153866">
      <w:marLeft w:val="0"/>
      <w:marRight w:val="0"/>
      <w:marTop w:val="0"/>
      <w:marBottom w:val="0"/>
      <w:divBdr>
        <w:top w:val="none" w:sz="0" w:space="0" w:color="auto"/>
        <w:left w:val="none" w:sz="0" w:space="0" w:color="auto"/>
        <w:bottom w:val="none" w:sz="0" w:space="0" w:color="auto"/>
        <w:right w:val="none" w:sz="0" w:space="0" w:color="auto"/>
      </w:divBdr>
    </w:div>
    <w:div w:id="1371153867">
      <w:marLeft w:val="0"/>
      <w:marRight w:val="0"/>
      <w:marTop w:val="0"/>
      <w:marBottom w:val="0"/>
      <w:divBdr>
        <w:top w:val="none" w:sz="0" w:space="0" w:color="auto"/>
        <w:left w:val="none" w:sz="0" w:space="0" w:color="auto"/>
        <w:bottom w:val="none" w:sz="0" w:space="0" w:color="auto"/>
        <w:right w:val="none" w:sz="0" w:space="0" w:color="auto"/>
      </w:divBdr>
    </w:div>
    <w:div w:id="1371153868">
      <w:marLeft w:val="0"/>
      <w:marRight w:val="0"/>
      <w:marTop w:val="0"/>
      <w:marBottom w:val="0"/>
      <w:divBdr>
        <w:top w:val="none" w:sz="0" w:space="0" w:color="auto"/>
        <w:left w:val="none" w:sz="0" w:space="0" w:color="auto"/>
        <w:bottom w:val="none" w:sz="0" w:space="0" w:color="auto"/>
        <w:right w:val="none" w:sz="0" w:space="0" w:color="auto"/>
      </w:divBdr>
    </w:div>
    <w:div w:id="1371153869">
      <w:marLeft w:val="0"/>
      <w:marRight w:val="0"/>
      <w:marTop w:val="0"/>
      <w:marBottom w:val="0"/>
      <w:divBdr>
        <w:top w:val="none" w:sz="0" w:space="0" w:color="auto"/>
        <w:left w:val="none" w:sz="0" w:space="0" w:color="auto"/>
        <w:bottom w:val="none" w:sz="0" w:space="0" w:color="auto"/>
        <w:right w:val="none" w:sz="0" w:space="0" w:color="auto"/>
      </w:divBdr>
    </w:div>
    <w:div w:id="1371153870">
      <w:marLeft w:val="0"/>
      <w:marRight w:val="0"/>
      <w:marTop w:val="0"/>
      <w:marBottom w:val="0"/>
      <w:divBdr>
        <w:top w:val="none" w:sz="0" w:space="0" w:color="auto"/>
        <w:left w:val="none" w:sz="0" w:space="0" w:color="auto"/>
        <w:bottom w:val="none" w:sz="0" w:space="0" w:color="auto"/>
        <w:right w:val="none" w:sz="0" w:space="0" w:color="auto"/>
      </w:divBdr>
    </w:div>
    <w:div w:id="1371153871">
      <w:marLeft w:val="0"/>
      <w:marRight w:val="0"/>
      <w:marTop w:val="0"/>
      <w:marBottom w:val="0"/>
      <w:divBdr>
        <w:top w:val="none" w:sz="0" w:space="0" w:color="auto"/>
        <w:left w:val="none" w:sz="0" w:space="0" w:color="auto"/>
        <w:bottom w:val="none" w:sz="0" w:space="0" w:color="auto"/>
        <w:right w:val="none" w:sz="0" w:space="0" w:color="auto"/>
      </w:divBdr>
    </w:div>
    <w:div w:id="13711538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3868372EA6990CA2DEECF632219A2588869EC1821F641E11DB10E80E5FDDADDA93FBF3A0F9FD6T3o3K" TargetMode="External"/><Relationship Id="rId13" Type="http://schemas.openxmlformats.org/officeDocument/2006/relationships/hyperlink" Target="consultantplus://offline/ref=A1D17F5798F2A7FE13A218DE82C3405D914B44D2DE59475015ED2C7AAAEA8F64C8F53CT9f1N" TargetMode="External"/><Relationship Id="rId18" Type="http://schemas.openxmlformats.org/officeDocument/2006/relationships/hyperlink" Target="https://login.consultant.ru/link/?req=doc&amp;base=LAW&amp;n=531452&amp;dst=1048" TargetMode="External"/><Relationship Id="rId3" Type="http://schemas.openxmlformats.org/officeDocument/2006/relationships/styles" Target="styles.xml"/><Relationship Id="rId21" Type="http://schemas.openxmlformats.org/officeDocument/2006/relationships/hyperlink" Target="http://www.alfacapital.ru" TargetMode="External"/><Relationship Id="rId7" Type="http://schemas.openxmlformats.org/officeDocument/2006/relationships/endnotes" Target="endnotes.xml"/><Relationship Id="rId12" Type="http://schemas.openxmlformats.org/officeDocument/2006/relationships/hyperlink" Target="consultantplus://offline/ref=B713E389FC7F6DE0D735A8AA494153A8EB5CB2DF684725564EB707D599424390A70367ACA0aCcEN" TargetMode="External"/><Relationship Id="rId17" Type="http://schemas.openxmlformats.org/officeDocument/2006/relationships/hyperlink" Target="https://login.consultant.ru/link/?req=doc&amp;base=LAW&amp;n=517486&amp;dst=41" TargetMode="External"/><Relationship Id="rId2" Type="http://schemas.openxmlformats.org/officeDocument/2006/relationships/numbering" Target="numbering.xml"/><Relationship Id="rId16" Type="http://schemas.openxmlformats.org/officeDocument/2006/relationships/hyperlink" Target="http://www.alfacapital.ru" TargetMode="External"/><Relationship Id="rId20" Type="http://schemas.openxmlformats.org/officeDocument/2006/relationships/hyperlink" Target="http://www.alfacapi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28DA76C88CA3903200E18A622A6A8046AA522E19D9FA941822663E05B9F4FDED3B181186TAW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lfacapital.ru" TargetMode="External"/><Relationship Id="rId23" Type="http://schemas.openxmlformats.org/officeDocument/2006/relationships/fontTable" Target="fontTable.xml"/><Relationship Id="rId10" Type="http://schemas.openxmlformats.org/officeDocument/2006/relationships/hyperlink" Target="consultantplus://offline/ref=BE703185AB8FE8888D8F122BF6006DDE4A1CFB9D67AEB99B5DFC61EE0283700AFC58D645B2041ED951264D01F11A5E872851007BNAWBI" TargetMode="External"/><Relationship Id="rId19" Type="http://schemas.openxmlformats.org/officeDocument/2006/relationships/hyperlink" Target="http://www.alfacapital.ru" TargetMode="External"/><Relationship Id="rId4" Type="http://schemas.openxmlformats.org/officeDocument/2006/relationships/settings" Target="settings.xml"/><Relationship Id="rId9" Type="http://schemas.openxmlformats.org/officeDocument/2006/relationships/hyperlink" Target="consultantplus://offline/ref=50F79768740DB73A9C780040764F9316281D461AC3C43E5C283B50981ED78E9DB930AFF7B55EA1E7F4673A0E6A1Ft7O" TargetMode="External"/><Relationship Id="rId14" Type="http://schemas.openxmlformats.org/officeDocument/2006/relationships/hyperlink" Target="http://www.alfacapital.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FD29A-A699-4941-9FCA-379F08A82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34921</Words>
  <Characters>199051</Characters>
  <Application>Microsoft Office Word</Application>
  <DocSecurity>0</DocSecurity>
  <Lines>1658</Lines>
  <Paragraphs>467</Paragraphs>
  <ScaleCrop>false</ScaleCrop>
  <Company/>
  <LinksUpToDate>false</LinksUpToDate>
  <CharactersWithSpaces>233505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ОПИФ</dc:title>
  <dc:subject/>
  <dc:creator>vanoprienko</dc:creator>
  <cp:keywords/>
  <dc:description/>
  <cp:lastModifiedBy>Родченкова Олеся Олеговна</cp:lastModifiedBy>
  <cp:revision>2</cp:revision>
  <cp:lastPrinted>2024-02-16T11:15:00Z</cp:lastPrinted>
  <dcterms:created xsi:type="dcterms:W3CDTF">2026-07-27T11:46:00Z</dcterms:created>
  <dcterms:modified xsi:type="dcterms:W3CDTF">2026-07-27T11:46:00Z</dcterms:modified>
</cp:coreProperties>
</file>